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773BD2B"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365208">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65208">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65208">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68A3F1C" w:rsidR="008E17D5" w:rsidRPr="003C48EE" w:rsidRDefault="00365208"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BF455A" w:rsidR="00F05DDE" w:rsidRPr="003C48EE" w:rsidRDefault="00365208"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CB685C2" w:rsidR="000E6B18" w:rsidRPr="000E6B18" w:rsidRDefault="00457EE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1703F92" w:rsidR="00F05DDE" w:rsidRPr="003C48EE" w:rsidRDefault="00AD1D5F"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6832D17" w:rsidR="00307F89" w:rsidRPr="003C48EE" w:rsidRDefault="00457EE1"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0FFD544" w:rsidR="000E6B18" w:rsidRPr="003C48EE" w:rsidRDefault="00AD1D5F"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66246B4"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3B7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8650384" w:rsidR="008E17D5" w:rsidRPr="003C48EE" w:rsidRDefault="00AD1D5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6A63FA4" w:rsidR="00A80BB4" w:rsidRPr="003C48EE" w:rsidRDefault="0036520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943DCA0"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EE1">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B89C5FE"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D1D5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65B4A41" w:rsidR="00F05DDE" w:rsidRPr="003C48EE" w:rsidRDefault="00AD1D5F"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73BBC5"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6520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437CBF" w:rsidR="008E17D5" w:rsidRPr="003C48EE" w:rsidRDefault="00AD1D5F"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DF2F693" w:rsidR="00226808" w:rsidRPr="003C48EE" w:rsidRDefault="00AD1D5F"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6ADEA8E" w:rsidR="00414142" w:rsidRPr="003C48EE" w:rsidRDefault="0036520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5328DAA" w:rsidR="00A61154" w:rsidRPr="003C48EE" w:rsidRDefault="00365208"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F6BE0BB" w:rsidR="00C906D3" w:rsidRPr="003C48EE" w:rsidRDefault="00365208"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4E1ED5" w:rsidR="00E65206" w:rsidRPr="003C48EE" w:rsidRDefault="00457EE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F3C4D5E" w:rsidR="00CC774D" w:rsidRPr="003C48EE" w:rsidRDefault="00365208" w:rsidP="003652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A559C99" w:rsidR="00386F45" w:rsidRPr="003C48EE" w:rsidRDefault="00AD1D5F"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CE2E8B" w:rsidR="005B01FD" w:rsidRPr="003C48EE" w:rsidRDefault="00AD1D5F" w:rsidP="00457EE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CFC43E" w:rsidR="005F4EE6" w:rsidRPr="003C48EE" w:rsidRDefault="00AD1D5F"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5FA6C0" w:rsidR="008E17D5" w:rsidRPr="003C48EE" w:rsidRDefault="00457EE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34893C5" w:rsidR="00E524DE" w:rsidRPr="003C48EE" w:rsidRDefault="0036520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4868711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457EE1">
        <w:rPr>
          <w:rFonts w:ascii="ＭＳ ゴシック" w:eastAsia="ＭＳ ゴシック" w:hAnsi="ＭＳ ゴシック" w:cs="Times New Roman" w:hint="eastAsia"/>
          <w:szCs w:val="21"/>
        </w:rPr>
        <w:t>特になし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11072F42" w14:textId="345C2D96" w:rsidR="00135C8D"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052F16B" w14:textId="0F2A8869" w:rsidR="002B2DCC" w:rsidRDefault="002B2DCC" w:rsidP="002B2D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健治様～東病棟A</w:t>
      </w:r>
      <w:r w:rsidR="005B32D2">
        <w:rPr>
          <w:rFonts w:ascii="ＭＳ ゴシック" w:eastAsia="ＭＳ ゴシック" w:hAnsi="ＭＳ ゴシック" w:cs="Times New Roman" w:hint="eastAsia"/>
          <w:szCs w:val="21"/>
        </w:rPr>
        <w:t>ユニット11号　任意</w:t>
      </w:r>
      <w:r>
        <w:rPr>
          <w:rFonts w:ascii="ＭＳ ゴシック" w:eastAsia="ＭＳ ゴシック" w:hAnsi="ＭＳ ゴシック" w:cs="Times New Roman" w:hint="eastAsia"/>
          <w:szCs w:val="21"/>
        </w:rPr>
        <w:t>入院</w:t>
      </w:r>
    </w:p>
    <w:p w14:paraId="747728DF" w14:textId="2E99A990" w:rsidR="002B2DCC" w:rsidRPr="00135C8D" w:rsidRDefault="002B2DCC" w:rsidP="00C83540">
      <w:pPr>
        <w:rPr>
          <w:rFonts w:ascii="ＭＳ ゴシック" w:eastAsia="ＭＳ ゴシック" w:hAnsi="ＭＳ ゴシック" w:cs="Times New Roman"/>
          <w:szCs w:val="21"/>
        </w:rPr>
      </w:pPr>
    </w:p>
    <w:p w14:paraId="6DBE02CE" w14:textId="6B2721CF" w:rsidR="004025EF"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5748E0D5" w14:textId="7D1F210C" w:rsidR="00FD7F42" w:rsidRDefault="00FD7F42" w:rsidP="00AE487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寧子様～主治医より兄様</w:t>
      </w:r>
      <w:r w:rsidR="00AE487F">
        <w:rPr>
          <w:rFonts w:ascii="ＭＳ ゴシック" w:eastAsia="ＭＳ ゴシック" w:hAnsi="ＭＳ ゴシック" w:cs="Times New Roman" w:hint="eastAsia"/>
          <w:szCs w:val="21"/>
        </w:rPr>
        <w:t>へ入院時からの病状説明あり。急変時は搬送→当院対応となる。</w:t>
      </w:r>
      <w:bookmarkStart w:id="0" w:name="_GoBack"/>
      <w:bookmarkEnd w:id="0"/>
    </w:p>
    <w:p w14:paraId="30A45CD0" w14:textId="77777777" w:rsidR="00FD7F42" w:rsidRDefault="00FD7F42"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055EB0BF" w14:textId="11E364B6" w:rsidR="001448D3" w:rsidRDefault="002B2DCC" w:rsidP="002B2D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w:t>
      </w:r>
      <w:r w:rsidR="008411F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本日9:00～外泊訓練。3/7　16:00帰院予定。帰院時アルコールチェッカー</w:t>
      </w:r>
    </w:p>
    <w:p w14:paraId="5B9B662B" w14:textId="321B47DB" w:rsidR="002B2DCC" w:rsidRPr="002B2DCC" w:rsidRDefault="002B2DCC" w:rsidP="002B2D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実施。</w:t>
      </w:r>
    </w:p>
    <w:p w14:paraId="75368564" w14:textId="1B0176C7" w:rsidR="002B2DCC" w:rsidRDefault="002B2DCC"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4D0BF8E" w14:textId="6E59CCDC" w:rsidR="008411F5" w:rsidRDefault="002B2DCC" w:rsidP="002B2D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w:t>
      </w:r>
      <w:r w:rsidR="008411F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主治医不在の為、小栁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よりモニター、吸引指示いただく。</w:t>
      </w:r>
    </w:p>
    <w:p w14:paraId="44D193CF" w14:textId="3720340E"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979DE57" w14:textId="1E7E08A2"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B2DCC">
        <w:rPr>
          <w:rFonts w:ascii="ＭＳ ゴシック" w:eastAsia="ＭＳ ゴシック" w:hAnsi="ＭＳ ゴシック" w:cs="Times New Roman" w:hint="eastAsia"/>
          <w:szCs w:val="21"/>
        </w:rPr>
        <w:t>飯田　修子様～主治医不在の為、小栁</w:t>
      </w:r>
      <w:proofErr w:type="spellStart"/>
      <w:r w:rsidR="002B2DCC">
        <w:rPr>
          <w:rFonts w:ascii="ＭＳ ゴシック" w:eastAsia="ＭＳ ゴシック" w:hAnsi="ＭＳ ゴシック" w:cs="Times New Roman" w:hint="eastAsia"/>
          <w:szCs w:val="21"/>
        </w:rPr>
        <w:t>Dr</w:t>
      </w:r>
      <w:proofErr w:type="spellEnd"/>
      <w:r w:rsidR="002B2DCC">
        <w:rPr>
          <w:rFonts w:ascii="ＭＳ ゴシック" w:eastAsia="ＭＳ ゴシック" w:hAnsi="ＭＳ ゴシック" w:cs="Times New Roman" w:hint="eastAsia"/>
          <w:szCs w:val="21"/>
        </w:rPr>
        <w:t>よりロナセンテープ処方いただく。</w:t>
      </w:r>
    </w:p>
    <w:p w14:paraId="641DED31" w14:textId="6B216670" w:rsidR="007401DD" w:rsidRDefault="007401DD"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00D53F2" w14:textId="77777777" w:rsidR="00A61BCB" w:rsidRDefault="007401DD" w:rsidP="007401D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タキ</w:t>
      </w:r>
      <w:r w:rsidR="00B81130">
        <w:rPr>
          <w:rFonts w:ascii="ＭＳ ゴシック" w:eastAsia="ＭＳ ゴシック" w:hAnsi="ＭＳ ゴシック" w:cs="Times New Roman" w:hint="eastAsia"/>
          <w:szCs w:val="21"/>
        </w:rPr>
        <w:t>子</w:t>
      </w:r>
      <w:r>
        <w:rPr>
          <w:rFonts w:ascii="ＭＳ ゴシック" w:eastAsia="ＭＳ ゴシック" w:hAnsi="ＭＳ ゴシック" w:cs="Times New Roman" w:hint="eastAsia"/>
          <w:szCs w:val="21"/>
        </w:rPr>
        <w:t>様～3/10</w:t>
      </w:r>
      <w:r>
        <w:rPr>
          <w:rFonts w:ascii="ＭＳ ゴシック" w:eastAsia="ＭＳ ゴシック" w:hAnsi="ＭＳ ゴシック" w:cs="Times New Roman"/>
          <w:szCs w:val="21"/>
        </w:rPr>
        <w:t xml:space="preserve"> </w:t>
      </w:r>
      <w:r w:rsidR="009B6DA7">
        <w:rPr>
          <w:rFonts w:ascii="ＭＳ ゴシック" w:eastAsia="ＭＳ ゴシック" w:hAnsi="ＭＳ ゴシック" w:cs="Times New Roman" w:hint="eastAsia"/>
          <w:szCs w:val="21"/>
        </w:rPr>
        <w:t>14</w:t>
      </w:r>
      <w:r>
        <w:rPr>
          <w:rFonts w:ascii="ＭＳ ゴシック" w:eastAsia="ＭＳ ゴシック" w:hAnsi="ＭＳ ゴシック" w:cs="Times New Roman" w:hint="eastAsia"/>
          <w:szCs w:val="21"/>
        </w:rPr>
        <w:t>時 ケアマネ、ゆっぱると書類手続き</w:t>
      </w:r>
      <w:r w:rsidR="009B6DA7">
        <w:rPr>
          <w:rFonts w:ascii="ＭＳ ゴシック" w:eastAsia="ＭＳ ゴシック" w:hAnsi="ＭＳ ゴシック" w:cs="Times New Roman" w:hint="eastAsia"/>
          <w:szCs w:val="21"/>
        </w:rPr>
        <w:t>の為直接面会予定</w:t>
      </w:r>
      <w:r>
        <w:rPr>
          <w:rFonts w:ascii="ＭＳ ゴシック" w:eastAsia="ＭＳ ゴシック" w:hAnsi="ＭＳ ゴシック" w:cs="Times New Roman" w:hint="eastAsia"/>
          <w:szCs w:val="21"/>
        </w:rPr>
        <w:t>。時間になったら佐藤様を内科診察室へ</w:t>
      </w:r>
      <w:r w:rsidR="004F4B8F">
        <w:rPr>
          <w:rFonts w:ascii="ＭＳ ゴシック" w:eastAsia="ＭＳ ゴシック" w:hAnsi="ＭＳ ゴシック" w:cs="Times New Roman" w:hint="eastAsia"/>
          <w:szCs w:val="21"/>
        </w:rPr>
        <w:t>誘導（面会のNs付き添いは不要）。</w:t>
      </w:r>
      <w:r w:rsidR="0042081F">
        <w:rPr>
          <w:rFonts w:ascii="ＭＳ ゴシック" w:eastAsia="ＭＳ ゴシック" w:hAnsi="ＭＳ ゴシック" w:cs="Times New Roman" w:hint="eastAsia"/>
          <w:szCs w:val="21"/>
        </w:rPr>
        <w:t>戻りはSW対応。</w:t>
      </w:r>
    </w:p>
    <w:p w14:paraId="1EA8AFDD" w14:textId="77777777" w:rsidR="00A61BCB" w:rsidRDefault="00A61BCB" w:rsidP="007401D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5A58D5" w14:textId="1E0768E9" w:rsidR="001448D3" w:rsidRPr="007401DD" w:rsidRDefault="00A61BCB" w:rsidP="007401D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・向井　マサ様～3/27</w:t>
      </w:r>
      <w:r>
        <w:rPr>
          <w:rFonts w:ascii="ＭＳ ゴシック" w:eastAsia="ＭＳ ゴシック" w:hAnsi="ＭＳ ゴシック" w:cs="Times New Roman"/>
          <w:szCs w:val="21"/>
        </w:rPr>
        <w:t xml:space="preserve"> 16</w:t>
      </w:r>
      <w:r>
        <w:rPr>
          <w:rFonts w:ascii="ＭＳ ゴシック" w:eastAsia="ＭＳ ゴシック" w:hAnsi="ＭＳ ゴシック" w:cs="Times New Roman" w:hint="eastAsia"/>
          <w:szCs w:val="21"/>
        </w:rPr>
        <w:t>時　介護認定調査(モニター)</w:t>
      </w:r>
      <w:r w:rsidR="0042081F">
        <w:rPr>
          <w:rFonts w:ascii="ＭＳ ゴシック" w:eastAsia="ＭＳ ゴシック" w:hAnsi="ＭＳ ゴシック" w:cs="Times New Roman"/>
          <w:szCs w:val="21"/>
        </w:rPr>
        <w:tab/>
      </w:r>
    </w:p>
    <w:p w14:paraId="36FE26B0" w14:textId="1D50813F" w:rsidR="007401DD" w:rsidRDefault="007401DD"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1D4D3BDC"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517EB">
        <w:rPr>
          <w:rFonts w:ascii="ＭＳ ゴシック" w:eastAsia="ＭＳ ゴシック" w:hAnsi="ＭＳ ゴシック" w:cs="Times New Roman" w:hint="eastAsia"/>
          <w:color w:val="000000" w:themeColor="text1"/>
          <w:szCs w:val="21"/>
        </w:rPr>
        <w:t>＜</w:t>
      </w:r>
      <w:r w:rsidRPr="00E517EB">
        <w:rPr>
          <w:rFonts w:ascii="ＭＳ ゴシック" w:eastAsia="ＭＳ ゴシック" w:hAnsi="ＭＳ ゴシック" w:cs="Times New Roman" w:hint="eastAsia"/>
          <w:szCs w:val="21"/>
        </w:rPr>
        <w:t>隔</w:t>
      </w:r>
      <w:r w:rsidRPr="00B91C49">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6BF7B067"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F4167" w:rsidRPr="000F4167">
        <w:rPr>
          <w:rFonts w:ascii="ＭＳ ゴシック" w:eastAsia="ＭＳ ゴシック" w:hAnsi="ＭＳ ゴシック" w:cs="Times New Roman" w:hint="eastAsia"/>
          <w:szCs w:val="21"/>
        </w:rPr>
        <w:t>。</w:t>
      </w:r>
      <w:r w:rsidR="00012D25" w:rsidRPr="00012D25">
        <w:rPr>
          <w:rFonts w:ascii="ＭＳ ゴシック" w:eastAsia="ＭＳ ゴシック" w:hAnsi="ＭＳ ゴシック" w:cs="Times New Roman" w:hint="eastAsia"/>
          <w:szCs w:val="21"/>
        </w:rPr>
        <w:t>脱衣、不潔行為により短時間で開放観察終了している、開放観察</w:t>
      </w:r>
      <w:r w:rsidR="00012D25">
        <w:rPr>
          <w:rFonts w:ascii="ＭＳ ゴシック" w:eastAsia="ＭＳ ゴシック" w:hAnsi="ＭＳ ゴシック" w:cs="Times New Roman" w:hint="eastAsia"/>
          <w:szCs w:val="21"/>
        </w:rPr>
        <w:t>終了</w:t>
      </w:r>
      <w:r w:rsidR="00012D25" w:rsidRPr="00012D25">
        <w:rPr>
          <w:rFonts w:ascii="ＭＳ ゴシック" w:eastAsia="ＭＳ ゴシック" w:hAnsi="ＭＳ ゴシック" w:cs="Times New Roman" w:hint="eastAsia"/>
          <w:szCs w:val="21"/>
        </w:rPr>
        <w:t>後も脱衣を繰り返している。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54D10C9B"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1572BB" w:rsidRPr="001572BB">
        <w:rPr>
          <w:rFonts w:ascii="ＭＳ ゴシック" w:eastAsia="ＭＳ ゴシック" w:hAnsi="ＭＳ ゴシック" w:cs="Times New Roman" w:hint="eastAsia"/>
          <w:szCs w:val="21"/>
        </w:rPr>
        <w:t>。</w:t>
      </w:r>
      <w:r w:rsidR="00012D25" w:rsidRPr="00012D25">
        <w:rPr>
          <w:rFonts w:ascii="ＭＳ ゴシック" w:eastAsia="ＭＳ ゴシック" w:hAnsi="ＭＳ ゴシック" w:cs="Times New Roman" w:hint="eastAsia"/>
          <w:szCs w:val="21"/>
        </w:rPr>
        <w:t>興奮なく過ご</w:t>
      </w:r>
      <w:r w:rsidR="00012D25">
        <w:rPr>
          <w:rFonts w:ascii="ＭＳ ゴシック" w:eastAsia="ＭＳ ゴシック" w:hAnsi="ＭＳ ゴシック" w:cs="Times New Roman" w:hint="eastAsia"/>
          <w:szCs w:val="21"/>
        </w:rPr>
        <w:t>され対面時、妄想発言も聞かれない表情穏やかで礼節は保たれている</w:t>
      </w:r>
      <w:r w:rsidR="008411F5" w:rsidRPr="008411F5">
        <w:rPr>
          <w:rFonts w:ascii="ＭＳ ゴシック" w:eastAsia="ＭＳ ゴシック" w:hAnsi="ＭＳ ゴシック" w:cs="Times New Roman" w:hint="eastAsia"/>
          <w:szCs w:val="21"/>
        </w:rPr>
        <w:t>。</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0EADC88A"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814E8B" w:rsidRPr="00814E8B">
        <w:rPr>
          <w:rFonts w:ascii="ＭＳ ゴシック" w:eastAsia="ＭＳ ゴシック" w:hAnsi="ＭＳ ゴシック" w:cs="Times New Roman" w:hint="eastAsia"/>
          <w:szCs w:val="21"/>
        </w:rPr>
        <w:t>。</w:t>
      </w:r>
      <w:r w:rsidR="008C1AAF" w:rsidRPr="008C1AAF">
        <w:rPr>
          <w:rFonts w:ascii="ＭＳ ゴシック" w:eastAsia="ＭＳ ゴシック" w:hAnsi="ＭＳ ゴシック" w:cs="Times New Roman" w:hint="eastAsia"/>
          <w:szCs w:val="21"/>
        </w:rPr>
        <w:t>脱衣行為、壁けりあり自制できず早めに開放観察終了としている。自室内でも脱衣行為あるが不潔行為はなし</w:t>
      </w:r>
      <w:r w:rsidR="008411F5" w:rsidRPr="008411F5">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7777777" w:rsidR="00294D75" w:rsidRPr="00294D75" w:rsidRDefault="00294D75" w:rsidP="00284F07">
      <w:pPr>
        <w:ind w:left="1680" w:hangingChars="800" w:hanging="1680"/>
        <w:rPr>
          <w:rFonts w:ascii="ＭＳ ゴシック" w:eastAsia="ＭＳ ゴシック" w:hAnsi="ＭＳ ゴシック" w:cs="Times New Roman"/>
          <w:szCs w:val="21"/>
        </w:rPr>
      </w:pPr>
    </w:p>
    <w:p w14:paraId="4E991992" w14:textId="35F1D611" w:rsidR="00162B85" w:rsidRDefault="007F045D"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D52248">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根　瞳様～身体拘束中</w:t>
      </w:r>
      <w:r w:rsidR="00814E8B" w:rsidRPr="00814E8B">
        <w:rPr>
          <w:rFonts w:ascii="ＭＳ ゴシック" w:eastAsia="ＭＳ ゴシック" w:hAnsi="ＭＳ ゴシック" w:cs="Times New Roman" w:hint="eastAsia"/>
          <w:szCs w:val="21"/>
        </w:rPr>
        <w:t>。</w:t>
      </w:r>
      <w:r w:rsidR="00E03919" w:rsidRPr="00E03919">
        <w:rPr>
          <w:rFonts w:ascii="ＭＳ ゴシック" w:eastAsia="ＭＳ ゴシック" w:hAnsi="ＭＳ ゴシック" w:cs="Times New Roman" w:hint="eastAsia"/>
          <w:szCs w:val="21"/>
        </w:rPr>
        <w:t>気分高揚さ多弁さなく過ごされている。小柳</w:t>
      </w:r>
      <w:r w:rsidR="00E03919" w:rsidRPr="00E03919">
        <w:rPr>
          <w:rFonts w:ascii="ＭＳ ゴシック" w:eastAsia="ＭＳ ゴシック" w:hAnsi="ＭＳ ゴシック" w:cs="Times New Roman"/>
          <w:szCs w:val="21"/>
        </w:rPr>
        <w:t>Dｒ診察し、本日より両上肢</w:t>
      </w:r>
      <w:r w:rsidR="00E03919" w:rsidRPr="00E03919">
        <w:rPr>
          <w:rFonts w:ascii="ＭＳ ゴシック" w:eastAsia="ＭＳ ゴシック" w:hAnsi="ＭＳ ゴシック" w:cs="Times New Roman" w:hint="eastAsia"/>
          <w:szCs w:val="21"/>
        </w:rPr>
        <w:t>解除となる。以降も自傷行為なく静穏に過ごされている。</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62B93CD2" w14:textId="775F2D09"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08A8D51" w14:textId="043CC558" w:rsidR="007F045D"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＜小栁</w:t>
      </w:r>
      <w:proofErr w:type="spellStart"/>
      <w:r w:rsidR="00294D75">
        <w:rPr>
          <w:rFonts w:ascii="ＭＳ Ｐゴシック" w:eastAsia="ＭＳ Ｐゴシック" w:hAnsi="ＭＳ Ｐゴシック" w:cs="Times New Roman"/>
          <w:szCs w:val="21"/>
        </w:rPr>
        <w:t>Dr</w:t>
      </w:r>
      <w:proofErr w:type="spellEnd"/>
      <w:r w:rsidR="00294D75">
        <w:rPr>
          <w:rFonts w:ascii="ＭＳ Ｐゴシック" w:eastAsia="ＭＳ Ｐゴシック" w:hAnsi="ＭＳ Ｐゴシック" w:cs="Times New Roman" w:hint="eastAsia"/>
          <w:szCs w:val="21"/>
        </w:rPr>
        <w:t>診察情報＞</w:t>
      </w:r>
    </w:p>
    <w:p w14:paraId="2A6B7BDD" w14:textId="7A461E94"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olor w:val="000000"/>
          <w:spacing w:val="15"/>
          <w:szCs w:val="21"/>
        </w:rPr>
      </w:pPr>
      <w:r>
        <w:rPr>
          <w:rFonts w:ascii="ＭＳ Ｐゴシック" w:eastAsia="ＭＳ Ｐゴシック" w:hAnsi="ＭＳ Ｐゴシック" w:cs="Times New Roman" w:hint="eastAsia"/>
          <w:szCs w:val="21"/>
        </w:rPr>
        <w:t>・工藤　重孝様～</w:t>
      </w:r>
      <w:r w:rsidRPr="00FD02DE">
        <w:rPr>
          <w:rFonts w:ascii="ＭＳ Ｐゴシック" w:eastAsia="ＭＳ Ｐゴシック" w:hAnsi="ＭＳ Ｐゴシック"/>
          <w:color w:val="000000"/>
          <w:spacing w:val="15"/>
          <w:szCs w:val="21"/>
        </w:rPr>
        <w:t>次回処方からアリピプラゾール3ｍｇから6ｍｇに増量。</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眠りの浅さの訴えあるがデエビゴの継続処方の希望あり、デエビゴ継続。</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手の乾燥が気になるとのことでウレパール処方となる。</w:t>
      </w:r>
    </w:p>
    <w:p w14:paraId="0C75987D" w14:textId="77777777"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6F10196F" w14:textId="51E42538"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r w:rsidRPr="00FD02DE">
        <w:rPr>
          <w:rFonts w:ascii="ＭＳ Ｐゴシック" w:eastAsia="ＭＳ Ｐゴシック" w:hAnsi="ＭＳ Ｐゴシック" w:hint="eastAsia"/>
          <w:color w:val="000000"/>
          <w:spacing w:val="15"/>
          <w:szCs w:val="21"/>
        </w:rPr>
        <w:t>・大久保　寧子</w:t>
      </w:r>
      <w:r w:rsidRPr="00FD02DE">
        <w:rPr>
          <w:rFonts w:ascii="ＭＳ Ｐゴシック" w:eastAsia="ＭＳ Ｐゴシック" w:hAnsi="ＭＳ Ｐゴシック" w:cs="ＭＳ 明朝" w:hint="eastAsia"/>
          <w:color w:val="000000"/>
          <w:spacing w:val="15"/>
          <w:szCs w:val="21"/>
        </w:rPr>
        <w:t>様～</w:t>
      </w:r>
      <w:r w:rsidRPr="00FD02DE">
        <w:rPr>
          <w:rFonts w:ascii="ＭＳ Ｐゴシック" w:eastAsia="ＭＳ Ｐゴシック" w:hAnsi="ＭＳ Ｐゴシック"/>
          <w:color w:val="000000"/>
          <w:spacing w:val="15"/>
          <w:szCs w:val="21"/>
        </w:rPr>
        <w:t>処方変更なし。</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南病棟転出可の指示あり。</w:t>
      </w:r>
    </w:p>
    <w:p w14:paraId="3874AA77" w14:textId="6EBC57E4"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4A84BCAA" w14:textId="64678660"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r w:rsidRPr="00FD02DE">
        <w:rPr>
          <w:rFonts w:ascii="ＭＳ Ｐゴシック" w:eastAsia="ＭＳ Ｐゴシック" w:hAnsi="ＭＳ Ｐゴシック" w:hint="eastAsia"/>
          <w:color w:val="000000"/>
          <w:spacing w:val="15"/>
          <w:szCs w:val="21"/>
        </w:rPr>
        <w:t>・佐藤　タキ子様～</w:t>
      </w:r>
      <w:r w:rsidRPr="00FD02DE">
        <w:rPr>
          <w:rFonts w:ascii="ＭＳ Ｐゴシック" w:eastAsia="ＭＳ Ｐゴシック" w:hAnsi="ＭＳ Ｐゴシック"/>
          <w:color w:val="000000"/>
          <w:spacing w:val="15"/>
          <w:szCs w:val="21"/>
        </w:rPr>
        <w:t>処方変更なし。</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南病棟転出可の指示あり。</w:t>
      </w:r>
    </w:p>
    <w:p w14:paraId="729AFDE5" w14:textId="3F0B1F0C"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28B2D5B8" w14:textId="2DB96C60" w:rsidR="00FD02DE" w:rsidRPr="00FD02DE" w:rsidRDefault="00FD02DE"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s="Times New Roman"/>
          <w:szCs w:val="21"/>
        </w:rPr>
      </w:pPr>
      <w:r w:rsidRPr="00FD02DE">
        <w:rPr>
          <w:rFonts w:ascii="ＭＳ Ｐゴシック" w:eastAsia="ＭＳ Ｐゴシック" w:hAnsi="ＭＳ Ｐゴシック" w:hint="eastAsia"/>
          <w:color w:val="000000"/>
          <w:spacing w:val="15"/>
          <w:szCs w:val="21"/>
        </w:rPr>
        <w:t>・長根　瞳様～</w:t>
      </w:r>
      <w:r w:rsidRPr="00FD02DE">
        <w:rPr>
          <w:rFonts w:ascii="ＭＳ Ｐゴシック" w:eastAsia="ＭＳ Ｐゴシック" w:hAnsi="ＭＳ Ｐゴシック"/>
          <w:color w:val="000000"/>
          <w:spacing w:val="15"/>
          <w:szCs w:val="21"/>
        </w:rPr>
        <w:t>本日より両上肢解除となる。</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危険行動、不穏・興奮なければ月曜日には下肢解除予定。</w:t>
      </w:r>
      <w:r w:rsidRPr="00FD02DE">
        <w:rPr>
          <w:rFonts w:ascii="ＭＳ Ｐゴシック" w:eastAsia="ＭＳ Ｐゴシック" w:hAnsi="ＭＳ Ｐゴシック"/>
          <w:color w:val="000000"/>
          <w:szCs w:val="21"/>
        </w:rPr>
        <w:br/>
      </w:r>
      <w:r w:rsidRPr="00FD02DE">
        <w:rPr>
          <w:rFonts w:ascii="ＭＳ Ｐゴシック" w:eastAsia="ＭＳ Ｐゴシック" w:hAnsi="ＭＳ Ｐゴシック"/>
          <w:color w:val="000000"/>
          <w:spacing w:val="15"/>
          <w:szCs w:val="21"/>
        </w:rPr>
        <w:t>処方変更なし。</w:t>
      </w:r>
    </w:p>
    <w:p w14:paraId="3E314128" w14:textId="4643DA47" w:rsidR="00FD02DE" w:rsidRDefault="00FD02DE" w:rsidP="00FD02DE">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szCs w:val="21"/>
        </w:rPr>
      </w:pPr>
    </w:p>
    <w:p w14:paraId="3419A88D" w14:textId="3B840CD6" w:rsidR="00F30754" w:rsidRDefault="00F30754" w:rsidP="00FD02DE">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【入院患者様情報】</w:t>
      </w:r>
    </w:p>
    <w:p w14:paraId="5FF83EF5" w14:textId="77777777" w:rsidR="00A979CB" w:rsidRPr="00A979CB" w:rsidRDefault="00A979CB" w:rsidP="001D4C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05"/>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日　　時：令和8年3月6日　13:24</w:t>
      </w:r>
    </w:p>
    <w:p w14:paraId="5194144B"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氏　　名：坂本　健治（さかもと　けんじ）様</w:t>
      </w:r>
    </w:p>
    <w:p w14:paraId="38DB728A"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生年月日：昭和54年4月22日(46歳）</w:t>
      </w:r>
    </w:p>
    <w:p w14:paraId="55C5E42F"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病　　名：統合失調症</w:t>
      </w:r>
    </w:p>
    <w:p w14:paraId="23CFC6ED"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合 併 症：不眠症</w:t>
      </w:r>
    </w:p>
    <w:p w14:paraId="750F427E"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lastRenderedPageBreak/>
        <w:t xml:space="preserve">　性　　別：男性</w:t>
      </w:r>
    </w:p>
    <w:p w14:paraId="6576D827"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主 治 医：馬渡</w:t>
      </w:r>
      <w:proofErr w:type="spellStart"/>
      <w:r w:rsidRPr="00A979CB">
        <w:rPr>
          <w:rFonts w:ascii="ＭＳ Ｐゴシック" w:eastAsia="ＭＳ Ｐゴシック" w:hAnsi="ＭＳ Ｐゴシック" w:cs="ＭＳ ゴシック"/>
          <w:color w:val="000000"/>
          <w:kern w:val="0"/>
          <w:szCs w:val="21"/>
        </w:rPr>
        <w:t>Dr</w:t>
      </w:r>
      <w:proofErr w:type="spellEnd"/>
    </w:p>
    <w:p w14:paraId="1B4F3E17"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入院形態：医療保護入院</w:t>
      </w:r>
    </w:p>
    <w:p w14:paraId="4A0DBDBD"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病　　棟：東病棟Aユニット</w:t>
      </w:r>
    </w:p>
    <w:p w14:paraId="0C34DD25"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631493FB"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＜経過＞</w:t>
      </w:r>
    </w:p>
    <w:p w14:paraId="277DDF39"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 xml:space="preserve">　当院4回の入院歴あり。R6.7.6退院後、ミライフルシェアハウス</w:t>
      </w:r>
    </w:p>
    <w:p w14:paraId="22E95BC9"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サービス尻内入所となる。退院後は、通院・服薬を継続しながら、</w:t>
      </w:r>
    </w:p>
    <w:p w14:paraId="6D72EBD5"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就労継続支援B型事業所及び訪問看護を利用中。診察は本人のみで</w:t>
      </w:r>
    </w:p>
    <w:p w14:paraId="6CCE44F6"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あり、状態も落ち着いており受け答えも問題ない状態であった。</w:t>
      </w:r>
    </w:p>
    <w:p w14:paraId="40387180"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しかし3/2商用施設にて特定の人に交際を申し込み、退店の促しにも</w:t>
      </w:r>
    </w:p>
    <w:p w14:paraId="50671723"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応じず対応した店長に土下座をするといった行為もあり店側より本</w:t>
      </w:r>
    </w:p>
    <w:p w14:paraId="1DEF792D"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人退店時に110番通報がある。その他にも他社の言葉に引っ掛かり突</w:t>
      </w:r>
    </w:p>
    <w:p w14:paraId="07087690"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然大声を発するなどの易怒性な様子も見られ、現GHでの対応は困難</w:t>
      </w:r>
    </w:p>
    <w:p w14:paraId="6AB9232A"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な状況となっている。そのため、当院での環境調整・薬剤調整目的</w:t>
      </w:r>
    </w:p>
    <w:p w14:paraId="5B86EC94"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にて入院の希望が母より希望あり。R8.3.6東病棟Aユニットへ任意入</w:t>
      </w:r>
    </w:p>
    <w:p w14:paraId="622EE04D" w14:textId="77777777" w:rsidR="00A979CB" w:rsidRPr="00A979CB" w:rsidRDefault="00A979CB" w:rsidP="00A979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A979CB">
        <w:rPr>
          <w:rFonts w:ascii="ＭＳ Ｐゴシック" w:eastAsia="ＭＳ Ｐゴシック" w:hAnsi="ＭＳ Ｐゴシック" w:cs="ＭＳ ゴシック"/>
          <w:color w:val="000000"/>
          <w:kern w:val="0"/>
          <w:szCs w:val="21"/>
        </w:rPr>
        <w:t>院となる。</w:t>
      </w:r>
    </w:p>
    <w:p w14:paraId="53ED525F" w14:textId="77777777" w:rsidR="00F30754" w:rsidRDefault="00F30754" w:rsidP="00FD02DE">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szCs w:val="21"/>
        </w:rPr>
      </w:pPr>
    </w:p>
    <w:sectPr w:rsidR="00F3075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29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F4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E9CF0-6D42-44EA-8967-A49610D00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Pages>
  <Words>256</Words>
  <Characters>1464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50</cp:revision>
  <cp:lastPrinted>2026-02-09T01:33:00Z</cp:lastPrinted>
  <dcterms:created xsi:type="dcterms:W3CDTF">2026-03-03T04:25:00Z</dcterms:created>
  <dcterms:modified xsi:type="dcterms:W3CDTF">2026-03-06T07:28:00Z</dcterms:modified>
</cp:coreProperties>
</file>