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CFE517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563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773481">
        <w:rPr>
          <w:rFonts w:asciiTheme="majorEastAsia" w:eastAsiaTheme="majorEastAsia" w:hAnsiTheme="majorEastAsia" w:hint="eastAsia"/>
          <w:sz w:val="24"/>
        </w:rPr>
        <w:t>1</w:t>
      </w:r>
      <w:r w:rsidR="000C2752">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73481">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C2752">
        <w:rPr>
          <w:rFonts w:asciiTheme="majorEastAsia" w:eastAsiaTheme="majorEastAsia" w:hAnsiTheme="majorEastAsia" w:hint="eastAsia"/>
          <w:sz w:val="24"/>
        </w:rPr>
        <w:t>風間　康大</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7EED06C" w:rsidR="001D4E22" w:rsidRDefault="000C275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50B3608" w:rsidR="00751D56" w:rsidRDefault="00773481" w:rsidP="00751D56">
            <w:pPr>
              <w:jc w:val="center"/>
              <w:rPr>
                <w:rFonts w:asciiTheme="majorEastAsia" w:eastAsiaTheme="majorEastAsia" w:hAnsiTheme="majorEastAsia"/>
                <w:sz w:val="24"/>
              </w:rPr>
            </w:pPr>
            <w:r>
              <w:rPr>
                <w:rFonts w:asciiTheme="majorEastAsia" w:eastAsiaTheme="majorEastAsia" w:hAnsiTheme="major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09B5D0D7" w:rsidR="001D4E22" w:rsidRDefault="000C275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D36A6A3" w:rsidR="00057099" w:rsidRPr="009E7051" w:rsidRDefault="004D08D6"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64143901" w:rsidR="001D4E22" w:rsidRDefault="000C275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129CF28F" w:rsidR="001D4E22" w:rsidRDefault="00773481"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2F6EAB92" w:rsidR="001D4E22" w:rsidRDefault="000C2752" w:rsidP="00057099">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7610399" w:rsidR="001D4E22" w:rsidRDefault="000C2752"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73B7564D" w:rsidR="001D4E22" w:rsidRDefault="000C2752"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4995AD38" w:rsidR="005F362B" w:rsidRDefault="000C275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4BF4E14C" w:rsidR="005F362B" w:rsidRDefault="00E146B2"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C2752">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5E7A2CA" w:rsidR="005F362B" w:rsidRDefault="004D08D6" w:rsidP="004D08D6">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858CE78" w:rsidR="005F362B" w:rsidRDefault="000C275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25CBD5E4" w:rsidR="005F362B" w:rsidRDefault="000C2752" w:rsidP="00EF4231">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43D53430" w:rsidR="005F362B" w:rsidRDefault="00057099"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7A49EBF" w:rsidR="005F362B" w:rsidRDefault="000C2752" w:rsidP="00FA4A4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965946D" w:rsidR="005F362B" w:rsidRDefault="00057099"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601C6520" w:rsidR="0064627A" w:rsidRDefault="000C2752"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3B04E77B"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C2752">
              <w:rPr>
                <w:rFonts w:asciiTheme="majorEastAsia" w:eastAsiaTheme="majorEastAsia" w:hAnsiTheme="majorEastAsia" w:hint="eastAsia"/>
                <w:kern w:val="2"/>
              </w:rPr>
              <w:t>入浴</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0FD61AD" w:rsidR="00FA4AC3" w:rsidRDefault="00057099"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216E07F6" w:rsidR="00FA4AC3" w:rsidRDefault="000C2752"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5078A22" w:rsidR="00FA4AC3" w:rsidRDefault="000C2752"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6319A84" w:rsidR="00366709" w:rsidRPr="00D26500" w:rsidRDefault="004D08D6"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40F34A1" w:rsidR="00FA4AC3" w:rsidRDefault="000C2752"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CFE5BE6" w:rsidR="00FA4AC3" w:rsidRDefault="000C2752"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A0C3F1E" w:rsidR="00DC55CC" w:rsidRDefault="00773481"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D7C087B" w14:textId="6C3C2B20" w:rsidR="00CC1323" w:rsidRDefault="00022CDB" w:rsidP="000C275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35149">
        <w:rPr>
          <w:rFonts w:ascii="ＭＳ ゴシック" w:eastAsia="ＭＳ ゴシック" w:hAnsi="ＭＳ ゴシック" w:hint="eastAsia"/>
          <w:sz w:val="24"/>
        </w:rPr>
        <w:t>なし</w:t>
      </w:r>
    </w:p>
    <w:p w14:paraId="5B4F5F10" w14:textId="77777777" w:rsidR="00F35149" w:rsidRDefault="00F35149" w:rsidP="000C2752">
      <w:pPr>
        <w:ind w:left="240" w:hangingChars="100" w:hanging="240"/>
        <w:rPr>
          <w:rFonts w:ascii="ＭＳ ゴシック" w:eastAsia="ＭＳ ゴシック" w:hAnsi="ＭＳ ゴシック" w:hint="eastAsia"/>
          <w:sz w:val="24"/>
        </w:rPr>
      </w:pPr>
    </w:p>
    <w:p w14:paraId="294C36A5" w14:textId="3B0E371C" w:rsidR="00701439" w:rsidRDefault="00495373" w:rsidP="00CC1323">
      <w:pPr>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9855872" w14:textId="529D8E29" w:rsidR="0030673D" w:rsidRDefault="009D6A44" w:rsidP="0045240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8572C3">
        <w:rPr>
          <w:rFonts w:ascii="ＭＳ ゴシック" w:eastAsia="ＭＳ ゴシック" w:hAnsi="ＭＳ ゴシック" w:hint="eastAsia"/>
          <w:sz w:val="24"/>
        </w:rPr>
        <w:t>関川　トセ様～血糖測定本日で終了指示あり。</w:t>
      </w:r>
    </w:p>
    <w:p w14:paraId="3B9EEBAD" w14:textId="77777777" w:rsidR="0030673D" w:rsidRDefault="0030673D" w:rsidP="00A3360C">
      <w:pPr>
        <w:ind w:left="1920" w:hangingChars="800" w:hanging="1920"/>
        <w:rPr>
          <w:rFonts w:ascii="ＭＳ ゴシック" w:eastAsia="ＭＳ ゴシック" w:hAnsi="ＭＳ ゴシック"/>
          <w:sz w:val="24"/>
        </w:rPr>
      </w:pPr>
    </w:p>
    <w:p w14:paraId="09B0FD71" w14:textId="33FE4102" w:rsidR="0019383C" w:rsidRDefault="00452408" w:rsidP="000C275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02026">
        <w:rPr>
          <w:rFonts w:ascii="ＭＳ ゴシック" w:eastAsia="ＭＳ ゴシック" w:hAnsi="ＭＳ ゴシック" w:hint="eastAsia"/>
          <w:sz w:val="24"/>
        </w:rPr>
        <w:t>伊藤　修様～</w:t>
      </w:r>
      <w:r w:rsidR="00502026" w:rsidRPr="00502026">
        <w:rPr>
          <w:rFonts w:ascii="ＭＳ ゴシック" w:eastAsia="ＭＳ ゴシック" w:hAnsi="ＭＳ ゴシック" w:hint="eastAsia"/>
          <w:sz w:val="24"/>
        </w:rPr>
        <w:t>娘様より電話あり。母様の代弁として、母（妻様）との面会の話があったようだが本人や自分の気持ちの整理が追い付いていないため今は控えたいとの事。もし本人から「面会の話はどうなったか」の確認があれば「体調が優れないのですぐには行けない」と答えて欲しい。</w:t>
      </w:r>
    </w:p>
    <w:p w14:paraId="44454E48" w14:textId="4C3EB1AC" w:rsidR="00C862C5" w:rsidRDefault="00C862C5"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6EB8DDC0" w14:textId="15A140CF" w:rsidR="00C862C5" w:rsidRDefault="00C862C5" w:rsidP="00A3360C">
      <w:pPr>
        <w:ind w:left="1920" w:hangingChars="800" w:hanging="1920"/>
        <w:rPr>
          <w:rFonts w:ascii="ＭＳ ゴシック" w:eastAsia="ＭＳ ゴシック" w:hAnsi="ＭＳ ゴシック"/>
          <w:sz w:val="24"/>
        </w:rPr>
      </w:pPr>
    </w:p>
    <w:p w14:paraId="6010C03C" w14:textId="77777777" w:rsidR="00F35149" w:rsidRDefault="00F35149" w:rsidP="0087710B">
      <w:pPr>
        <w:ind w:left="1920" w:hangingChars="800" w:hanging="1920"/>
        <w:rPr>
          <w:rFonts w:ascii="ＭＳ ゴシック" w:eastAsia="ＭＳ ゴシック" w:hAnsi="ＭＳ ゴシック"/>
          <w:sz w:val="24"/>
        </w:rPr>
      </w:pPr>
    </w:p>
    <w:p w14:paraId="4A2467BB" w14:textId="0EFECD25" w:rsidR="00C03083" w:rsidRDefault="00C03083" w:rsidP="008771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・八幡　敏子様～</w:t>
      </w:r>
      <w:r w:rsidRPr="00C03083">
        <w:rPr>
          <w:rFonts w:ascii="ＭＳ ゴシック" w:eastAsia="ＭＳ ゴシック" w:hAnsi="ＭＳ ゴシック" w:hint="eastAsia"/>
          <w:sz w:val="24"/>
        </w:rPr>
        <w:t>点滴開始後も乏尿、浮腫著明であること状態報告。点滴は明日分で終了。</w:t>
      </w:r>
    </w:p>
    <w:p w14:paraId="7CAB9DD8" w14:textId="77777777" w:rsidR="00C03083" w:rsidRDefault="00C03083" w:rsidP="0087710B">
      <w:pPr>
        <w:ind w:left="1920" w:hangingChars="800" w:hanging="1920"/>
        <w:rPr>
          <w:rFonts w:ascii="ＭＳ ゴシック" w:eastAsia="ＭＳ ゴシック" w:hAnsi="ＭＳ ゴシック"/>
          <w:sz w:val="24"/>
        </w:rPr>
      </w:pPr>
    </w:p>
    <w:p w14:paraId="5AF4D95F" w14:textId="68FA8EFD" w:rsidR="001614BC" w:rsidRDefault="0087710B" w:rsidP="008771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w:t>
      </w:r>
      <w:r w:rsidR="001614BC" w:rsidRPr="001614BC">
        <w:rPr>
          <w:rFonts w:ascii="ＭＳ ゴシック" w:eastAsia="ＭＳ ゴシック" w:hAnsi="ＭＳ ゴシック" w:hint="eastAsia"/>
          <w:sz w:val="24"/>
        </w:rPr>
        <w:t>尿量減少してきているため主治医へ報告。経過観察指示。</w:t>
      </w:r>
    </w:p>
    <w:p w14:paraId="6C0D9C09" w14:textId="1EE1E402" w:rsidR="0087710B" w:rsidRPr="0087710B" w:rsidRDefault="0087710B" w:rsidP="001614BC">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食事量減ってきており、</w:t>
      </w:r>
      <w:r w:rsidRPr="0087710B">
        <w:rPr>
          <w:rFonts w:ascii="ＭＳ ゴシック" w:eastAsia="ＭＳ ゴシック" w:hAnsi="ＭＳ ゴシック" w:hint="eastAsia"/>
          <w:sz w:val="24"/>
        </w:rPr>
        <w:t>各食1/3～1/2摂取</w:t>
      </w:r>
      <w:r>
        <w:rPr>
          <w:rFonts w:ascii="ＭＳ ゴシック" w:eastAsia="ＭＳ ゴシック" w:hAnsi="ＭＳ ゴシック" w:hint="eastAsia"/>
          <w:sz w:val="24"/>
        </w:rPr>
        <w:t>。</w:t>
      </w:r>
      <w:r w:rsidRPr="0087710B">
        <w:rPr>
          <w:rFonts w:ascii="ＭＳ ゴシック" w:eastAsia="ＭＳ ゴシック" w:hAnsi="ＭＳ ゴシック" w:hint="eastAsia"/>
          <w:sz w:val="24"/>
        </w:rPr>
        <w:t>満腹感訴える</w:t>
      </w:r>
    </w:p>
    <w:p w14:paraId="66400629" w14:textId="14CAD9AC" w:rsidR="008A5F4A" w:rsidRDefault="0087710B" w:rsidP="0087710B">
      <w:pPr>
        <w:ind w:leftChars="900" w:left="1890"/>
        <w:rPr>
          <w:rFonts w:ascii="ＭＳ ゴシック" w:eastAsia="ＭＳ ゴシック" w:hAnsi="ＭＳ ゴシック"/>
          <w:sz w:val="24"/>
        </w:rPr>
      </w:pPr>
      <w:r w:rsidRPr="0087710B">
        <w:rPr>
          <w:rFonts w:ascii="ＭＳ ゴシック" w:eastAsia="ＭＳ ゴシック" w:hAnsi="ＭＳ ゴシック" w:hint="eastAsia"/>
          <w:sz w:val="24"/>
        </w:rPr>
        <w:t>高カロリー食品（メイバランス・アイソカルゼリーなど）は摂取出来ている</w:t>
      </w:r>
      <w:r>
        <w:rPr>
          <w:rFonts w:ascii="ＭＳ ゴシック" w:eastAsia="ＭＳ ゴシック" w:hAnsi="ＭＳ ゴシック" w:hint="eastAsia"/>
          <w:sz w:val="24"/>
        </w:rPr>
        <w:t>。本夕～ハーフ食+メイバランスに変更。</w:t>
      </w:r>
    </w:p>
    <w:p w14:paraId="450D5003" w14:textId="77777777" w:rsidR="0090450B" w:rsidRDefault="0090450B" w:rsidP="0087710B">
      <w:pPr>
        <w:ind w:leftChars="900" w:left="1890"/>
        <w:rPr>
          <w:rFonts w:ascii="ＭＳ ゴシック" w:eastAsia="ＭＳ ゴシック" w:hAnsi="ＭＳ ゴシック" w:hint="eastAsia"/>
          <w:sz w:val="24"/>
        </w:rPr>
      </w:pPr>
    </w:p>
    <w:p w14:paraId="6D738A41" w14:textId="11175851" w:rsidR="0090450B" w:rsidRDefault="0090450B" w:rsidP="003F72A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・平内　直治様～レキサルティ、リスパダール除剤指示。点滴1本/日（</w:t>
      </w:r>
      <w:r w:rsidRPr="0090450B">
        <w:rPr>
          <w:rFonts w:ascii="ＭＳ ゴシック" w:eastAsia="ＭＳ ゴシック" w:hAnsi="ＭＳ ゴシック" w:hint="eastAsia"/>
          <w:sz w:val="24"/>
        </w:rPr>
        <w:t>ラクテック注</w:t>
      </w:r>
      <w:r>
        <w:rPr>
          <w:rFonts w:ascii="ＭＳ ゴシック" w:eastAsia="ＭＳ ゴシック" w:hAnsi="ＭＳ ゴシック" w:hint="eastAsia"/>
          <w:sz w:val="24"/>
        </w:rPr>
        <w:t>500ml）処方となる。</w:t>
      </w:r>
      <w:r w:rsidR="00700CC5">
        <w:rPr>
          <w:rFonts w:ascii="ＭＳ ゴシック" w:eastAsia="ＭＳ ゴシック" w:hAnsi="ＭＳ ゴシック" w:hint="eastAsia"/>
          <w:sz w:val="24"/>
        </w:rPr>
        <w:t>自抜したら終了で可。</w:t>
      </w:r>
    </w:p>
    <w:p w14:paraId="00A4D58C" w14:textId="77777777" w:rsidR="0090450B" w:rsidRDefault="0090450B" w:rsidP="0090450B">
      <w:pPr>
        <w:rPr>
          <w:rFonts w:ascii="ＭＳ ゴシック" w:eastAsia="ＭＳ ゴシック" w:hAnsi="ＭＳ ゴシック" w:hint="eastAsia"/>
          <w:sz w:val="24"/>
        </w:rPr>
      </w:pPr>
    </w:p>
    <w:p w14:paraId="032A9CB7" w14:textId="77777777" w:rsidR="0090450B" w:rsidRDefault="0090450B" w:rsidP="0090450B">
      <w:pPr>
        <w:rPr>
          <w:rFonts w:ascii="ＭＳ ゴシック" w:eastAsia="ＭＳ ゴシック" w:hAnsi="ＭＳ ゴシック"/>
          <w:sz w:val="24"/>
        </w:rPr>
      </w:pPr>
    </w:p>
    <w:p w14:paraId="3C66FEE5" w14:textId="048BD302" w:rsidR="009C56C1" w:rsidRPr="009C56C1" w:rsidRDefault="009C56C1" w:rsidP="0090450B">
      <w:pPr>
        <w:rPr>
          <w:rFonts w:ascii="ＭＳ ゴシック" w:eastAsia="ＭＳ ゴシック" w:hAnsi="ＭＳ ゴシック"/>
          <w:sz w:val="24"/>
        </w:rPr>
      </w:pPr>
      <w:r>
        <w:rPr>
          <w:rFonts w:ascii="ＭＳ ゴシック" w:eastAsia="ＭＳ ゴシック" w:hAnsi="ＭＳ ゴシック" w:hint="eastAsia"/>
          <w:sz w:val="24"/>
        </w:rPr>
        <w:t>＜</w:t>
      </w:r>
      <w:r w:rsidR="00DB3D31">
        <w:rPr>
          <w:rFonts w:ascii="ＭＳ ゴシック" w:eastAsia="ＭＳ ゴシック" w:hAnsi="ＭＳ ゴシック" w:hint="eastAsia"/>
          <w:sz w:val="24"/>
        </w:rPr>
        <w:t>金</w:t>
      </w:r>
      <w:r w:rsidRPr="009C56C1">
        <w:rPr>
          <w:rFonts w:ascii="ＭＳ ゴシック" w:eastAsia="ＭＳ ゴシック" w:hAnsi="ＭＳ ゴシック" w:hint="eastAsia"/>
          <w:sz w:val="24"/>
        </w:rPr>
        <w:t>Dr患者診察情報＞</w:t>
      </w:r>
    </w:p>
    <w:p w14:paraId="67C2120A" w14:textId="4DD0FEE3" w:rsidR="00DB3D31" w:rsidRDefault="00322C16" w:rsidP="00DB3D31">
      <w:pPr>
        <w:ind w:left="1920" w:hangingChars="800" w:hanging="1920"/>
        <w:rPr>
          <w:rFonts w:ascii="ＭＳ ゴシック" w:eastAsia="ＭＳ ゴシック" w:hAnsi="ＭＳ ゴシック"/>
          <w:sz w:val="24"/>
        </w:rPr>
      </w:pPr>
      <w:r w:rsidRPr="00322C16">
        <w:rPr>
          <w:rFonts w:ascii="ＭＳ ゴシック" w:eastAsia="ＭＳ ゴシック" w:hAnsi="ＭＳ ゴシック" w:hint="eastAsia"/>
          <w:sz w:val="24"/>
        </w:rPr>
        <w:t>・</w:t>
      </w:r>
      <w:r w:rsidR="00DB3D31">
        <w:rPr>
          <w:rFonts w:ascii="ＭＳ ゴシック" w:eastAsia="ＭＳ ゴシック" w:hAnsi="ＭＳ ゴシック" w:hint="eastAsia"/>
          <w:sz w:val="24"/>
        </w:rPr>
        <w:t>出町　京子</w:t>
      </w:r>
      <w:r w:rsidRPr="00322C16">
        <w:rPr>
          <w:rFonts w:ascii="ＭＳ ゴシック" w:eastAsia="ＭＳ ゴシック" w:hAnsi="ＭＳ ゴシック" w:hint="eastAsia"/>
          <w:sz w:val="24"/>
        </w:rPr>
        <w:t>様～</w:t>
      </w:r>
      <w:r w:rsidR="00525EA1">
        <w:rPr>
          <w:rFonts w:ascii="ＭＳ ゴシック" w:eastAsia="ＭＳ ゴシック" w:hAnsi="ＭＳ ゴシック" w:hint="eastAsia"/>
          <w:sz w:val="24"/>
        </w:rPr>
        <w:t>処方変更なし。</w:t>
      </w:r>
    </w:p>
    <w:p w14:paraId="4FE65511" w14:textId="525A5028" w:rsidR="00DB3D31" w:rsidRDefault="00DB3D31" w:rsidP="00B0720F">
      <w:pPr>
        <w:ind w:left="1920" w:hangingChars="800" w:hanging="1920"/>
        <w:rPr>
          <w:rFonts w:ascii="ＭＳ ゴシック" w:eastAsia="ＭＳ ゴシック" w:hAnsi="ＭＳ ゴシック"/>
          <w:sz w:val="24"/>
        </w:rPr>
      </w:pPr>
    </w:p>
    <w:p w14:paraId="5AA6DA60" w14:textId="05E34983" w:rsidR="00FF5096" w:rsidRDefault="00D91820" w:rsidP="00FF509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・差ヶ久保　清文様～</w:t>
      </w:r>
      <w:r w:rsidR="00ED277B" w:rsidRPr="00ED277B">
        <w:rPr>
          <w:rFonts w:ascii="ＭＳ ゴシック" w:eastAsia="ＭＳ ゴシック" w:hAnsi="ＭＳ ゴシック" w:hint="eastAsia"/>
          <w:sz w:val="24"/>
        </w:rPr>
        <w:t>処方変更なし。</w:t>
      </w:r>
    </w:p>
    <w:p w14:paraId="1AD9A38F" w14:textId="77777777" w:rsidR="000C2752" w:rsidRDefault="000C2752" w:rsidP="00FF5096">
      <w:pPr>
        <w:ind w:left="2400" w:hangingChars="1000" w:hanging="2400"/>
        <w:rPr>
          <w:rFonts w:ascii="ＭＳ ゴシック" w:eastAsia="ＭＳ ゴシック" w:hAnsi="ＭＳ ゴシック"/>
          <w:sz w:val="24"/>
        </w:rPr>
      </w:pPr>
    </w:p>
    <w:p w14:paraId="038E95A3" w14:textId="1A8FC22B" w:rsidR="00FF5096" w:rsidRDefault="00FF5096" w:rsidP="000C275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・坂本　愛子様～</w:t>
      </w:r>
      <w:r w:rsidR="00ED277B" w:rsidRPr="00ED277B">
        <w:rPr>
          <w:rFonts w:ascii="ＭＳ ゴシック" w:eastAsia="ＭＳ ゴシック" w:hAnsi="ＭＳ ゴシック" w:hint="eastAsia"/>
          <w:sz w:val="24"/>
        </w:rPr>
        <w:t>処方変更なし。</w:t>
      </w:r>
    </w:p>
    <w:p w14:paraId="755CF4CE" w14:textId="77777777" w:rsidR="00F311E4" w:rsidRDefault="00F311E4" w:rsidP="00B0720F">
      <w:pPr>
        <w:ind w:left="1920" w:hangingChars="800" w:hanging="1920"/>
        <w:rPr>
          <w:rFonts w:ascii="ＭＳ ゴシック" w:eastAsia="ＭＳ ゴシック" w:hAnsi="ＭＳ ゴシック"/>
          <w:sz w:val="24"/>
        </w:rPr>
      </w:pPr>
    </w:p>
    <w:p w14:paraId="14EF0731" w14:textId="77777777" w:rsidR="00501F68" w:rsidRDefault="009C56C1" w:rsidP="00807CDD">
      <w:pPr>
        <w:ind w:left="1920" w:hangingChars="800" w:hanging="1920"/>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p>
    <w:p w14:paraId="77FC09ED" w14:textId="7ACCFF84" w:rsidR="00F35149" w:rsidRPr="00F35149" w:rsidRDefault="000C2752" w:rsidP="00F35149">
      <w:pPr>
        <w:ind w:left="1920" w:hangingChars="800" w:hanging="1920"/>
        <w:rPr>
          <w:rFonts w:ascii="ＭＳ ゴシック" w:eastAsia="ＭＳ ゴシック" w:hAnsi="ＭＳ ゴシック" w:hint="eastAsia"/>
          <w:sz w:val="24"/>
        </w:rPr>
      </w:pPr>
      <w:r w:rsidRPr="000C2752">
        <w:rPr>
          <w:rFonts w:ascii="ＭＳ ゴシック" w:eastAsia="ＭＳ ゴシック" w:hAnsi="ＭＳ ゴシック" w:hint="eastAsia"/>
          <w:sz w:val="24"/>
        </w:rPr>
        <w:t>・鶴ケ崎　誠様～</w:t>
      </w:r>
      <w:r w:rsidR="00F35149">
        <w:rPr>
          <w:rFonts w:ascii="ＭＳ ゴシック" w:eastAsia="ＭＳ ゴシック" w:hAnsi="ＭＳ ゴシック" w:hint="eastAsia"/>
          <w:sz w:val="24"/>
        </w:rPr>
        <w:t>バイタルサイン著変なし。</w:t>
      </w:r>
      <w:r w:rsidR="00F35149" w:rsidRPr="00F35149">
        <w:rPr>
          <w:rFonts w:ascii="ＭＳ ゴシック" w:eastAsia="ＭＳ ゴシック" w:hAnsi="ＭＳ ゴシック" w:hint="eastAsia"/>
          <w:sz w:val="24"/>
        </w:rPr>
        <w:t>喀痰軽度あり咽頭・気管内吸引実施　白色粘稠性痰中等量 除去</w:t>
      </w:r>
    </w:p>
    <w:p w14:paraId="4176E89B" w14:textId="1B15D01F" w:rsidR="000C2752" w:rsidRDefault="00F35149" w:rsidP="00F35149">
      <w:pPr>
        <w:ind w:leftChars="800" w:left="1680" w:firstLineChars="100" w:firstLine="240"/>
        <w:rPr>
          <w:rFonts w:ascii="ＭＳ ゴシック" w:eastAsia="ＭＳ ゴシック" w:hAnsi="ＭＳ ゴシック"/>
          <w:sz w:val="24"/>
        </w:rPr>
      </w:pPr>
      <w:r w:rsidRPr="00F35149">
        <w:rPr>
          <w:rFonts w:ascii="ＭＳ ゴシック" w:eastAsia="ＭＳ ゴシック" w:hAnsi="ＭＳ ゴシック" w:hint="eastAsia"/>
          <w:sz w:val="24"/>
        </w:rPr>
        <w:t>意欲・自発性乏しく処置に対する拒否・抵抗も少ない</w:t>
      </w:r>
    </w:p>
    <w:p w14:paraId="1740724F" w14:textId="4DE276F4" w:rsidR="00B6441B" w:rsidRDefault="0029077C" w:rsidP="00807C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2457516" w14:textId="3F17EA24" w:rsidR="00E7285F" w:rsidRDefault="000C5E7D"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類家　健</w:t>
      </w:r>
      <w:r>
        <w:rPr>
          <w:rFonts w:ascii="ＭＳ ゴシック" w:eastAsia="ＭＳ ゴシック" w:hAnsi="ＭＳ ゴシック" w:hint="eastAsia"/>
          <w:sz w:val="24"/>
        </w:rPr>
        <w:t>様～</w:t>
      </w:r>
      <w:r w:rsidR="00F35149" w:rsidRPr="00F35149">
        <w:rPr>
          <w:rFonts w:ascii="ＭＳ ゴシック" w:eastAsia="ＭＳ ゴシック" w:hAnsi="ＭＳ ゴシック" w:hint="eastAsia"/>
          <w:sz w:val="24"/>
        </w:rPr>
        <w:t>胃部不快・環境への不満を理由に朝食拒食。妄想様の言動はきかれない。</w:t>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p>
    <w:p w14:paraId="137E4305" w14:textId="77777777" w:rsidR="00F35149" w:rsidRDefault="00F35149" w:rsidP="00F35149">
      <w:pPr>
        <w:ind w:left="1920" w:hangingChars="800" w:hanging="1920"/>
        <w:rPr>
          <w:rFonts w:ascii="ＭＳ ゴシック" w:eastAsia="ＭＳ ゴシック" w:hAnsi="ＭＳ ゴシック"/>
          <w:sz w:val="24"/>
        </w:rPr>
      </w:pPr>
    </w:p>
    <w:p w14:paraId="198C307D" w14:textId="1C8B6DEC" w:rsidR="00F511E3" w:rsidRDefault="003B15C4"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Pr>
          <w:rFonts w:ascii="ＭＳ ゴシック" w:eastAsia="ＭＳ ゴシック" w:hAnsi="ＭＳ ゴシック" w:hint="eastAsia"/>
          <w:sz w:val="24"/>
        </w:rPr>
        <w:t>様～</w:t>
      </w:r>
      <w:r w:rsidR="00F35149" w:rsidRPr="00F35149">
        <w:rPr>
          <w:rFonts w:ascii="ＭＳ ゴシック" w:eastAsia="ＭＳ ゴシック" w:hAnsi="ＭＳ ゴシック" w:hint="eastAsia"/>
          <w:sz w:val="24"/>
        </w:rPr>
        <w:t>徘徊あるが情緒は安定している。</w:t>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r w:rsidR="00F35149" w:rsidRPr="00F35149">
        <w:rPr>
          <w:rFonts w:ascii="ＭＳ ゴシック" w:eastAsia="ＭＳ ゴシック" w:hAnsi="ＭＳ ゴシック" w:hint="eastAsia"/>
          <w:sz w:val="24"/>
        </w:rPr>
        <w:tab/>
      </w:r>
    </w:p>
    <w:p w14:paraId="2C04BDD8" w14:textId="77777777" w:rsidR="00F35149" w:rsidRDefault="00F35149" w:rsidP="00F35149">
      <w:pPr>
        <w:ind w:left="1920" w:hangingChars="800" w:hanging="1920"/>
        <w:rPr>
          <w:rFonts w:ascii="ＭＳ ゴシック" w:eastAsia="ＭＳ ゴシック" w:hAnsi="ＭＳ ゴシック"/>
          <w:sz w:val="24"/>
        </w:rPr>
      </w:pPr>
    </w:p>
    <w:p w14:paraId="31C78D9C" w14:textId="77777777" w:rsidR="00F35149" w:rsidRDefault="00501F68"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平内　直治</w:t>
      </w:r>
      <w:r w:rsidR="00F511E3">
        <w:rPr>
          <w:rFonts w:ascii="ＭＳ ゴシック" w:eastAsia="ＭＳ ゴシック" w:hAnsi="ＭＳ ゴシック" w:hint="eastAsia"/>
          <w:sz w:val="24"/>
        </w:rPr>
        <w:t>様～</w:t>
      </w:r>
      <w:r w:rsidR="00F35149" w:rsidRPr="00F35149">
        <w:rPr>
          <w:rFonts w:ascii="ＭＳ ゴシック" w:eastAsia="ＭＳ ゴシック" w:hAnsi="ＭＳ ゴシック" w:hint="eastAsia"/>
          <w:sz w:val="24"/>
        </w:rPr>
        <w:t>発動性低く興奮みられない。各食全量摂取、むせ込みはない。レキサルティ、リスパダール除剤指示。点滴1本/日（ラクテック注500ml）処方となる。自抜したら終了で可。</w:t>
      </w:r>
    </w:p>
    <w:p w14:paraId="1C01F9AC" w14:textId="36994A63" w:rsidR="00A02222" w:rsidRDefault="00F35149" w:rsidP="00F35149">
      <w:pPr>
        <w:ind w:left="1920" w:hangingChars="800" w:hanging="1920"/>
        <w:rPr>
          <w:rFonts w:ascii="ＭＳ ゴシック" w:eastAsia="ＭＳ ゴシック" w:hAnsi="ＭＳ ゴシック"/>
          <w:sz w:val="24"/>
        </w:rPr>
      </w:pPr>
      <w:r w:rsidRPr="00F35149">
        <w:rPr>
          <w:rFonts w:ascii="ＭＳ ゴシック" w:eastAsia="ＭＳ ゴシック" w:hAnsi="ＭＳ ゴシック" w:hint="eastAsia"/>
          <w:sz w:val="24"/>
        </w:rPr>
        <w:tab/>
      </w:r>
    </w:p>
    <w:p w14:paraId="7B950895" w14:textId="1830652A" w:rsidR="00961AFB" w:rsidRDefault="00F67EC0" w:rsidP="00C5555F">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川村　享</w:t>
      </w:r>
      <w:r>
        <w:rPr>
          <w:rFonts w:ascii="ＭＳ ゴシック" w:eastAsia="ＭＳ ゴシック" w:hAnsi="ＭＳ ゴシック" w:hint="eastAsia"/>
          <w:sz w:val="24"/>
        </w:rPr>
        <w:t>様～</w:t>
      </w:r>
      <w:r w:rsidR="00F35149" w:rsidRPr="00F35149">
        <w:rPr>
          <w:rFonts w:ascii="ＭＳ ゴシック" w:eastAsia="ＭＳ ゴシック" w:hAnsi="ＭＳ ゴシック" w:hint="eastAsia"/>
          <w:sz w:val="24"/>
        </w:rPr>
        <w:t>不調ない。精神状態落ち着いている。コートリル錠１０ｍｇ 0.5 錠 1日1回　朝食後 除剤指示あり。処方分除剤済み。</w:t>
      </w:r>
      <w:r w:rsidR="00C5555F">
        <w:rPr>
          <w:rFonts w:ascii="ＭＳ ゴシック" w:eastAsia="ＭＳ ゴシック" w:hAnsi="ＭＳ ゴシック" w:hint="eastAsia"/>
          <w:sz w:val="24"/>
        </w:rPr>
        <w:tab/>
      </w:r>
      <w:r w:rsidR="00C5555F">
        <w:rPr>
          <w:rFonts w:ascii="ＭＳ ゴシック" w:eastAsia="ＭＳ ゴシック" w:hAnsi="ＭＳ ゴシック" w:hint="eastAsia"/>
          <w:sz w:val="24"/>
        </w:rPr>
        <w:tab/>
      </w:r>
      <w:r w:rsidR="00C5555F">
        <w:rPr>
          <w:rFonts w:ascii="ＭＳ ゴシック" w:eastAsia="ＭＳ ゴシック" w:hAnsi="ＭＳ ゴシック" w:hint="eastAsia"/>
          <w:sz w:val="24"/>
        </w:rPr>
        <w:tab/>
      </w:r>
      <w:r w:rsidR="00C5555F">
        <w:rPr>
          <w:rFonts w:ascii="ＭＳ ゴシック" w:eastAsia="ＭＳ ゴシック" w:hAnsi="ＭＳ ゴシック" w:hint="eastAsia"/>
          <w:sz w:val="24"/>
        </w:rPr>
        <w:tab/>
      </w:r>
      <w:r w:rsidR="00C5555F">
        <w:rPr>
          <w:rFonts w:ascii="ＭＳ ゴシック" w:eastAsia="ＭＳ ゴシック" w:hAnsi="ＭＳ ゴシック" w:hint="eastAsia"/>
          <w:sz w:val="24"/>
        </w:rPr>
        <w:tab/>
      </w:r>
      <w:r w:rsidR="00C5555F">
        <w:rPr>
          <w:rFonts w:ascii="ＭＳ ゴシック" w:eastAsia="ＭＳ ゴシック" w:hAnsi="ＭＳ ゴシック" w:hint="eastAsia"/>
          <w:sz w:val="24"/>
        </w:rPr>
        <w:tab/>
      </w:r>
      <w:r w:rsidR="00C5555F">
        <w:rPr>
          <w:rFonts w:ascii="ＭＳ ゴシック" w:eastAsia="ＭＳ ゴシック" w:hAnsi="ＭＳ ゴシック" w:hint="eastAsia"/>
          <w:sz w:val="24"/>
        </w:rPr>
        <w:tab/>
      </w:r>
      <w:bookmarkStart w:id="0" w:name="_GoBack"/>
      <w:bookmarkEnd w:id="0"/>
    </w:p>
    <w:sectPr w:rsidR="00961AF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293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2934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83FAE-D2B8-42CD-B1A2-C0BF74998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3614</TotalTime>
  <Pages>2</Pages>
  <Words>155</Words>
  <Characters>889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171</cp:revision>
  <cp:lastPrinted>2023-10-20T00:22:00Z</cp:lastPrinted>
  <dcterms:created xsi:type="dcterms:W3CDTF">2026-01-07T02:49:00Z</dcterms:created>
  <dcterms:modified xsi:type="dcterms:W3CDTF">2026-02-17T08:21:00Z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