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271CB5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FA5799">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F4EE6">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5F4EE6">
        <w:rPr>
          <w:rFonts w:ascii="ＭＳ ゴシック" w:eastAsia="ＭＳ ゴシック" w:hAnsi="ＭＳ ゴシック" w:cs="Times New Roman" w:hint="eastAsia"/>
          <w:szCs w:val="21"/>
        </w:rPr>
        <w:t>竹ヶ原　真太朗</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9EFC8AD" w:rsidR="008E17D5" w:rsidRPr="003C48EE" w:rsidRDefault="005F4EE6"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3A03E5C" w:rsidR="00B25E19" w:rsidRPr="003C48EE" w:rsidRDefault="005F4EE6"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54A1789" w:rsidR="00D7216F" w:rsidRPr="00F63770" w:rsidRDefault="00993FE2" w:rsidP="00230D7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5F4EE6">
              <w:rPr>
                <w:rFonts w:ascii="ＭＳ ゴシック" w:eastAsia="ＭＳ ゴシック" w:hAnsi="ＭＳ ゴシック" w:cs="Times New Roman" w:hint="eastAsia"/>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71A7958" w:rsidR="00107D04" w:rsidRPr="003C48EE" w:rsidRDefault="00993FE2"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BE7A479" w:rsidR="00307F89" w:rsidRPr="003C48EE" w:rsidRDefault="00993FE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C357870" w:rsidR="00A80BB4" w:rsidRPr="003C48EE" w:rsidRDefault="005F4EE6"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9A0B919" w:rsidR="00465E25" w:rsidRPr="003C48EE" w:rsidRDefault="0022680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4EE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17094E2" w:rsidR="008E17D5" w:rsidRPr="003C48EE" w:rsidRDefault="0022680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7F428A6" w:rsidR="00A80BB4" w:rsidRPr="003C48EE" w:rsidRDefault="005F4EE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78E4880" w:rsidR="005A3C4F" w:rsidRPr="003C48EE" w:rsidRDefault="00D2049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4EE6">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D748D21" w:rsidR="008E17D5" w:rsidRPr="003C48EE" w:rsidRDefault="007F684A"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F801794" w:rsidR="008E17D5" w:rsidRPr="003C48EE" w:rsidRDefault="005F4EE6"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3ABDE7C" w:rsidR="008E17D5" w:rsidRPr="003C48EE" w:rsidRDefault="00D2049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F684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E3A6B59" w:rsidR="008E17D5" w:rsidRPr="003C48EE" w:rsidRDefault="0022680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5113C5F" w:rsidR="00226808" w:rsidRPr="003C48EE" w:rsidRDefault="007F684A"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62BDD82" w:rsidR="00414142" w:rsidRPr="003C48EE" w:rsidRDefault="007F684A"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7200F86" w:rsidR="00A61154"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93FE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5857101" w:rsidR="00C906D3"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93FE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F011F6C" w:rsidR="00E65206" w:rsidRPr="003C48EE" w:rsidRDefault="0022680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1CFE30E" w:rsidR="00CC774D" w:rsidRPr="003C48EE" w:rsidRDefault="00993FE2"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2981CE" w:rsidR="00386F45" w:rsidRPr="003C48EE" w:rsidRDefault="00993FE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5515293" w:rsidR="005B01FD" w:rsidRPr="003C48EE" w:rsidRDefault="00226808"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0B1EE68" w:rsidR="005F4EE6" w:rsidRPr="003C48EE" w:rsidRDefault="005F4EE6"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D4FB70B" w:rsidR="008E17D5" w:rsidRPr="003C48EE" w:rsidRDefault="0022680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4F54CC8" w:rsidR="00E524DE" w:rsidRPr="003C48EE" w:rsidRDefault="0022680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A5C9A70" w14:textId="3441596E" w:rsidR="00DA7863" w:rsidRPr="00DA7863" w:rsidRDefault="00F20BB8" w:rsidP="00DA786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7863" w:rsidRPr="00DA7863">
        <w:rPr>
          <w:rFonts w:ascii="ＭＳ ゴシック" w:eastAsia="ＭＳ ゴシック" w:hAnsi="ＭＳ ゴシック" w:cs="Times New Roman" w:hint="eastAsia"/>
          <w:szCs w:val="21"/>
        </w:rPr>
        <w:t>出張の書式が変更になりました。</w:t>
      </w:r>
    </w:p>
    <w:p w14:paraId="36980CA0" w14:textId="4A109F43" w:rsidR="00DA7863" w:rsidRPr="00DA7863" w:rsidRDefault="00DA7863" w:rsidP="00DA7863">
      <w:pPr>
        <w:ind w:leftChars="100" w:left="210"/>
        <w:rPr>
          <w:rFonts w:ascii="ＭＳ ゴシック" w:eastAsia="ＭＳ ゴシック" w:hAnsi="ＭＳ ゴシック" w:cs="Times New Roman"/>
          <w:szCs w:val="21"/>
        </w:rPr>
      </w:pPr>
      <w:r w:rsidRPr="00DA7863">
        <w:rPr>
          <w:rFonts w:ascii="ＭＳ ゴシック" w:eastAsia="ＭＳ ゴシック" w:hAnsi="ＭＳ ゴシック" w:cs="Times New Roman" w:hint="eastAsia"/>
          <w:szCs w:val="21"/>
        </w:rPr>
        <w:t>書式の保場所は、</w:t>
      </w:r>
      <w:r w:rsidRPr="00DA7863">
        <w:rPr>
          <w:rFonts w:ascii="ＭＳ ゴシック" w:eastAsia="ＭＳ ゴシック" w:hAnsi="ＭＳ ゴシック" w:cs="Times New Roman"/>
          <w:szCs w:val="21"/>
        </w:rPr>
        <w:t>WIZのファイル共有を開き、カテゴリ/サブカテゴリより</w:t>
      </w:r>
    </w:p>
    <w:p w14:paraId="01DF9FDF" w14:textId="77777777" w:rsidR="00DA7863" w:rsidRPr="00DA7863" w:rsidRDefault="00DA7863" w:rsidP="00DA7863">
      <w:pPr>
        <w:ind w:leftChars="100" w:left="210"/>
        <w:rPr>
          <w:rFonts w:ascii="ＭＳ ゴシック" w:eastAsia="ＭＳ ゴシック" w:hAnsi="ＭＳ ゴシック" w:cs="Times New Roman"/>
          <w:szCs w:val="21"/>
        </w:rPr>
      </w:pPr>
      <w:r w:rsidRPr="00DA7863">
        <w:rPr>
          <w:rFonts w:ascii="ＭＳ ゴシック" w:eastAsia="ＭＳ ゴシック" w:hAnsi="ＭＳ ゴシック" w:cs="Times New Roman" w:hint="eastAsia"/>
          <w:szCs w:val="21"/>
        </w:rPr>
        <w:t>・出張　→業務出張　→書式　を選んで検索</w:t>
      </w:r>
    </w:p>
    <w:p w14:paraId="04B5E7CF" w14:textId="77777777" w:rsidR="00DA7863" w:rsidRPr="00DA7863" w:rsidRDefault="00DA7863" w:rsidP="00DA7863">
      <w:pPr>
        <w:ind w:leftChars="100" w:left="210"/>
        <w:rPr>
          <w:rFonts w:ascii="ＭＳ ゴシック" w:eastAsia="ＭＳ ゴシック" w:hAnsi="ＭＳ ゴシック" w:cs="Times New Roman"/>
          <w:szCs w:val="21"/>
        </w:rPr>
      </w:pPr>
      <w:r w:rsidRPr="00DA7863">
        <w:rPr>
          <w:rFonts w:ascii="ＭＳ ゴシック" w:eastAsia="ＭＳ ゴシック" w:hAnsi="ＭＳ ゴシック" w:cs="Times New Roman" w:hint="eastAsia"/>
          <w:szCs w:val="21"/>
        </w:rPr>
        <w:t>・出張　→研修出張　→書式　を選んで検索</w:t>
      </w:r>
    </w:p>
    <w:p w14:paraId="2ECF2494" w14:textId="52F75A70" w:rsidR="00DA7863" w:rsidRPr="00DA7863" w:rsidRDefault="00DA7863" w:rsidP="00DA7863">
      <w:pPr>
        <w:ind w:leftChars="100" w:left="210"/>
        <w:rPr>
          <w:rFonts w:ascii="ＭＳ ゴシック" w:eastAsia="ＭＳ ゴシック" w:hAnsi="ＭＳ ゴシック" w:cs="Times New Roman"/>
          <w:szCs w:val="21"/>
        </w:rPr>
      </w:pPr>
      <w:r w:rsidRPr="00DA7863">
        <w:rPr>
          <w:rFonts w:ascii="ＭＳ ゴシック" w:eastAsia="ＭＳ ゴシック" w:hAnsi="ＭＳ ゴシック" w:cs="Times New Roman" w:hint="eastAsia"/>
          <w:szCs w:val="21"/>
        </w:rPr>
        <w:t>の場所に保存しておりますので、今後申請する際にはそちらから使って</w:t>
      </w:r>
      <w:r>
        <w:rPr>
          <w:rFonts w:ascii="ＭＳ ゴシック" w:eastAsia="ＭＳ ゴシック" w:hAnsi="ＭＳ ゴシック" w:cs="Times New Roman" w:hint="eastAsia"/>
          <w:szCs w:val="21"/>
        </w:rPr>
        <w:t>ください。</w:t>
      </w:r>
    </w:p>
    <w:p w14:paraId="73ECC311" w14:textId="765556D9" w:rsidR="005451DC" w:rsidRDefault="00DA7863" w:rsidP="00DA7863">
      <w:pPr>
        <w:ind w:leftChars="100" w:left="210"/>
        <w:rPr>
          <w:rFonts w:ascii="ＭＳ ゴシック" w:eastAsia="ＭＳ ゴシック" w:hAnsi="ＭＳ ゴシック" w:cs="Times New Roman"/>
          <w:szCs w:val="21"/>
        </w:rPr>
      </w:pPr>
      <w:r w:rsidRPr="00DA7863">
        <w:rPr>
          <w:rFonts w:ascii="ＭＳ ゴシック" w:eastAsia="ＭＳ ゴシック" w:hAnsi="ＭＳ ゴシック" w:cs="Times New Roman" w:hint="eastAsia"/>
          <w:szCs w:val="21"/>
        </w:rPr>
        <w:t>質問などお問合せは　内線</w:t>
      </w:r>
      <w:r w:rsidRPr="00DA7863">
        <w:rPr>
          <w:rFonts w:ascii="ＭＳ ゴシック" w:eastAsia="ＭＳ ゴシック" w:hAnsi="ＭＳ ゴシック" w:cs="Times New Roman"/>
          <w:szCs w:val="21"/>
        </w:rPr>
        <w:t>301　PHS755　またはWIZにてご連絡下さい。</w:t>
      </w:r>
    </w:p>
    <w:p w14:paraId="58606155" w14:textId="77777777" w:rsidR="00F20BB8" w:rsidRDefault="00F20BB8" w:rsidP="00FF7E8A">
      <w:pPr>
        <w:rPr>
          <w:rFonts w:ascii="ＭＳ ゴシック" w:eastAsia="ＭＳ ゴシック" w:hAnsi="ＭＳ ゴシック" w:cs="Times New Roman"/>
          <w:szCs w:val="21"/>
        </w:rPr>
      </w:pPr>
    </w:p>
    <w:p w14:paraId="20C24488" w14:textId="797FA92F"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6A10C15E" w14:textId="75C09E23" w:rsidR="00226808"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4350E82" w14:textId="1962402B" w:rsidR="00771397" w:rsidRDefault="0022680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03A5">
        <w:rPr>
          <w:rFonts w:ascii="ＭＳ ゴシック" w:eastAsia="ＭＳ ゴシック" w:hAnsi="ＭＳ ゴシック" w:cs="Times New Roman" w:hint="eastAsia"/>
          <w:szCs w:val="21"/>
        </w:rPr>
        <w:t>下田　栄一</w:t>
      </w:r>
      <w:r w:rsidR="00993FE2">
        <w:rPr>
          <w:rFonts w:ascii="ＭＳ ゴシック" w:eastAsia="ＭＳ ゴシック" w:hAnsi="ＭＳ ゴシック" w:cs="Times New Roman" w:hint="eastAsia"/>
          <w:szCs w:val="21"/>
        </w:rPr>
        <w:t>様～</w:t>
      </w:r>
      <w:r w:rsidR="00F703A5">
        <w:rPr>
          <w:rFonts w:ascii="ＭＳ ゴシック" w:eastAsia="ＭＳ ゴシック" w:hAnsi="ＭＳ ゴシック" w:cs="Times New Roman" w:hint="eastAsia"/>
          <w:szCs w:val="21"/>
        </w:rPr>
        <w:t>東病棟</w:t>
      </w:r>
      <w:r w:rsidR="00993FE2">
        <w:rPr>
          <w:rFonts w:ascii="ＭＳ ゴシック" w:eastAsia="ＭＳ ゴシック" w:hAnsi="ＭＳ ゴシック" w:cs="Times New Roman" w:hint="eastAsia"/>
          <w:szCs w:val="21"/>
        </w:rPr>
        <w:t>C</w:t>
      </w:r>
      <w:r w:rsidR="00F703A5">
        <w:rPr>
          <w:rFonts w:ascii="ＭＳ ゴシック" w:eastAsia="ＭＳ ゴシック" w:hAnsi="ＭＳ ゴシック" w:cs="Times New Roman" w:hint="eastAsia"/>
          <w:szCs w:val="21"/>
        </w:rPr>
        <w:t>ユニット4号室</w:t>
      </w:r>
      <w:r>
        <w:rPr>
          <w:rFonts w:ascii="ＭＳ ゴシック" w:eastAsia="ＭＳ ゴシック" w:hAnsi="ＭＳ ゴシック" w:cs="Times New Roman" w:hint="eastAsia"/>
          <w:szCs w:val="21"/>
        </w:rPr>
        <w:t xml:space="preserve">　→　</w:t>
      </w:r>
      <w:r w:rsidR="00993FE2">
        <w:rPr>
          <w:rFonts w:ascii="ＭＳ ゴシック" w:eastAsia="ＭＳ ゴシック" w:hAnsi="ＭＳ ゴシック" w:cs="Times New Roman" w:hint="eastAsia"/>
          <w:szCs w:val="21"/>
        </w:rPr>
        <w:t>南</w:t>
      </w:r>
      <w:r w:rsidR="00F703A5">
        <w:rPr>
          <w:rFonts w:ascii="ＭＳ ゴシック" w:eastAsia="ＭＳ ゴシック" w:hAnsi="ＭＳ ゴシック" w:cs="Times New Roman" w:hint="eastAsia"/>
          <w:szCs w:val="21"/>
        </w:rPr>
        <w:t>病棟</w:t>
      </w:r>
      <w:r w:rsidR="00993FE2">
        <w:rPr>
          <w:rFonts w:ascii="ＭＳ ゴシック" w:eastAsia="ＭＳ ゴシック" w:hAnsi="ＭＳ ゴシック" w:cs="Times New Roman" w:hint="eastAsia"/>
          <w:szCs w:val="21"/>
        </w:rPr>
        <w:t>D</w:t>
      </w:r>
      <w:r w:rsidR="00F703A5">
        <w:rPr>
          <w:rFonts w:ascii="ＭＳ ゴシック" w:eastAsia="ＭＳ ゴシック" w:hAnsi="ＭＳ ゴシック" w:cs="Times New Roman" w:hint="eastAsia"/>
          <w:szCs w:val="21"/>
        </w:rPr>
        <w:t>ユニット204号室。</w:t>
      </w:r>
    </w:p>
    <w:p w14:paraId="7D4235B8" w14:textId="04A5264E" w:rsidR="001759C8" w:rsidRPr="00771397" w:rsidRDefault="001759C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7C5E7967"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638CE751" w14:textId="70AF4867" w:rsidR="00E379B7" w:rsidRDefault="005F4EE6" w:rsidP="00E379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・関川　トセ様～</w:t>
      </w:r>
      <w:r w:rsidR="00CD468A">
        <w:rPr>
          <w:rFonts w:ascii="ＭＳ ゴシック" w:eastAsia="ＭＳ ゴシック" w:hAnsi="ＭＳ ゴシック" w:cs="Times New Roman" w:hint="eastAsia"/>
          <w:szCs w:val="21"/>
        </w:rPr>
        <w:t>主治医指示にて</w:t>
      </w:r>
      <w:r w:rsidRPr="005F4EE6">
        <w:rPr>
          <w:rFonts w:ascii="ＭＳ ゴシック" w:eastAsia="ＭＳ ゴシック" w:hAnsi="ＭＳ ゴシック" w:cs="Times New Roman" w:hint="eastAsia"/>
          <w:szCs w:val="21"/>
        </w:rPr>
        <w:t>本日より血糖</w:t>
      </w:r>
      <w:r w:rsidRPr="005F4EE6">
        <w:rPr>
          <w:rFonts w:ascii="ＭＳ ゴシック" w:eastAsia="ＭＳ ゴシック" w:hAnsi="ＭＳ ゴシック" w:cs="Times New Roman"/>
          <w:szCs w:val="21"/>
        </w:rPr>
        <w:t>3</w:t>
      </w:r>
      <w:r w:rsidR="00CD468A">
        <w:rPr>
          <w:rFonts w:ascii="ＭＳ ゴシック" w:eastAsia="ＭＳ ゴシック" w:hAnsi="ＭＳ ゴシック" w:cs="Times New Roman"/>
          <w:szCs w:val="21"/>
        </w:rPr>
        <w:t>検</w:t>
      </w:r>
      <w:r w:rsidR="00CD468A">
        <w:rPr>
          <w:rFonts w:ascii="ＭＳ ゴシック" w:eastAsia="ＭＳ ゴシック" w:hAnsi="ＭＳ ゴシック" w:cs="Times New Roman" w:hint="eastAsia"/>
          <w:szCs w:val="21"/>
        </w:rPr>
        <w:t>、スライディングスケール対応の指示あり。</w:t>
      </w:r>
    </w:p>
    <w:p w14:paraId="044F82A3" w14:textId="77777777" w:rsidR="005F4EE6" w:rsidRDefault="005F4EE6" w:rsidP="00E379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34F7A15" w14:textId="6EEC91E0" w:rsidR="00E379B7" w:rsidRPr="005F4EE6" w:rsidRDefault="005058F0" w:rsidP="00E379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茜様～かねた耳鼻科へ他科受診し、</w:t>
      </w:r>
      <w:r w:rsidRPr="005058F0">
        <w:rPr>
          <w:rFonts w:ascii="ＭＳ ゴシック" w:eastAsia="ＭＳ ゴシック" w:hAnsi="ＭＳ ゴシック" w:cs="Times New Roman" w:hint="eastAsia"/>
          <w:szCs w:val="21"/>
        </w:rPr>
        <w:t>細菌検査の結果、</w:t>
      </w:r>
      <w:r w:rsidRPr="005058F0">
        <w:rPr>
          <w:rFonts w:ascii="ＭＳ ゴシック" w:eastAsia="ＭＳ ゴシック" w:hAnsi="ＭＳ ゴシック" w:cs="Times New Roman"/>
          <w:szCs w:val="21"/>
        </w:rPr>
        <w:t>MRSAとカビが検出されたとの事。</w:t>
      </w:r>
      <w:r>
        <w:rPr>
          <w:rFonts w:ascii="ＭＳ ゴシック" w:eastAsia="ＭＳ ゴシック" w:hAnsi="ＭＳ ゴシック" w:cs="Times New Roman" w:hint="eastAsia"/>
          <w:szCs w:val="21"/>
        </w:rPr>
        <w:t>次回2/6（金）</w:t>
      </w:r>
    </w:p>
    <w:p w14:paraId="060A96E2" w14:textId="153C4437" w:rsidR="00E379B7" w:rsidRDefault="00712CEF" w:rsidP="005F4EE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5F4EE6">
        <w:rPr>
          <w:rFonts w:ascii="ＭＳ ゴシック" w:eastAsia="ＭＳ ゴシック" w:hAnsi="ＭＳ ゴシック" w:cs="Times New Roman" w:hint="eastAsia"/>
          <w:szCs w:val="21"/>
        </w:rPr>
        <w:t>平内　直治様～</w:t>
      </w:r>
      <w:r w:rsidR="005F4EE6" w:rsidRPr="005F4EE6">
        <w:rPr>
          <w:rFonts w:ascii="ＭＳ ゴシック" w:eastAsia="ＭＳ ゴシック" w:hAnsi="ＭＳ ゴシック" w:cs="Times New Roman" w:hint="eastAsia"/>
          <w:szCs w:val="21"/>
        </w:rPr>
        <w:t>頓服薬服用後も</w:t>
      </w:r>
      <w:r w:rsidR="005F4EE6">
        <w:rPr>
          <w:rFonts w:ascii="ＭＳ ゴシック" w:eastAsia="ＭＳ ゴシック" w:hAnsi="ＭＳ ゴシック" w:cs="Times New Roman" w:hint="eastAsia"/>
          <w:szCs w:val="21"/>
        </w:rPr>
        <w:t>不穏興奮時ぞ港</w:t>
      </w:r>
      <w:r w:rsidR="005F4EE6" w:rsidRPr="005F4EE6">
        <w:rPr>
          <w:rFonts w:ascii="ＭＳ ゴシック" w:eastAsia="ＭＳ ゴシック" w:hAnsi="ＭＳ ゴシック" w:cs="Times New Roman" w:hint="eastAsia"/>
          <w:szCs w:val="21"/>
        </w:rPr>
        <w:t>。主治医へ状況報告し、本日より不穏時リスペリドン</w:t>
      </w:r>
      <w:r w:rsidR="005F4EE6" w:rsidRPr="005F4EE6">
        <w:rPr>
          <w:rFonts w:ascii="ＭＳ ゴシック" w:eastAsia="ＭＳ ゴシック" w:hAnsi="ＭＳ ゴシック" w:cs="Times New Roman"/>
          <w:szCs w:val="21"/>
        </w:rPr>
        <w:t>1ml　1P/回を1日5回まで、時間間隔を空けず適宜使用可の指示あり。</w:t>
      </w:r>
    </w:p>
    <w:p w14:paraId="65C9FD5E" w14:textId="77777777" w:rsidR="005F4EE6" w:rsidRDefault="005F4EE6" w:rsidP="005F4EE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BC3D3E1" w14:textId="76F83849" w:rsidR="00F70450" w:rsidRDefault="00E379B7"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58F0">
        <w:rPr>
          <w:rFonts w:ascii="ＭＳ ゴシック" w:eastAsia="ＭＳ ゴシック" w:hAnsi="ＭＳ ゴシック" w:cs="Times New Roman" w:hint="eastAsia"/>
          <w:szCs w:val="21"/>
        </w:rPr>
        <w:t>田中　啓司様～主治医指示にて食事摂取状況良好のため、本日で点滴中止となる。</w:t>
      </w:r>
    </w:p>
    <w:p w14:paraId="2B942D00" w14:textId="6E8F22CD"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4370F75" w14:textId="7F872E70"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華菜様～診察にて退院の方向性について、</w:t>
      </w:r>
      <w:r w:rsidRPr="00CD468A">
        <w:rPr>
          <w:rFonts w:ascii="ＭＳ ゴシック" w:eastAsia="ＭＳ ゴシック" w:hAnsi="ＭＳ ゴシック" w:cs="Times New Roman"/>
          <w:szCs w:val="21"/>
        </w:rPr>
        <w:t>2/13（金）16：30</w:t>
      </w:r>
      <w:r>
        <w:rPr>
          <w:rFonts w:ascii="ＭＳ ゴシック" w:eastAsia="ＭＳ ゴシック" w:hAnsi="ＭＳ ゴシック" w:cs="Times New Roman" w:hint="eastAsia"/>
          <w:szCs w:val="21"/>
        </w:rPr>
        <w:t>に</w:t>
      </w:r>
      <w:r w:rsidRPr="00CD468A">
        <w:rPr>
          <w:rFonts w:ascii="ＭＳ ゴシック" w:eastAsia="ＭＳ ゴシック" w:hAnsi="ＭＳ ゴシック" w:cs="Times New Roman" w:hint="eastAsia"/>
          <w:szCs w:val="21"/>
        </w:rPr>
        <w:t>本人、母様、馬渡</w:t>
      </w:r>
      <w:proofErr w:type="spellStart"/>
      <w:r w:rsidRPr="00CD468A">
        <w:rPr>
          <w:rFonts w:ascii="ＭＳ ゴシック" w:eastAsia="ＭＳ ゴシック" w:hAnsi="ＭＳ ゴシック" w:cs="Times New Roman"/>
          <w:szCs w:val="21"/>
        </w:rPr>
        <w:t>Dr</w:t>
      </w:r>
      <w:proofErr w:type="spellEnd"/>
      <w:r w:rsidRPr="00CD468A">
        <w:rPr>
          <w:rFonts w:ascii="ＭＳ ゴシック" w:eastAsia="ＭＳ ゴシック" w:hAnsi="ＭＳ ゴシック" w:cs="Times New Roman"/>
          <w:szCs w:val="21"/>
        </w:rPr>
        <w:t>、柞木田</w:t>
      </w:r>
      <w:proofErr w:type="spellStart"/>
      <w:r w:rsidRPr="00CD468A">
        <w:rPr>
          <w:rFonts w:ascii="ＭＳ ゴシック" w:eastAsia="ＭＳ ゴシック" w:hAnsi="ＭＳ ゴシック" w:cs="Times New Roman"/>
          <w:szCs w:val="21"/>
        </w:rPr>
        <w:t>Dr</w:t>
      </w:r>
      <w:proofErr w:type="spellEnd"/>
      <w:r w:rsidRPr="00CD468A">
        <w:rPr>
          <w:rFonts w:ascii="ＭＳ ゴシック" w:eastAsia="ＭＳ ゴシック" w:hAnsi="ＭＳ ゴシック" w:cs="Times New Roman"/>
          <w:szCs w:val="21"/>
        </w:rPr>
        <w:t>、PSW</w:t>
      </w:r>
      <w:r>
        <w:rPr>
          <w:rFonts w:ascii="ＭＳ ゴシック" w:eastAsia="ＭＳ ゴシック" w:hAnsi="ＭＳ ゴシック" w:cs="Times New Roman"/>
          <w:szCs w:val="21"/>
        </w:rPr>
        <w:t>、病棟スタッフ</w:t>
      </w:r>
      <w:r>
        <w:rPr>
          <w:rFonts w:ascii="ＭＳ ゴシック" w:eastAsia="ＭＳ ゴシック" w:hAnsi="ＭＳ ゴシック" w:cs="Times New Roman" w:hint="eastAsia"/>
          <w:szCs w:val="21"/>
        </w:rPr>
        <w:t>で主治医面談を行い確認することとなる</w:t>
      </w:r>
      <w:r w:rsidRPr="00CD468A">
        <w:rPr>
          <w:rFonts w:ascii="ＭＳ ゴシック" w:eastAsia="ＭＳ ゴシック" w:hAnsi="ＭＳ ゴシック" w:cs="Times New Roman"/>
          <w:szCs w:val="21"/>
        </w:rPr>
        <w:t>（内科診察室予約済）。</w:t>
      </w:r>
    </w:p>
    <w:p w14:paraId="18462D37" w14:textId="77777777"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00D8A95" w14:textId="3C212CB4"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CD468A">
        <w:rPr>
          <w:rFonts w:ascii="ＭＳ ゴシック" w:eastAsia="ＭＳ ゴシック" w:hAnsi="ＭＳ ゴシック" w:cs="Times New Roman" w:hint="eastAsia"/>
          <w:szCs w:val="21"/>
        </w:rPr>
        <w:t>おいらせ町介護福祉課より、本日本人より虐待に関する相談があったと</w:t>
      </w:r>
      <w:r w:rsidRPr="00CD468A">
        <w:rPr>
          <w:rFonts w:ascii="ＭＳ ゴシック" w:eastAsia="ＭＳ ゴシック" w:hAnsi="ＭＳ ゴシック" w:cs="Times New Roman"/>
          <w:szCs w:val="21"/>
        </w:rPr>
        <w:t>PSWから主治医へ情報提供。主治医より消防や警察等の多岐にわたる通報がない以上は通信制限をかけず経過観察する様子指示あり。</w:t>
      </w:r>
    </w:p>
    <w:p w14:paraId="5544AAC7" w14:textId="4C1B0247"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333426C" w14:textId="2EE41FE0" w:rsidR="00CD468A" w:rsidRDefault="00CD468A"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CD468A">
        <w:rPr>
          <w:rFonts w:ascii="ＭＳ ゴシック" w:eastAsia="ＭＳ ゴシック" w:hAnsi="ＭＳ ゴシック" w:cs="Times New Roman" w:hint="eastAsia"/>
          <w:szCs w:val="21"/>
        </w:rPr>
        <w:t>滝澤</w:t>
      </w:r>
      <w:r w:rsidRPr="00CD468A">
        <w:rPr>
          <w:rFonts w:ascii="ＭＳ ゴシック" w:eastAsia="ＭＳ ゴシック" w:hAnsi="ＭＳ ゴシック" w:cs="Times New Roman"/>
          <w:szCs w:val="21"/>
        </w:rPr>
        <w:t xml:space="preserve"> 幸輝</w:t>
      </w:r>
      <w:r>
        <w:rPr>
          <w:rFonts w:ascii="ＭＳ ゴシック" w:eastAsia="ＭＳ ゴシック" w:hAnsi="ＭＳ ゴシック" w:cs="Times New Roman" w:hint="eastAsia"/>
          <w:szCs w:val="21"/>
        </w:rPr>
        <w:t>様～主治医指示にて明日よりロドピン25mg</w:t>
      </w:r>
      <w:r w:rsidRPr="00CD468A">
        <w:rPr>
          <w:rFonts w:ascii="ＭＳ ゴシック" w:eastAsia="ＭＳ ゴシック" w:hAnsi="ＭＳ ゴシック" w:cs="Times New Roman"/>
          <w:szCs w:val="21"/>
        </w:rPr>
        <w:t xml:space="preserve"> 2T</w:t>
      </w:r>
      <w:r>
        <w:rPr>
          <w:rFonts w:ascii="ＭＳ ゴシック" w:eastAsia="ＭＳ ゴシック" w:hAnsi="ＭＳ ゴシック" w:cs="Times New Roman" w:hint="eastAsia"/>
          <w:szCs w:val="21"/>
        </w:rPr>
        <w:t>(</w:t>
      </w:r>
      <w:r w:rsidRPr="00CD468A">
        <w:rPr>
          <w:rFonts w:ascii="ＭＳ ゴシック" w:eastAsia="ＭＳ ゴシック" w:hAnsi="ＭＳ ゴシック" w:cs="Times New Roman"/>
          <w:szCs w:val="21"/>
        </w:rPr>
        <w:t>1日</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回</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朝昼食後)</w:t>
      </w:r>
      <w:r w:rsidRPr="00CD468A">
        <w:rPr>
          <w:rFonts w:ascii="ＭＳ ゴシック" w:eastAsia="ＭＳ ゴシック" w:hAnsi="ＭＳ ゴシック" w:cs="Times New Roman"/>
          <w:szCs w:val="21"/>
        </w:rPr>
        <w:t>追加処方あり。</w:t>
      </w:r>
    </w:p>
    <w:p w14:paraId="1754BF82" w14:textId="77777777" w:rsidR="005058F0" w:rsidRPr="00F70450" w:rsidRDefault="005058F0" w:rsidP="005058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5C5BF2DB"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600F7B" w:rsidRPr="00600F7B">
        <w:rPr>
          <w:rFonts w:ascii="ＭＳ ゴシック" w:eastAsia="ＭＳ ゴシック" w:hAnsi="ＭＳ ゴシック" w:cs="Times New Roman" w:hint="eastAsia"/>
          <w:szCs w:val="21"/>
        </w:rPr>
        <w:t>。</w:t>
      </w:r>
      <w:r w:rsidR="000973C4" w:rsidRPr="000973C4">
        <w:rPr>
          <w:rFonts w:ascii="ＭＳ ゴシック" w:eastAsia="ＭＳ ゴシック" w:hAnsi="ＭＳ ゴシック" w:cs="Times New Roman" w:hint="eastAsia"/>
          <w:szCs w:val="21"/>
        </w:rPr>
        <w:t>開放観察時は他室侵入繰り返し迷惑行為あり。早めに開放観察終了としている。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210553DD"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917263" w:rsidRPr="00917263">
        <w:rPr>
          <w:rFonts w:ascii="ＭＳ ゴシック" w:eastAsia="ＭＳ ゴシック" w:hAnsi="ＭＳ ゴシック" w:cs="Times New Roman" w:hint="eastAsia"/>
          <w:szCs w:val="21"/>
        </w:rPr>
        <w:t>。</w:t>
      </w:r>
      <w:r w:rsidR="000973C4" w:rsidRPr="000973C4">
        <w:rPr>
          <w:rFonts w:ascii="ＭＳ ゴシック" w:eastAsia="ＭＳ ゴシック" w:hAnsi="ＭＳ ゴシック" w:cs="Times New Roman" w:hint="eastAsia"/>
          <w:szCs w:val="21"/>
        </w:rPr>
        <w:t>スタッフ対面時は不穏興奮や妄想的訴え、易怒性なし。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5D497A7F"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F20BB8" w:rsidRPr="00F20BB8">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自室で不穏興奮なく過ごしているが、室外に便を投げたりしている。自室で奇声を発している事あり。危険行為はない。</w:t>
      </w:r>
      <w:r w:rsidRPr="0090761E">
        <w:rPr>
          <w:rFonts w:ascii="ＭＳ ゴシック" w:eastAsia="ＭＳ ゴシック" w:hAnsi="ＭＳ ゴシック" w:cs="Times New Roman" w:hint="eastAsia"/>
          <w:szCs w:val="21"/>
        </w:rPr>
        <w:t>引き続き、症状観察と早期に処遇制限解除出</w:t>
      </w:r>
      <w:bookmarkStart w:id="0" w:name="_GoBack"/>
      <w:bookmarkEnd w:id="0"/>
      <w:r w:rsidRPr="0090761E">
        <w:rPr>
          <w:rFonts w:ascii="ＭＳ ゴシック" w:eastAsia="ＭＳ ゴシック" w:hAnsi="ＭＳ ゴシック" w:cs="Times New Roman" w:hint="eastAsia"/>
          <w:szCs w:val="21"/>
        </w:rPr>
        <w:t>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324BBC76" w:rsidR="000A4994" w:rsidRPr="00C2211B" w:rsidRDefault="005058F0"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E956CF" w:rsidRPr="00A544EA">
        <w:rPr>
          <w:rFonts w:ascii="ＭＳ ゴシック" w:eastAsia="ＭＳ ゴシック" w:hAnsi="ＭＳ ゴシック" w:cs="Times New Roman" w:hint="eastAsia"/>
          <w:szCs w:val="21"/>
        </w:rPr>
        <w:t>～</w:t>
      </w:r>
      <w:r w:rsidR="00612690">
        <w:rPr>
          <w:rFonts w:ascii="ＭＳ ゴシック" w:eastAsia="ＭＳ ゴシック" w:hAnsi="ＭＳ ゴシック" w:cs="Times New Roman" w:hint="eastAsia"/>
          <w:szCs w:val="21"/>
        </w:rPr>
        <w:t>身体拘束中</w:t>
      </w:r>
      <w:r w:rsidR="003F297D" w:rsidRPr="003F297D">
        <w:rPr>
          <w:rFonts w:ascii="ＭＳ ゴシック" w:eastAsia="ＭＳ ゴシック" w:hAnsi="ＭＳ ゴシック" w:cs="Times New Roman" w:hint="eastAsia"/>
          <w:szCs w:val="21"/>
        </w:rPr>
        <w:t>。</w:t>
      </w:r>
      <w:r w:rsidR="000973C4" w:rsidRPr="000973C4">
        <w:rPr>
          <w:rFonts w:ascii="ＭＳ ゴシック" w:eastAsia="ＭＳ ゴシック" w:hAnsi="ＭＳ ゴシック" w:cs="Times New Roman" w:hint="eastAsia"/>
          <w:szCs w:val="21"/>
        </w:rPr>
        <w:t>不穏・興奮なし。拘束部位の循環障害、皮膚トラブルなし。</w:t>
      </w:r>
      <w:r w:rsidR="00E956CF" w:rsidRPr="00C2211B">
        <w:rPr>
          <w:rFonts w:ascii="ＭＳ ゴシック" w:eastAsia="ＭＳ ゴシック" w:hAnsi="ＭＳ ゴシック" w:cs="Times New Roman" w:hint="eastAsia"/>
          <w:szCs w:val="21"/>
        </w:rPr>
        <w:t>引き続き、</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46668522" w14:textId="77777777" w:rsidR="00917263" w:rsidRDefault="00917263" w:rsidP="00917263">
      <w:pPr>
        <w:rPr>
          <w:rFonts w:ascii="ＭＳ ゴシック" w:eastAsia="ＭＳ ゴシック" w:hAnsi="ＭＳ ゴシック" w:cs="Times New Roman"/>
          <w:szCs w:val="21"/>
        </w:rPr>
      </w:pPr>
    </w:p>
    <w:p w14:paraId="5C155D5A" w14:textId="5BD3155F" w:rsidR="00E144BF" w:rsidRDefault="00E144B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58F0">
        <w:rPr>
          <w:rFonts w:ascii="ＭＳ ゴシック" w:eastAsia="ＭＳ ゴシック" w:hAnsi="ＭＳ ゴシック" w:cs="Times New Roman" w:hint="eastAsia"/>
          <w:szCs w:val="21"/>
        </w:rPr>
        <w:t>柞木田</w:t>
      </w:r>
      <w:proofErr w:type="spellStart"/>
      <w:r w:rsidR="005058F0">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460524EA" w14:textId="77777777" w:rsidR="00E91B58" w:rsidRPr="00E91B58" w:rsidRDefault="00E763EF" w:rsidP="00E91B58">
      <w:pPr>
        <w:pStyle w:val="Web"/>
        <w:wordWrap w:val="0"/>
        <w:spacing w:line="288" w:lineRule="auto"/>
        <w:rPr>
          <w:rFonts w:ascii="ＭＳ ゴシック" w:eastAsia="ＭＳ ゴシック" w:hAnsi="ＭＳ ゴシック" w:cs="Times New Roman"/>
          <w:sz w:val="21"/>
          <w:szCs w:val="21"/>
        </w:rPr>
      </w:pPr>
      <w:r w:rsidRPr="00E809EB">
        <w:rPr>
          <w:rFonts w:ascii="ＭＳ ゴシック" w:eastAsia="ＭＳ ゴシック" w:hAnsi="ＭＳ ゴシック" w:cs="Times New Roman" w:hint="eastAsia"/>
          <w:sz w:val="21"/>
          <w:szCs w:val="21"/>
        </w:rPr>
        <w:t>・</w:t>
      </w:r>
      <w:r w:rsidR="005058F0">
        <w:rPr>
          <w:rFonts w:ascii="ＭＳ ゴシック" w:eastAsia="ＭＳ ゴシック" w:hAnsi="ＭＳ ゴシック" w:cs="Times New Roman" w:hint="eastAsia"/>
          <w:sz w:val="21"/>
          <w:szCs w:val="21"/>
        </w:rPr>
        <w:t>小山田　博子様～</w:t>
      </w:r>
      <w:r w:rsidR="00E91B58" w:rsidRPr="00E91B58">
        <w:rPr>
          <w:rFonts w:ascii="ＭＳ ゴシック" w:eastAsia="ＭＳ ゴシック" w:hAnsi="ＭＳ ゴシック" w:cs="Times New Roman" w:hint="eastAsia"/>
          <w:sz w:val="21"/>
          <w:szCs w:val="21"/>
        </w:rPr>
        <w:t>食事</w:t>
      </w:r>
      <w:r w:rsidR="00E91B58" w:rsidRPr="00E91B58">
        <w:rPr>
          <w:rFonts w:ascii="ＭＳ ゴシック" w:eastAsia="ＭＳ ゴシック" w:hAnsi="ＭＳ ゴシック" w:cs="Times New Roman"/>
          <w:sz w:val="21"/>
          <w:szCs w:val="21"/>
        </w:rPr>
        <w:t>1/3～2/3摂取。少し落ち着きました。死にたい気持ちはないです。</w:t>
      </w:r>
    </w:p>
    <w:p w14:paraId="5A5F356F" w14:textId="4E65FD33" w:rsidR="00E809EB" w:rsidRDefault="00E91B58" w:rsidP="00E91B58">
      <w:pPr>
        <w:pStyle w:val="Web"/>
        <w:wordWrap w:val="0"/>
        <w:spacing w:line="288" w:lineRule="auto"/>
        <w:ind w:firstLineChars="900" w:firstLine="1890"/>
        <w:rPr>
          <w:rFonts w:ascii="ＭＳ ゴシック" w:eastAsia="ＭＳ ゴシック" w:hAnsi="ＭＳ ゴシック" w:cs="Times New Roman"/>
          <w:sz w:val="21"/>
          <w:szCs w:val="21"/>
        </w:rPr>
      </w:pPr>
      <w:r w:rsidRPr="00E91B58">
        <w:rPr>
          <w:rFonts w:ascii="ＭＳ ゴシック" w:eastAsia="ＭＳ ゴシック" w:hAnsi="ＭＳ ゴシック" w:cs="Times New Roman" w:hint="eastAsia"/>
          <w:sz w:val="21"/>
          <w:szCs w:val="21"/>
        </w:rPr>
        <w:t>食事取れている為、点滴終了。パキシルは今の量で継続。</w:t>
      </w:r>
    </w:p>
    <w:p w14:paraId="0D38209E" w14:textId="3D4810FC" w:rsidR="005058F0" w:rsidRDefault="005058F0" w:rsidP="005058F0">
      <w:pPr>
        <w:pStyle w:val="Web"/>
        <w:wordWrap w:val="0"/>
        <w:spacing w:line="288" w:lineRule="auto"/>
        <w:rPr>
          <w:rFonts w:ascii="ＭＳ ゴシック" w:eastAsia="ＭＳ ゴシック" w:hAnsi="ＭＳ ゴシック" w:cs="Times New Roman"/>
          <w:sz w:val="21"/>
          <w:szCs w:val="21"/>
        </w:rPr>
      </w:pPr>
    </w:p>
    <w:p w14:paraId="2535F01A" w14:textId="77777777" w:rsidR="008F38EF" w:rsidRDefault="005058F0" w:rsidP="008F38EF">
      <w:pPr>
        <w:pStyle w:val="Web"/>
        <w:wordWrap w:val="0"/>
        <w:spacing w:line="288" w:lineRule="auto"/>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・千田　悦子様～</w:t>
      </w:r>
      <w:r w:rsidR="008F38EF" w:rsidRPr="008F38EF">
        <w:rPr>
          <w:rFonts w:ascii="ＭＳ ゴシック" w:eastAsia="ＭＳ ゴシック" w:hAnsi="ＭＳ ゴシック" w:cs="Times New Roman" w:hint="eastAsia"/>
          <w:sz w:val="21"/>
          <w:szCs w:val="21"/>
        </w:rPr>
        <w:t>今のところは幻聴やせん妄はないと否定。昨日は頓服使用し落ち着いている</w:t>
      </w:r>
    </w:p>
    <w:p w14:paraId="10C0673F" w14:textId="01368FC4" w:rsidR="005058F0" w:rsidRDefault="008F38EF" w:rsidP="008F38EF">
      <w:pPr>
        <w:pStyle w:val="Web"/>
        <w:wordWrap w:val="0"/>
        <w:spacing w:line="288" w:lineRule="auto"/>
        <w:ind w:firstLineChars="800" w:firstLine="1680"/>
        <w:rPr>
          <w:rFonts w:ascii="ＭＳ ゴシック" w:eastAsia="ＭＳ ゴシック" w:hAnsi="ＭＳ ゴシック" w:cs="Times New Roman"/>
          <w:sz w:val="21"/>
          <w:szCs w:val="21"/>
        </w:rPr>
      </w:pPr>
      <w:r w:rsidRPr="008F38EF">
        <w:rPr>
          <w:rFonts w:ascii="ＭＳ ゴシック" w:eastAsia="ＭＳ ゴシック" w:hAnsi="ＭＳ ゴシック" w:cs="Times New Roman" w:hint="eastAsia"/>
          <w:sz w:val="21"/>
          <w:szCs w:val="21"/>
        </w:rPr>
        <w:t>と。北病棟へ転出可の指示。</w:t>
      </w:r>
    </w:p>
    <w:p w14:paraId="20D46B63" w14:textId="102877A7" w:rsidR="00CA196A" w:rsidRDefault="00CA196A" w:rsidP="005058F0">
      <w:pPr>
        <w:pStyle w:val="Web"/>
        <w:wordWrap w:val="0"/>
        <w:spacing w:line="288" w:lineRule="auto"/>
        <w:rPr>
          <w:rFonts w:ascii="ＭＳ ゴシック" w:eastAsia="ＭＳ ゴシック" w:hAnsi="ＭＳ ゴシック" w:cs="Times New Roman"/>
          <w:sz w:val="21"/>
          <w:szCs w:val="21"/>
        </w:rPr>
      </w:pPr>
    </w:p>
    <w:p w14:paraId="7FFD1C37" w14:textId="77777777" w:rsidR="00CA196A" w:rsidRDefault="00CA196A" w:rsidP="00CA196A">
      <w:pPr>
        <w:pStyle w:val="Web"/>
        <w:wordWrap w:val="0"/>
        <w:spacing w:line="288" w:lineRule="auto"/>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・磯嶋　茜様～</w:t>
      </w:r>
      <w:r w:rsidRPr="00CA196A">
        <w:rPr>
          <w:rFonts w:ascii="ＭＳ ゴシック" w:eastAsia="ＭＳ ゴシック" w:hAnsi="ＭＳ ゴシック" w:cs="Times New Roman" w:hint="eastAsia"/>
          <w:sz w:val="21"/>
          <w:szCs w:val="21"/>
        </w:rPr>
        <w:t>他科受診で疲労感あり。調子は大丈夫と話し苛々感は否定。完治まで時間要する</w:t>
      </w:r>
    </w:p>
    <w:p w14:paraId="7B830E77" w14:textId="398955BA" w:rsidR="00CA196A" w:rsidRDefault="00CA196A" w:rsidP="00CA196A">
      <w:pPr>
        <w:pStyle w:val="Web"/>
        <w:wordWrap w:val="0"/>
        <w:spacing w:line="288" w:lineRule="auto"/>
        <w:ind w:firstLineChars="700" w:firstLine="1470"/>
        <w:rPr>
          <w:rFonts w:ascii="ＭＳ ゴシック" w:eastAsia="ＭＳ ゴシック" w:hAnsi="ＭＳ ゴシック" w:cs="Times New Roman"/>
          <w:sz w:val="21"/>
          <w:szCs w:val="21"/>
        </w:rPr>
      </w:pPr>
      <w:r w:rsidRPr="00CA196A">
        <w:rPr>
          <w:rFonts w:ascii="ＭＳ ゴシック" w:eastAsia="ＭＳ ゴシック" w:hAnsi="ＭＳ ゴシック" w:cs="Times New Roman" w:hint="eastAsia"/>
          <w:sz w:val="21"/>
          <w:szCs w:val="21"/>
        </w:rPr>
        <w:t>が、しっかり直さなければ痛み止めが</w:t>
      </w:r>
      <w:r>
        <w:rPr>
          <w:rFonts w:ascii="ＭＳ ゴシック" w:eastAsia="ＭＳ ゴシック" w:hAnsi="ＭＳ ゴシック" w:cs="Times New Roman" w:hint="eastAsia"/>
          <w:sz w:val="21"/>
          <w:szCs w:val="21"/>
        </w:rPr>
        <w:t>効かなくなると説明受け</w:t>
      </w:r>
      <w:r w:rsidRPr="00CA196A">
        <w:rPr>
          <w:rFonts w:ascii="ＭＳ ゴシック" w:eastAsia="ＭＳ ゴシック" w:hAnsi="ＭＳ ゴシック" w:cs="Times New Roman" w:hint="eastAsia"/>
          <w:sz w:val="21"/>
          <w:szCs w:val="21"/>
        </w:rPr>
        <w:t>納得されている。</w:t>
      </w:r>
    </w:p>
    <w:p w14:paraId="1F1D3711" w14:textId="3B1C2FC6" w:rsidR="00E91B58" w:rsidRDefault="00E91B58" w:rsidP="00E91B58">
      <w:pPr>
        <w:pStyle w:val="Web"/>
        <w:wordWrap w:val="0"/>
        <w:spacing w:line="288" w:lineRule="auto"/>
        <w:rPr>
          <w:rFonts w:ascii="ＭＳ ゴシック" w:eastAsia="ＭＳ ゴシック" w:hAnsi="ＭＳ ゴシック" w:cs="Times New Roman"/>
          <w:sz w:val="21"/>
          <w:szCs w:val="21"/>
        </w:rPr>
      </w:pPr>
    </w:p>
    <w:p w14:paraId="06FA6EB8" w14:textId="77777777" w:rsidR="00E91B58" w:rsidRDefault="00E91B58" w:rsidP="00E91B58">
      <w:pPr>
        <w:pStyle w:val="Web"/>
        <w:wordWrap w:val="0"/>
        <w:spacing w:line="288" w:lineRule="auto"/>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・長浜　厚子様～</w:t>
      </w:r>
      <w:r w:rsidRPr="00E91B58">
        <w:rPr>
          <w:rFonts w:ascii="ＭＳ ゴシック" w:eastAsia="ＭＳ ゴシック" w:hAnsi="ＭＳ ゴシック" w:cs="Times New Roman" w:hint="eastAsia"/>
          <w:sz w:val="21"/>
          <w:szCs w:val="21"/>
        </w:rPr>
        <w:t>体重</w:t>
      </w:r>
      <w:r w:rsidRPr="00E91B58">
        <w:rPr>
          <w:rFonts w:ascii="ＭＳ ゴシック" w:eastAsia="ＭＳ ゴシック" w:hAnsi="ＭＳ ゴシック" w:cs="Times New Roman"/>
          <w:sz w:val="21"/>
          <w:szCs w:val="21"/>
        </w:rPr>
        <w:t>36kg 超えたことから、ホールで食事摂取、ホールでの</w:t>
      </w:r>
      <w:r w:rsidRPr="00E91B58">
        <w:rPr>
          <w:rFonts w:ascii="ＭＳ ゴシック" w:eastAsia="ＭＳ ゴシック" w:hAnsi="ＭＳ ゴシック" w:cs="Times New Roman" w:hint="eastAsia"/>
          <w:sz w:val="21"/>
          <w:szCs w:val="21"/>
        </w:rPr>
        <w:t>業療法参加可。排泄</w:t>
      </w:r>
    </w:p>
    <w:p w14:paraId="201BC4BA" w14:textId="77777777" w:rsidR="00E91B58" w:rsidRDefault="00E91B58" w:rsidP="00E91B58">
      <w:pPr>
        <w:pStyle w:val="Web"/>
        <w:wordWrap w:val="0"/>
        <w:spacing w:line="288" w:lineRule="auto"/>
        <w:ind w:firstLineChars="800" w:firstLine="1680"/>
        <w:rPr>
          <w:rFonts w:ascii="ＭＳ ゴシック" w:eastAsia="ＭＳ ゴシック" w:hAnsi="ＭＳ ゴシック" w:cs="Times New Roman"/>
          <w:sz w:val="21"/>
          <w:szCs w:val="21"/>
        </w:rPr>
      </w:pPr>
      <w:r w:rsidRPr="00E91B58">
        <w:rPr>
          <w:rFonts w:ascii="ＭＳ ゴシック" w:eastAsia="ＭＳ ゴシック" w:hAnsi="ＭＳ ゴシック" w:cs="Times New Roman" w:hint="eastAsia"/>
          <w:sz w:val="21"/>
          <w:szCs w:val="21"/>
        </w:rPr>
        <w:t>はポータブルトイレのみ使用可。</w:t>
      </w:r>
      <w:r>
        <w:rPr>
          <w:rFonts w:ascii="ＭＳ ゴシック" w:eastAsia="ＭＳ ゴシック" w:hAnsi="ＭＳ ゴシック" w:cs="Times New Roman" w:hint="eastAsia"/>
          <w:sz w:val="21"/>
          <w:szCs w:val="21"/>
        </w:rPr>
        <w:t>クエチアピン中止。上記に対し否定的ではあ</w:t>
      </w:r>
    </w:p>
    <w:p w14:paraId="43618596" w14:textId="4E05E820" w:rsidR="00E91B58" w:rsidRDefault="00E91B58" w:rsidP="00E91B58">
      <w:pPr>
        <w:pStyle w:val="Web"/>
        <w:wordWrap w:val="0"/>
        <w:spacing w:line="288" w:lineRule="auto"/>
        <w:ind w:firstLineChars="800" w:firstLine="168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るが、実施するよう</w:t>
      </w:r>
      <w:r w:rsidRPr="00E91B58">
        <w:rPr>
          <w:rFonts w:ascii="ＭＳ ゴシック" w:eastAsia="ＭＳ ゴシック" w:hAnsi="ＭＳ ゴシック" w:cs="Times New Roman" w:hint="eastAsia"/>
          <w:sz w:val="21"/>
          <w:szCs w:val="21"/>
        </w:rPr>
        <w:t>強く指導受けている。</w:t>
      </w:r>
    </w:p>
    <w:p w14:paraId="0C99DEF1" w14:textId="02C7A140" w:rsidR="00F344BD" w:rsidRDefault="00F344BD" w:rsidP="00F344BD">
      <w:pPr>
        <w:pStyle w:val="Web"/>
        <w:wordWrap w:val="0"/>
        <w:spacing w:line="288" w:lineRule="auto"/>
        <w:rPr>
          <w:rFonts w:ascii="ＭＳ ゴシック" w:eastAsia="ＭＳ ゴシック" w:hAnsi="ＭＳ ゴシック" w:cs="Times New Roman"/>
          <w:sz w:val="21"/>
          <w:szCs w:val="21"/>
        </w:rPr>
      </w:pPr>
    </w:p>
    <w:p w14:paraId="633EF9F1" w14:textId="77777777" w:rsidR="00F344BD" w:rsidRDefault="00F344BD" w:rsidP="00F344BD">
      <w:pPr>
        <w:pStyle w:val="Web"/>
        <w:wordWrap w:val="0"/>
        <w:spacing w:line="288" w:lineRule="auto"/>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・和田　昌様～腰痛や内服への不満言動なし。ゆっくり食事摂取するよう</w:t>
      </w:r>
      <w:r w:rsidRPr="00F344BD">
        <w:rPr>
          <w:rFonts w:ascii="ＭＳ ゴシック" w:eastAsia="ＭＳ ゴシック" w:hAnsi="ＭＳ ゴシック" w:cs="Times New Roman" w:hint="eastAsia"/>
          <w:sz w:val="21"/>
          <w:szCs w:val="21"/>
        </w:rPr>
        <w:t>助言受けている。</w:t>
      </w:r>
    </w:p>
    <w:p w14:paraId="3F81BF1C" w14:textId="4313A21D" w:rsidR="00F344BD" w:rsidRDefault="00F344BD" w:rsidP="00F344BD">
      <w:pPr>
        <w:pStyle w:val="Web"/>
        <w:wordWrap w:val="0"/>
        <w:spacing w:line="288" w:lineRule="auto"/>
        <w:ind w:firstLineChars="700" w:firstLine="1470"/>
        <w:rPr>
          <w:rFonts w:ascii="ＭＳ ゴシック" w:eastAsia="ＭＳ ゴシック" w:hAnsi="ＭＳ ゴシック" w:cs="Times New Roman"/>
          <w:sz w:val="21"/>
          <w:szCs w:val="21"/>
        </w:rPr>
      </w:pPr>
      <w:r w:rsidRPr="00F344BD">
        <w:rPr>
          <w:rFonts w:ascii="ＭＳ ゴシック" w:eastAsia="ＭＳ ゴシック" w:hAnsi="ＭＳ ゴシック" w:cs="Times New Roman" w:hint="eastAsia"/>
          <w:sz w:val="21"/>
          <w:szCs w:val="21"/>
        </w:rPr>
        <w:t>ミキサー食、処方内容持続。</w:t>
      </w:r>
    </w:p>
    <w:p w14:paraId="7454D888" w14:textId="7603CE4B" w:rsidR="00E91B58" w:rsidRDefault="00E91B58" w:rsidP="00E91B58">
      <w:pPr>
        <w:pStyle w:val="Web"/>
        <w:wordWrap w:val="0"/>
        <w:spacing w:line="288" w:lineRule="auto"/>
        <w:rPr>
          <w:rFonts w:ascii="ＭＳ ゴシック" w:eastAsia="ＭＳ ゴシック" w:hAnsi="ＭＳ ゴシック" w:cs="Times New Roman"/>
          <w:sz w:val="21"/>
          <w:szCs w:val="21"/>
        </w:rPr>
      </w:pPr>
    </w:p>
    <w:p w14:paraId="089213AA" w14:textId="77777777" w:rsidR="00F344BD" w:rsidRDefault="00E91B58" w:rsidP="00F344BD">
      <w:pPr>
        <w:pStyle w:val="Web"/>
        <w:wordWrap w:val="0"/>
        <w:spacing w:line="288" w:lineRule="auto"/>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F344BD">
        <w:rPr>
          <w:rFonts w:ascii="ＭＳ ゴシック" w:eastAsia="ＭＳ ゴシック" w:hAnsi="ＭＳ ゴシック" w:cs="Times New Roman" w:hint="eastAsia"/>
          <w:sz w:val="21"/>
          <w:szCs w:val="21"/>
        </w:rPr>
        <w:t>藤井　純子様～</w:t>
      </w:r>
      <w:r w:rsidR="00F344BD" w:rsidRPr="00F344BD">
        <w:rPr>
          <w:rFonts w:ascii="ＭＳ ゴシック" w:eastAsia="ＭＳ ゴシック" w:hAnsi="ＭＳ ゴシック" w:cs="Times New Roman" w:hint="eastAsia"/>
          <w:sz w:val="21"/>
          <w:szCs w:val="21"/>
        </w:rPr>
        <w:t>空腹時に吐き気あるとの事で吐き気止め処方。希死念慮は母との関係性に悩ん</w:t>
      </w:r>
    </w:p>
    <w:p w14:paraId="64739B48" w14:textId="77777777" w:rsidR="00F344BD" w:rsidRDefault="00F344BD" w:rsidP="00F344BD">
      <w:pPr>
        <w:pStyle w:val="Web"/>
        <w:wordWrap w:val="0"/>
        <w:spacing w:line="288" w:lineRule="auto"/>
        <w:ind w:firstLineChars="800" w:firstLine="1680"/>
        <w:rPr>
          <w:rFonts w:ascii="ＭＳ ゴシック" w:eastAsia="ＭＳ ゴシック" w:hAnsi="ＭＳ ゴシック" w:cs="Times New Roman"/>
          <w:sz w:val="21"/>
          <w:szCs w:val="21"/>
        </w:rPr>
      </w:pPr>
      <w:r w:rsidRPr="00F344BD">
        <w:rPr>
          <w:rFonts w:ascii="ＭＳ ゴシック" w:eastAsia="ＭＳ ゴシック" w:hAnsi="ＭＳ ゴシック" w:cs="Times New Roman" w:hint="eastAsia"/>
          <w:sz w:val="21"/>
          <w:szCs w:val="21"/>
        </w:rPr>
        <w:t>でと話しているが、そこから抜け出せないでいると。そんな時は主治医を頼る</w:t>
      </w:r>
    </w:p>
    <w:p w14:paraId="0B0DFAE0" w14:textId="4219158A" w:rsidR="00E91B58" w:rsidRDefault="00F344BD" w:rsidP="00F344BD">
      <w:pPr>
        <w:pStyle w:val="Web"/>
        <w:wordWrap w:val="0"/>
        <w:spacing w:line="288" w:lineRule="auto"/>
        <w:ind w:firstLineChars="800" w:firstLine="1680"/>
        <w:rPr>
          <w:rFonts w:ascii="ＭＳ ゴシック" w:eastAsia="ＭＳ ゴシック" w:hAnsi="ＭＳ ゴシック" w:cs="Times New Roman"/>
          <w:sz w:val="21"/>
          <w:szCs w:val="21"/>
        </w:rPr>
      </w:pPr>
      <w:r w:rsidRPr="00F344BD">
        <w:rPr>
          <w:rFonts w:ascii="ＭＳ ゴシック" w:eastAsia="ＭＳ ゴシック" w:hAnsi="ＭＳ ゴシック" w:cs="Times New Roman" w:hint="eastAsia"/>
          <w:sz w:val="21"/>
          <w:szCs w:val="21"/>
        </w:rPr>
        <w:t>ようにと助言受けている。リスペリドン中止。デパケン減量。</w:t>
      </w:r>
    </w:p>
    <w:p w14:paraId="4B1AA00E" w14:textId="2960C1F4" w:rsidR="00F344BD" w:rsidRDefault="00F344BD" w:rsidP="00F344BD">
      <w:pPr>
        <w:pStyle w:val="Web"/>
        <w:wordWrap w:val="0"/>
        <w:spacing w:line="288" w:lineRule="auto"/>
        <w:rPr>
          <w:rFonts w:ascii="ＭＳ ゴシック" w:eastAsia="ＭＳ ゴシック" w:hAnsi="ＭＳ ゴシック" w:cs="Times New Roman"/>
          <w:sz w:val="21"/>
          <w:szCs w:val="21"/>
        </w:rPr>
      </w:pPr>
    </w:p>
    <w:p w14:paraId="7FFD72A5" w14:textId="03FF8961" w:rsidR="00F344BD" w:rsidRDefault="00F344BD" w:rsidP="00F344BD">
      <w:pPr>
        <w:pStyle w:val="Web"/>
        <w:wordWrap w:val="0"/>
        <w:spacing w:line="288" w:lineRule="auto"/>
        <w:ind w:left="1470" w:hangingChars="700" w:hanging="147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lastRenderedPageBreak/>
        <w:t>・若菜　登様～</w:t>
      </w:r>
      <w:r w:rsidRPr="00F344BD">
        <w:rPr>
          <w:rFonts w:ascii="ＭＳ ゴシック" w:eastAsia="ＭＳ ゴシック" w:hAnsi="ＭＳ ゴシック" w:cs="Times New Roman" w:hint="eastAsia"/>
          <w:sz w:val="21"/>
          <w:szCs w:val="21"/>
        </w:rPr>
        <w:t>調子はまあまあと話すが、眠れないとの事でデエビゴ増量。</w:t>
      </w:r>
      <w:r w:rsidRPr="00F344BD">
        <w:rPr>
          <w:rFonts w:ascii="ＭＳ ゴシック" w:eastAsia="ＭＳ ゴシック" w:hAnsi="ＭＳ ゴシック" w:cs="Times New Roman"/>
          <w:sz w:val="21"/>
          <w:szCs w:val="21"/>
        </w:rPr>
        <w:t>2/19自宅に戻る際、時間に間に合わなければ連絡するようにと。</w:t>
      </w:r>
      <w:r w:rsidRPr="00F344BD">
        <w:rPr>
          <w:rFonts w:ascii="ＭＳ ゴシック" w:eastAsia="ＭＳ ゴシック" w:hAnsi="ＭＳ ゴシック" w:cs="Times New Roman" w:hint="eastAsia"/>
          <w:sz w:val="21"/>
          <w:szCs w:val="21"/>
        </w:rPr>
        <w:t>守れない場合、今後許可出さないと説明受けている</w:t>
      </w:r>
      <w:r>
        <w:rPr>
          <w:rFonts w:ascii="ＭＳ ゴシック" w:eastAsia="ＭＳ ゴシック" w:hAnsi="ＭＳ ゴシック" w:cs="Times New Roman" w:hint="eastAsia"/>
          <w:sz w:val="21"/>
          <w:szCs w:val="21"/>
        </w:rPr>
        <w:t>。</w:t>
      </w:r>
    </w:p>
    <w:p w14:paraId="7D45F75F" w14:textId="002FED01" w:rsidR="00F344BD" w:rsidRDefault="00F344BD" w:rsidP="00F344BD">
      <w:pPr>
        <w:pStyle w:val="Web"/>
        <w:wordWrap w:val="0"/>
        <w:spacing w:line="288" w:lineRule="auto"/>
        <w:ind w:left="1470" w:hangingChars="700" w:hanging="1470"/>
        <w:rPr>
          <w:rFonts w:ascii="ＭＳ ゴシック" w:eastAsia="ＭＳ ゴシック" w:hAnsi="ＭＳ ゴシック" w:cs="Times New Roman"/>
          <w:sz w:val="21"/>
          <w:szCs w:val="21"/>
        </w:rPr>
      </w:pPr>
    </w:p>
    <w:p w14:paraId="49A3EBA5" w14:textId="25E631C5" w:rsidR="00F344BD" w:rsidRPr="00F344BD" w:rsidRDefault="00F344BD" w:rsidP="00F344BD">
      <w:pPr>
        <w:pStyle w:val="Web"/>
        <w:wordWrap w:val="0"/>
        <w:spacing w:line="288" w:lineRule="auto"/>
        <w:ind w:left="1470" w:hangingChars="700" w:hanging="147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・滝田　英人様～</w:t>
      </w:r>
      <w:r w:rsidRPr="00F344BD">
        <w:rPr>
          <w:rFonts w:ascii="ＭＳ ゴシック" w:eastAsia="ＭＳ ゴシック" w:hAnsi="ＭＳ ゴシック" w:cs="Times New Roman" w:hint="eastAsia"/>
          <w:sz w:val="21"/>
          <w:szCs w:val="21"/>
        </w:rPr>
        <w:t>入浴後であり疲労感訴えるが、胸痛や腹痛は否定。処方変更なし。</w:t>
      </w:r>
    </w:p>
    <w:p w14:paraId="1B34BEED" w14:textId="31E36108" w:rsidR="00E809EB" w:rsidRPr="00E809EB" w:rsidRDefault="00E809EB" w:rsidP="00600F7B">
      <w:pPr>
        <w:ind w:left="2100" w:hangingChars="1000" w:hanging="2100"/>
        <w:rPr>
          <w:rFonts w:ascii="ＭＳ ゴシック" w:eastAsia="ＭＳ ゴシック" w:hAnsi="ＭＳ ゴシック" w:cs="Times New Roman"/>
          <w:szCs w:val="21"/>
        </w:rPr>
      </w:pPr>
    </w:p>
    <w:sectPr w:rsidR="00E809EB" w:rsidRPr="00E809E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C231E-9540-4BD3-9EA9-0CB439E99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286</Words>
  <Characters>1634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2024-11-26T17:22:00Z</cp:lastPrinted>
  <dcterms:created xsi:type="dcterms:W3CDTF">2026-02-04T01:19:00Z</dcterms:created>
  <dcterms:modified xsi:type="dcterms:W3CDTF">2026-02-04T07:40:00Z</dcterms:modified>
</cp:coreProperties>
</file>