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2E8F7E71"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AF1C5E">
        <w:rPr>
          <w:rFonts w:asciiTheme="majorEastAsia" w:eastAsiaTheme="majorEastAsia" w:hAnsiTheme="majorEastAsia"/>
          <w:sz w:val="24"/>
        </w:rPr>
        <w:t>20</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AF1C5E">
        <w:rPr>
          <w:rFonts w:asciiTheme="majorEastAsia" w:eastAsiaTheme="majorEastAsia" w:hAnsiTheme="majorEastAsia" w:hint="eastAsia"/>
          <w:sz w:val="24"/>
        </w:rPr>
        <w:t>火</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AF1C5E">
        <w:rPr>
          <w:rFonts w:asciiTheme="majorEastAsia" w:eastAsiaTheme="majorEastAsia" w:hAnsiTheme="majorEastAsia" w:hint="eastAsia"/>
          <w:sz w:val="24"/>
        </w:rPr>
        <w:t>：大矢　悠雅</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3DD1C101" w:rsidR="001D4E22" w:rsidRDefault="00AF1C5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2408C2E3" w:rsidR="00751D56" w:rsidRDefault="00AF1C5E" w:rsidP="00751D56">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71E4C7EC" w:rsidR="001D4E22" w:rsidRDefault="00AF1C5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75BC092F" w:rsidR="001D4E22" w:rsidRPr="009E7051" w:rsidRDefault="00AF1C5E" w:rsidP="006206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日</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0788AD49" w:rsidR="001D4E22" w:rsidRDefault="00AF1C5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6A61BA67" w:rsidR="001D4E22" w:rsidRDefault="00AF1C5E"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研</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2AC80679" w:rsidR="001D4E22" w:rsidRDefault="00AF1C5E" w:rsidP="00AF1C5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研</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03A32D21" w:rsidR="001D4E22" w:rsidRDefault="00AF1C5E"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1142C9D8" w:rsidR="001D4E22" w:rsidRDefault="00AF1C5E"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38D788A5" w:rsidR="005F362B" w:rsidRDefault="00AF1C5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738BCBD0" w:rsidR="005F362B" w:rsidRDefault="00E146B2"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7A702AE3" w:rsidR="005F362B" w:rsidRDefault="00F74F4D"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F1C5E">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574ED383" w:rsidR="005F362B" w:rsidRDefault="00AF1C5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4CD7BB6B" w:rsidR="005F362B" w:rsidRDefault="00620646" w:rsidP="00EF4231">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7B0C1414" w:rsidR="005F362B" w:rsidRDefault="00AF1C5E"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研</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789DE2B3" w:rsidR="005F362B" w:rsidRDefault="00AF1C5E" w:rsidP="00620646">
            <w:pPr>
              <w:pStyle w:val="xl67"/>
              <w:rPr>
                <w:rFonts w:asciiTheme="majorEastAsia" w:eastAsiaTheme="majorEastAsia" w:hAnsiTheme="majorEastAsia" w:hint="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7F09DC57" w:rsidR="005F362B" w:rsidRDefault="00620646"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7B02D57C" w:rsidR="0064627A" w:rsidRDefault="00AF1C5E" w:rsidP="00292CC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0FC3FB44" w:rsidR="00FA4AC3" w:rsidRDefault="00620646"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03B4F7D9" w:rsidR="00FA4AC3" w:rsidRDefault="00620646"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7C19C286" w:rsidR="00FA4AC3" w:rsidRDefault="00AF1C5E"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00286BAE" w:rsidR="00FA4AC3" w:rsidRDefault="00AF1C5E"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4C3F68D6" w:rsidR="00366709" w:rsidRPr="00D26500" w:rsidRDefault="00AF1C5E" w:rsidP="00366709">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21E63E7F" w:rsidR="00FA4AC3" w:rsidRDefault="00620646" w:rsidP="00DE0CE5">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253FC16" w:rsidR="00FA4AC3" w:rsidRDefault="00AF1C5E"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0EAE9146" w:rsidR="00DC55CC" w:rsidRDefault="00AF1C5E"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431E8B27" w:rsidR="00FA4AC3" w:rsidRDefault="00E146B2"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0132580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1D4F375E" w14:textId="4D215D82" w:rsidR="00E146B2" w:rsidRDefault="00040229" w:rsidP="005967BF">
      <w:pPr>
        <w:rPr>
          <w:rFonts w:ascii="ＭＳ ゴシック" w:eastAsia="ＭＳ ゴシック" w:hAnsi="ＭＳ ゴシック"/>
          <w:sz w:val="24"/>
        </w:rPr>
      </w:pPr>
      <w:r>
        <w:rPr>
          <w:rFonts w:ascii="ＭＳ ゴシック" w:eastAsia="ＭＳ ゴシック" w:hAnsi="ＭＳ ゴシック" w:hint="eastAsia"/>
          <w:sz w:val="24"/>
        </w:rPr>
        <w:t>・特になし。</w:t>
      </w:r>
    </w:p>
    <w:p w14:paraId="140D2C74" w14:textId="77777777" w:rsidR="00040229" w:rsidRPr="00FD7950" w:rsidRDefault="00040229" w:rsidP="005967BF">
      <w:pPr>
        <w:rPr>
          <w:rFonts w:ascii="ＭＳ ゴシック" w:eastAsia="ＭＳ ゴシック" w:hAnsi="ＭＳ ゴシック" w:hint="eastAsia"/>
          <w:sz w:val="24"/>
        </w:rPr>
      </w:pPr>
    </w:p>
    <w:p w14:paraId="5BBE2252" w14:textId="2541F2A7" w:rsidR="00DE5B86"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5950AC3B" w14:textId="01A532C6" w:rsidR="0055234B" w:rsidRDefault="00A3360C" w:rsidP="0055234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5234B">
        <w:rPr>
          <w:rFonts w:ascii="ＭＳ ゴシック" w:eastAsia="ＭＳ ゴシック" w:hAnsi="ＭＳ ゴシック" w:hint="eastAsia"/>
          <w:sz w:val="24"/>
        </w:rPr>
        <w:t>杉本　ヒメ様</w:t>
      </w:r>
      <w:r w:rsidR="00741E5F">
        <w:rPr>
          <w:rFonts w:ascii="ＭＳ ゴシック" w:eastAsia="ＭＳ ゴシック" w:hAnsi="ＭＳ ゴシック" w:hint="eastAsia"/>
          <w:sz w:val="24"/>
        </w:rPr>
        <w:t>～</w:t>
      </w:r>
      <w:r w:rsidR="0055234B">
        <w:rPr>
          <w:rFonts w:ascii="ＭＳ ゴシック" w:eastAsia="ＭＳ ゴシック" w:hAnsi="ＭＳ ゴシック" w:hint="eastAsia"/>
          <w:sz w:val="24"/>
        </w:rPr>
        <w:t>1/21（水）10:00老健「南山苑」へ入所の為退院予定。退院指示、退院時処方1週間分、頓服薬不足分、当日分インフル・コロナ抗原検査指示、主治医より頂いている。</w:t>
      </w:r>
      <w:r w:rsidR="00A67AA8">
        <w:rPr>
          <w:rFonts w:ascii="ＭＳ ゴシック" w:eastAsia="ＭＳ ゴシック" w:hAnsi="ＭＳ ゴシック" w:hint="eastAsia"/>
          <w:sz w:val="24"/>
        </w:rPr>
        <w:t>次女様へ架電し明日10:00入所となった事、退院時衣類、外靴、厚めのジャンバー持参依頼している。</w:t>
      </w:r>
    </w:p>
    <w:p w14:paraId="649DEBC9" w14:textId="196B675F" w:rsidR="0055234B" w:rsidRDefault="0055234B" w:rsidP="0055234B">
      <w:pPr>
        <w:ind w:left="1920" w:hangingChars="800" w:hanging="1920"/>
        <w:rPr>
          <w:rFonts w:ascii="ＭＳ ゴシック" w:eastAsia="ＭＳ ゴシック" w:hAnsi="ＭＳ ゴシック"/>
          <w:sz w:val="24"/>
        </w:rPr>
      </w:pPr>
    </w:p>
    <w:p w14:paraId="486969D3" w14:textId="227D85D2" w:rsidR="0055234B" w:rsidRDefault="0055234B" w:rsidP="0055234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・八幡　敏子様～主治医より主治医面談日1/26（月）18:30南病棟診察室で設定できるか家族様へ確認の指示あり。三男様へ架電し当日ケアマネは参加できないため家族のみ参加するとの事で了承有。南病棟の玄関を案内している。また本日排便-6日のため便秘時指示依頼し、便秘時指示追加、ピコスルファートNa水溶液1本処方となっている。</w:t>
      </w:r>
    </w:p>
    <w:p w14:paraId="7AAE77CD" w14:textId="77777777" w:rsidR="00741E5F" w:rsidRDefault="00741E5F" w:rsidP="00741E5F">
      <w:pPr>
        <w:rPr>
          <w:rFonts w:ascii="ＭＳ ゴシック" w:eastAsia="ＭＳ ゴシック" w:hAnsi="ＭＳ ゴシック"/>
          <w:sz w:val="24"/>
        </w:rPr>
      </w:pPr>
    </w:p>
    <w:p w14:paraId="413EF1E6" w14:textId="5ACD2FFA" w:rsidR="00741E5F" w:rsidRDefault="0055234B" w:rsidP="00A3360C">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・太田　省三様～有料「白山台」へ外来先、退院時処方日数確認するも、ケアマネに一任しているとの事。ケアマネへ架電するも不通。センターへケアマネから折り返しあり、内科種市病院への診療情報提供書、退院時処方は2週間分の依頼あり。外来通院先</w:t>
      </w:r>
      <w:r w:rsidR="00776165">
        <w:rPr>
          <w:rFonts w:ascii="ＭＳ ゴシック" w:eastAsia="ＭＳ ゴシック" w:hAnsi="ＭＳ ゴシック" w:hint="eastAsia"/>
          <w:sz w:val="24"/>
        </w:rPr>
        <w:t>は当院へは通わず、内科種市のみ通院するとの事。</w:t>
      </w:r>
      <w:r>
        <w:rPr>
          <w:rFonts w:ascii="ＭＳ ゴシック" w:eastAsia="ＭＳ ゴシック" w:hAnsi="ＭＳ ゴシック" w:hint="eastAsia"/>
          <w:sz w:val="24"/>
        </w:rPr>
        <w:t>主治医へ</w:t>
      </w:r>
      <w:r w:rsidR="00C82444">
        <w:rPr>
          <w:rFonts w:ascii="ＭＳ ゴシック" w:eastAsia="ＭＳ ゴシック" w:hAnsi="ＭＳ ゴシック" w:hint="eastAsia"/>
          <w:sz w:val="24"/>
        </w:rPr>
        <w:t>退院指示、内科種市病院への診療情報提供書作成、退院時処方2週間分処方</w:t>
      </w:r>
      <w:r w:rsidR="00C0708C">
        <w:rPr>
          <w:rFonts w:ascii="ＭＳ ゴシック" w:eastAsia="ＭＳ ゴシック" w:hAnsi="ＭＳ ゴシック" w:hint="eastAsia"/>
          <w:sz w:val="24"/>
        </w:rPr>
        <w:t>依頼している。</w:t>
      </w:r>
    </w:p>
    <w:p w14:paraId="5D5DEFCA" w14:textId="60B95BB9" w:rsidR="00741E5F" w:rsidRDefault="00741E5F" w:rsidP="00040229">
      <w:pPr>
        <w:rPr>
          <w:rFonts w:ascii="ＭＳ ゴシック" w:eastAsia="ＭＳ ゴシック" w:hAnsi="ＭＳ ゴシック" w:hint="eastAsia"/>
          <w:sz w:val="24"/>
        </w:rPr>
      </w:pPr>
    </w:p>
    <w:p w14:paraId="3770EB8F" w14:textId="38A2FE89" w:rsidR="00A76F36" w:rsidRDefault="00C82444" w:rsidP="00A76F3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＜金Dr診察＞</w:t>
      </w:r>
    </w:p>
    <w:p w14:paraId="5B3C72FB" w14:textId="202C73B0" w:rsidR="00741E5F" w:rsidRDefault="00C82444" w:rsidP="00A336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4649D">
        <w:rPr>
          <w:rFonts w:ascii="ＭＳ ゴシック" w:eastAsia="ＭＳ ゴシック" w:hAnsi="ＭＳ ゴシック" w:hint="eastAsia"/>
          <w:sz w:val="24"/>
        </w:rPr>
        <w:t>全患者様処方変更なし。</w:t>
      </w:r>
    </w:p>
    <w:p w14:paraId="645EEF8B" w14:textId="291881B6" w:rsidR="00776165" w:rsidRDefault="00776165" w:rsidP="00A3360C">
      <w:pPr>
        <w:ind w:left="1920" w:hangingChars="800" w:hanging="1920"/>
        <w:rPr>
          <w:rFonts w:ascii="ＭＳ ゴシック" w:eastAsia="ＭＳ ゴシック" w:hAnsi="ＭＳ ゴシック"/>
          <w:sz w:val="24"/>
        </w:rPr>
      </w:pPr>
    </w:p>
    <w:p w14:paraId="2C34F145" w14:textId="2EF2CD5F" w:rsidR="00776165" w:rsidRDefault="00776165" w:rsidP="00A336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ヒメ様～バイタル著変、感冒症状無い事を報告。本日より隔絶解除となる。</w:t>
      </w:r>
    </w:p>
    <w:p w14:paraId="33BD7520" w14:textId="06432EA3" w:rsidR="00776165" w:rsidRDefault="00776165" w:rsidP="00A3360C">
      <w:pPr>
        <w:ind w:left="1920" w:hangingChars="800" w:hanging="1920"/>
        <w:rPr>
          <w:rFonts w:ascii="ＭＳ ゴシック" w:eastAsia="ＭＳ ゴシック" w:hAnsi="ＭＳ ゴシック"/>
          <w:sz w:val="24"/>
        </w:rPr>
      </w:pPr>
    </w:p>
    <w:p w14:paraId="5A60C6CE" w14:textId="5E6FFBF7" w:rsidR="00776165" w:rsidRDefault="00776165" w:rsidP="00A3360C">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・藤村　操様～バイタル著変、感冒症状無い事を報告。本日より隔絶解除となる。</w:t>
      </w:r>
    </w:p>
    <w:p w14:paraId="2035D1E5" w14:textId="76AE8F31" w:rsidR="009100BF" w:rsidRPr="0004649D" w:rsidRDefault="009100BF" w:rsidP="00CE4542">
      <w:pPr>
        <w:rPr>
          <w:rFonts w:ascii="ＭＳ ゴシック" w:eastAsia="ＭＳ ゴシック" w:hAnsi="ＭＳ ゴシック" w:hint="eastAsia"/>
          <w:sz w:val="24"/>
        </w:rPr>
      </w:pPr>
    </w:p>
    <w:p w14:paraId="4C748A19" w14:textId="7A07EA8E" w:rsidR="00B6441B" w:rsidRPr="00852987"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65F7C">
        <w:rPr>
          <w:rFonts w:ascii="ＭＳ ゴシック" w:eastAsia="ＭＳ ゴシック" w:hAnsi="ＭＳ ゴシック" w:hint="eastAsia"/>
          <w:sz w:val="24"/>
        </w:rPr>
        <w:t>要注目患者</w:t>
      </w:r>
      <w:r>
        <w:rPr>
          <w:rFonts w:ascii="ＭＳ ゴシック" w:eastAsia="ＭＳ ゴシック" w:hAnsi="ＭＳ ゴシック" w:hint="eastAsia"/>
          <w:sz w:val="24"/>
        </w:rPr>
        <w:t>＞</w:t>
      </w:r>
    </w:p>
    <w:p w14:paraId="70FB834A" w14:textId="7170C2F0" w:rsidR="00620646" w:rsidRDefault="000C5E7D" w:rsidP="00B60DB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・鶴ケ崎　誠様～</w:t>
      </w:r>
      <w:r w:rsidR="00B60DBF" w:rsidRPr="00B60DBF">
        <w:rPr>
          <w:rFonts w:ascii="ＭＳ ゴシック" w:eastAsia="ＭＳ ゴシック" w:hAnsi="ＭＳ ゴシック" w:hint="eastAsia"/>
          <w:sz w:val="24"/>
        </w:rPr>
        <w:t>バイタルサイン異常なく酸素飽和度低下なし。痰鳴ないも吸引実施し中等量吸引。食事は各食数口摂取。点滴トラブルなし。</w:t>
      </w:r>
    </w:p>
    <w:p w14:paraId="1740724F" w14:textId="7BE8A5D7" w:rsidR="00B6441B" w:rsidRDefault="00807CDD"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p>
    <w:p w14:paraId="3ED4966B" w14:textId="20C3B3AC" w:rsidR="00807CDD" w:rsidRDefault="000C5E7D" w:rsidP="00B60DB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B60DBF" w:rsidRPr="00B60DBF">
        <w:rPr>
          <w:rFonts w:ascii="ＭＳ ゴシック" w:eastAsia="ＭＳ ゴシック" w:hAnsi="ＭＳ ゴシック" w:hint="eastAsia"/>
          <w:sz w:val="24"/>
        </w:rPr>
        <w:t>バイタルサイン異常なく酸素飽和度低下なし。痰鳴なく食事は各食1/4～全量摂取。点滴トラブルなし。</w:t>
      </w:r>
    </w:p>
    <w:p w14:paraId="6CC65B39" w14:textId="77777777" w:rsidR="00807CDD" w:rsidRDefault="00807CDD" w:rsidP="00807CDD">
      <w:pPr>
        <w:ind w:left="1920" w:hangingChars="800" w:hanging="1920"/>
        <w:rPr>
          <w:rFonts w:ascii="ＭＳ ゴシック" w:eastAsia="ＭＳ ゴシック" w:hAnsi="ＭＳ ゴシック"/>
          <w:sz w:val="24"/>
        </w:rPr>
      </w:pPr>
    </w:p>
    <w:p w14:paraId="4F0467B8" w14:textId="1B6AE026" w:rsidR="00A05D41" w:rsidRDefault="005D1E3A" w:rsidP="00A05D41">
      <w:pPr>
        <w:ind w:left="1920" w:hangingChars="800" w:hanging="1920"/>
        <w:rPr>
          <w:rFonts w:ascii="ＭＳ ゴシック" w:eastAsia="ＭＳ ゴシック" w:hAnsi="ＭＳ ゴシック"/>
          <w:sz w:val="24"/>
        </w:rPr>
      </w:pPr>
      <w:r w:rsidRPr="005D1E3A">
        <w:rPr>
          <w:rFonts w:ascii="ＭＳ ゴシック" w:eastAsia="ＭＳ ゴシック" w:hAnsi="ＭＳ ゴシック" w:hint="eastAsia"/>
          <w:sz w:val="24"/>
        </w:rPr>
        <w:t>・杉本　ヒメ様～</w:t>
      </w:r>
      <w:r w:rsidR="00776165">
        <w:rPr>
          <w:rFonts w:ascii="ＭＳ ゴシック" w:eastAsia="ＭＳ ゴシック" w:hAnsi="ＭＳ ゴシック" w:hint="eastAsia"/>
          <w:sz w:val="24"/>
        </w:rPr>
        <w:t>主治医へバイタル著変、感冒症状無い事を報告し、本日より隔絶解除となっている。</w:t>
      </w:r>
    </w:p>
    <w:p w14:paraId="1B7DF056" w14:textId="0ECAA403" w:rsidR="00A05D41" w:rsidRDefault="001C6B60" w:rsidP="00C070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・坪田　節子様～</w:t>
      </w:r>
      <w:r w:rsidR="00C0708C">
        <w:rPr>
          <w:rFonts w:ascii="ＭＳ ゴシック" w:eastAsia="ＭＳ ゴシック" w:hAnsi="ＭＳ ゴシック" w:hint="eastAsia"/>
          <w:sz w:val="24"/>
        </w:rPr>
        <w:t>バイタルサイン異常なし。隔絶中であるが他室侵入しようとする</w:t>
      </w:r>
      <w:r w:rsidR="00C0708C" w:rsidRPr="00C0708C">
        <w:rPr>
          <w:rFonts w:ascii="ＭＳ ゴシック" w:eastAsia="ＭＳ ゴシック" w:hAnsi="ＭＳ ゴシック" w:hint="eastAsia"/>
          <w:sz w:val="24"/>
        </w:rPr>
        <w:t>ことあり介入要す。</w:t>
      </w:r>
    </w:p>
    <w:p w14:paraId="61E5BA33" w14:textId="77777777" w:rsidR="00A05D41" w:rsidRDefault="00A05D41" w:rsidP="00A05D41">
      <w:pPr>
        <w:ind w:left="1920" w:hangingChars="800" w:hanging="1920"/>
        <w:rPr>
          <w:rFonts w:ascii="ＭＳ ゴシック" w:eastAsia="ＭＳ ゴシック" w:hAnsi="ＭＳ ゴシック"/>
          <w:sz w:val="24"/>
        </w:rPr>
      </w:pPr>
    </w:p>
    <w:p w14:paraId="2D99A4F9" w14:textId="2B760B01" w:rsidR="00A05D41" w:rsidRDefault="00A05D41" w:rsidP="00C0708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・立花　キミ子様～</w:t>
      </w:r>
      <w:r w:rsidR="00C0708C" w:rsidRPr="00C0708C">
        <w:rPr>
          <w:rFonts w:ascii="ＭＳ ゴシック" w:eastAsia="ＭＳ ゴシック" w:hAnsi="ＭＳ ゴシック" w:hint="eastAsia"/>
          <w:sz w:val="24"/>
        </w:rPr>
        <w:t>バイタルサイン著変なし。点滴滴下不良により差し替え実施。時折、咳嗽聞かれる。</w:t>
      </w:r>
    </w:p>
    <w:p w14:paraId="28EB4E7F" w14:textId="1FEC8D05" w:rsidR="00A05D41" w:rsidRDefault="00A05D41" w:rsidP="00C82444">
      <w:pPr>
        <w:rPr>
          <w:rFonts w:ascii="ＭＳ ゴシック" w:eastAsia="ＭＳ ゴシック" w:hAnsi="ＭＳ ゴシック" w:hint="eastAsia"/>
          <w:sz w:val="24"/>
        </w:rPr>
      </w:pPr>
    </w:p>
    <w:p w14:paraId="00BFC904" w14:textId="5912807F" w:rsidR="00FD7950" w:rsidRPr="00807CDD" w:rsidRDefault="00A05D41" w:rsidP="00C0708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・三浦　雄作様～</w:t>
      </w:r>
      <w:r w:rsidR="00C0708C" w:rsidRPr="00C0708C">
        <w:rPr>
          <w:rFonts w:ascii="ＭＳ ゴシック" w:eastAsia="ＭＳ ゴシック" w:hAnsi="ＭＳ ゴシック" w:hint="eastAsia"/>
          <w:sz w:val="24"/>
        </w:rPr>
        <w:t>四肢抹消冷感あり、酸素飽和濃度測定できず。その他バイタルサイン著変なし。食事は数口、昼食は眠気強く不食。幻視様の仕草見られ</w:t>
      </w:r>
      <w:r w:rsidR="00C0708C">
        <w:rPr>
          <w:rFonts w:ascii="ＭＳ ゴシック" w:eastAsia="ＭＳ ゴシック" w:hAnsi="ＭＳ ゴシック" w:hint="eastAsia"/>
          <w:sz w:val="24"/>
        </w:rPr>
        <w:t>ている。</w:t>
      </w:r>
      <w:r w:rsidR="00C0708C">
        <w:rPr>
          <w:rFonts w:ascii="ＭＳ ゴシック" w:eastAsia="ＭＳ ゴシック" w:hAnsi="ＭＳ ゴシック" w:hint="eastAsia"/>
          <w:sz w:val="24"/>
        </w:rPr>
        <w:tab/>
      </w:r>
      <w:r w:rsidR="00C0708C">
        <w:rPr>
          <w:rFonts w:ascii="ＭＳ ゴシック" w:eastAsia="ＭＳ ゴシック" w:hAnsi="ＭＳ ゴシック" w:hint="eastAsia"/>
          <w:sz w:val="24"/>
        </w:rPr>
        <w:tab/>
      </w:r>
      <w:r w:rsidR="00C0708C">
        <w:rPr>
          <w:rFonts w:ascii="ＭＳ ゴシック" w:eastAsia="ＭＳ ゴシック" w:hAnsi="ＭＳ ゴシック" w:hint="eastAsia"/>
          <w:sz w:val="24"/>
        </w:rPr>
        <w:tab/>
      </w:r>
      <w:r w:rsidR="00C0708C">
        <w:rPr>
          <w:rFonts w:ascii="ＭＳ ゴシック" w:eastAsia="ＭＳ ゴシック" w:hAnsi="ＭＳ ゴシック" w:hint="eastAsia"/>
          <w:sz w:val="24"/>
        </w:rPr>
        <w:tab/>
      </w:r>
      <w:r w:rsidR="00C0708C">
        <w:rPr>
          <w:rFonts w:ascii="ＭＳ ゴシック" w:eastAsia="ＭＳ ゴシック" w:hAnsi="ＭＳ ゴシック" w:hint="eastAsia"/>
          <w:sz w:val="24"/>
        </w:rPr>
        <w:tab/>
      </w:r>
      <w:r w:rsidR="00C0708C">
        <w:rPr>
          <w:rFonts w:ascii="ＭＳ ゴシック" w:eastAsia="ＭＳ ゴシック" w:hAnsi="ＭＳ ゴシック" w:hint="eastAsia"/>
          <w:sz w:val="24"/>
        </w:rPr>
        <w:tab/>
      </w:r>
    </w:p>
    <w:p w14:paraId="39D5C280" w14:textId="7B26E1F9" w:rsidR="00452AB0" w:rsidRDefault="001C788E" w:rsidP="00C0708C">
      <w:pPr>
        <w:ind w:left="2400" w:hangingChars="1000" w:hanging="2400"/>
        <w:rPr>
          <w:rFonts w:ascii="ＭＳ ゴシック" w:eastAsia="ＭＳ ゴシック" w:hAnsi="ＭＳ ゴシック" w:hint="eastAsia"/>
          <w:sz w:val="24"/>
        </w:rPr>
      </w:pPr>
      <w:r>
        <w:rPr>
          <w:rFonts w:ascii="ＭＳ ゴシック" w:eastAsia="ＭＳ ゴシック" w:hAnsi="ＭＳ ゴシック" w:hint="eastAsia"/>
          <w:sz w:val="24"/>
        </w:rPr>
        <w:t>・</w:t>
      </w:r>
      <w:r w:rsidRPr="001C788E">
        <w:rPr>
          <w:rFonts w:ascii="ＭＳ ゴシック" w:eastAsia="ＭＳ ゴシック" w:hAnsi="ＭＳ ゴシック" w:hint="eastAsia"/>
          <w:sz w:val="24"/>
        </w:rPr>
        <w:t>神成　理紀之助様</w:t>
      </w:r>
      <w:r w:rsidR="00C0708C">
        <w:rPr>
          <w:rFonts w:ascii="ＭＳ ゴシック" w:eastAsia="ＭＳ ゴシック" w:hAnsi="ＭＳ ゴシック" w:hint="eastAsia"/>
          <w:sz w:val="24"/>
        </w:rPr>
        <w:t>～</w:t>
      </w:r>
      <w:r w:rsidR="00C0708C" w:rsidRPr="00C0708C">
        <w:rPr>
          <w:rFonts w:ascii="ＭＳ ゴシック" w:eastAsia="ＭＳ ゴシック" w:hAnsi="ＭＳ ゴシック" w:hint="eastAsia"/>
          <w:sz w:val="24"/>
        </w:rPr>
        <w:t>興奮点滴トラブルなく経過。バイタルサイン著変なし。</w:t>
      </w:r>
    </w:p>
    <w:p w14:paraId="52457516" w14:textId="752381BB" w:rsidR="00E7285F" w:rsidRDefault="00807CDD"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7FCABFC9" w14:textId="77777777" w:rsidR="00776165" w:rsidRDefault="003B15C4"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操様～</w:t>
      </w:r>
      <w:r w:rsidR="00776165">
        <w:rPr>
          <w:rFonts w:ascii="ＭＳ ゴシック" w:eastAsia="ＭＳ ゴシック" w:hAnsi="ＭＳ ゴシック" w:hint="eastAsia"/>
          <w:sz w:val="24"/>
        </w:rPr>
        <w:t>主治医へバイタル著変、感冒症状無い事を報告し、本日より隔絶</w:t>
      </w:r>
    </w:p>
    <w:p w14:paraId="2DAD78FC" w14:textId="7E1FC890" w:rsidR="001C6B60" w:rsidRDefault="00776165" w:rsidP="00776165">
      <w:pPr>
        <w:ind w:leftChars="800" w:left="1680"/>
        <w:rPr>
          <w:rFonts w:ascii="ＭＳ ゴシック" w:eastAsia="ＭＳ ゴシック" w:hAnsi="ＭＳ ゴシック"/>
          <w:sz w:val="24"/>
        </w:rPr>
      </w:pPr>
      <w:r>
        <w:rPr>
          <w:rFonts w:ascii="ＭＳ ゴシック" w:eastAsia="ＭＳ ゴシック" w:hAnsi="ＭＳ ゴシック" w:hint="eastAsia"/>
          <w:sz w:val="24"/>
        </w:rPr>
        <w:t>解除となっている。</w:t>
      </w:r>
      <w:r w:rsidR="00C0708C">
        <w:rPr>
          <w:rFonts w:ascii="ＭＳ ゴシック" w:eastAsia="ＭＳ ゴシック" w:hAnsi="ＭＳ ゴシック" w:hint="eastAsia"/>
          <w:sz w:val="24"/>
        </w:rPr>
        <w:t>点滴ライントラブルなし。</w:t>
      </w:r>
    </w:p>
    <w:p w14:paraId="245E3FBD" w14:textId="77777777" w:rsidR="00C0708C" w:rsidRPr="00807CDD" w:rsidRDefault="00C0708C" w:rsidP="00776165">
      <w:pPr>
        <w:ind w:leftChars="800" w:left="1680"/>
        <w:rPr>
          <w:rFonts w:ascii="ＭＳ ゴシック" w:eastAsia="ＭＳ ゴシック" w:hAnsi="ＭＳ ゴシック" w:hint="eastAsia"/>
          <w:sz w:val="24"/>
        </w:rPr>
      </w:pPr>
    </w:p>
    <w:p w14:paraId="4FDF102A" w14:textId="11ECDC9D" w:rsidR="00807CDD" w:rsidRDefault="003B15C4" w:rsidP="00C070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・旭岡　カツ様～</w:t>
      </w:r>
      <w:r w:rsidR="00C0708C" w:rsidRPr="00C0708C">
        <w:rPr>
          <w:rFonts w:ascii="ＭＳ ゴシック" w:eastAsia="ＭＳ ゴシック" w:hAnsi="ＭＳ ゴシック" w:hint="eastAsia"/>
          <w:sz w:val="24"/>
        </w:rPr>
        <w:t>バイタルサイン異常なし。鼻声聞かれている。静穏に臥床し点滴トラブルなし。食事は1/3～2/3摂取。</w:t>
      </w:r>
      <w:r w:rsidR="00C0708C">
        <w:rPr>
          <w:rFonts w:ascii="ＭＳ ゴシック" w:eastAsia="ＭＳ ゴシック" w:hAnsi="ＭＳ ゴシック" w:hint="eastAsia"/>
          <w:sz w:val="24"/>
        </w:rPr>
        <w:tab/>
      </w:r>
    </w:p>
    <w:p w14:paraId="202E3276" w14:textId="77777777" w:rsidR="00807CDD" w:rsidRDefault="00807CDD" w:rsidP="00807CDD">
      <w:pPr>
        <w:ind w:left="1920" w:hangingChars="800" w:hanging="1920"/>
        <w:rPr>
          <w:rFonts w:ascii="ＭＳ ゴシック" w:eastAsia="ＭＳ ゴシック" w:hAnsi="ＭＳ ゴシック"/>
          <w:sz w:val="24"/>
        </w:rPr>
      </w:pPr>
    </w:p>
    <w:p w14:paraId="47C4784A" w14:textId="6F342B73" w:rsidR="00F85005" w:rsidRDefault="00807CDD" w:rsidP="00F8500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07CDD">
        <w:rPr>
          <w:rFonts w:ascii="ＭＳ ゴシック" w:eastAsia="ＭＳ ゴシック" w:hAnsi="ＭＳ ゴシック" w:hint="eastAsia"/>
          <w:sz w:val="24"/>
        </w:rPr>
        <w:t>風間　和子様</w:t>
      </w:r>
      <w:r>
        <w:rPr>
          <w:rFonts w:ascii="ＭＳ ゴシック" w:eastAsia="ＭＳ ゴシック" w:hAnsi="ＭＳ ゴシック" w:hint="eastAsia"/>
          <w:sz w:val="24"/>
        </w:rPr>
        <w:t>～</w:t>
      </w:r>
      <w:r w:rsidR="00C0708C" w:rsidRPr="00C0708C">
        <w:rPr>
          <w:rFonts w:ascii="ＭＳ ゴシック" w:eastAsia="ＭＳ ゴシック" w:hAnsi="ＭＳ ゴシック" w:hint="eastAsia"/>
          <w:sz w:val="24"/>
        </w:rPr>
        <w:t>バイタルサイン異常なし。食事全量摂取。活気なく臥床している。</w:t>
      </w:r>
      <w:bookmarkStart w:id="0" w:name="_GoBack"/>
      <w:bookmarkEnd w:id="0"/>
    </w:p>
    <w:p w14:paraId="259B8C31" w14:textId="5BBC7F6E" w:rsidR="00807CDD" w:rsidRDefault="00807CDD" w:rsidP="00CE4542">
      <w:pPr>
        <w:rPr>
          <w:rFonts w:ascii="ＭＳ ゴシック" w:eastAsia="ＭＳ ゴシック" w:hAnsi="ＭＳ ゴシック" w:hint="eastAsia"/>
          <w:sz w:val="24"/>
        </w:rPr>
      </w:pPr>
    </w:p>
    <w:sectPr w:rsidR="00807CD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08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229"/>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49D"/>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7F3"/>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EA"/>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2D7"/>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AA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354"/>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DDC"/>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34B"/>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7BF"/>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3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43E"/>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646"/>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1B1"/>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5F"/>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165"/>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A51"/>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0BF"/>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41"/>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AA8"/>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6F36"/>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749"/>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5E"/>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DBF"/>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08C"/>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44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7C5"/>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542"/>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05"/>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0886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1DA33-297D-407B-9C77-A3C689B7F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2346</TotalTime>
  <Pages>3</Pages>
  <Words>210</Words>
  <Characters>1199</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128</cp:revision>
  <cp:lastPrinted>2023-10-20T00:22:00Z</cp:lastPrinted>
  <dcterms:created xsi:type="dcterms:W3CDTF">2026-01-07T02:49:00Z</dcterms:created>
  <dcterms:modified xsi:type="dcterms:W3CDTF">2026-01-20T07:37:00Z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