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D58D28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35DCC">
        <w:rPr>
          <w:rFonts w:asciiTheme="majorEastAsia" w:eastAsiaTheme="majorEastAsia" w:hAnsiTheme="majorEastAsia" w:hint="eastAsia"/>
          <w:sz w:val="24"/>
        </w:rPr>
        <w:t>1</w:t>
      </w:r>
      <w:r w:rsidR="002A450E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A450E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A450E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E283BDD" w:rsidR="001D4E22" w:rsidRDefault="00C505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EE87F71" w:rsidR="00751D56" w:rsidRDefault="0007201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E71A674" w:rsidR="001D4E22" w:rsidRDefault="00C505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916761C" w:rsidR="001D4E22" w:rsidRDefault="00C505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F0CCBD2" w:rsidR="001D4E22" w:rsidRDefault="00C50551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3E53FA6" w:rsidR="001D4E22" w:rsidRDefault="00C50551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DB3FA75" w:rsidR="001D4E22" w:rsidRDefault="00C5055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81B691E" w:rsidR="001D4E22" w:rsidRDefault="00C50551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33F42CD" w:rsidR="005F362B" w:rsidRDefault="00E146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E3967DA" w:rsidR="005F362B" w:rsidRDefault="00F74F4D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5055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8FCC8C5" w:rsidR="005F362B" w:rsidRDefault="00E146B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D0BAB13" w:rsidR="005F362B" w:rsidRDefault="00C50551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D3AADFD" w:rsidR="005F362B" w:rsidRDefault="00F45181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3385982" w:rsidR="005F362B" w:rsidRDefault="00E146B2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AC3A601" w:rsidR="005F362B" w:rsidRDefault="00C5055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B4DCE99" w:rsidR="0064627A" w:rsidRDefault="00C50551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D73B091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5055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FF6565D" w:rsidR="00FA4AC3" w:rsidRDefault="00C5055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FB3179D" w:rsidR="00FA4AC3" w:rsidRDefault="00C505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8754BDB" w:rsidR="00FA4AC3" w:rsidRDefault="00C505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E29B624" w:rsidR="00366709" w:rsidRPr="00D26500" w:rsidRDefault="00C50551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26A37BD" w:rsidR="00FA4AC3" w:rsidRDefault="00C50551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A5381F4" w:rsidR="00FA4AC3" w:rsidRDefault="00C50551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132580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506BF3F" w14:textId="022330B3" w:rsidR="0029077C" w:rsidRDefault="001A438E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07CDD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80CF5DF" w14:textId="644144A6" w:rsidR="00F34FCD" w:rsidRDefault="00F34FCD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4F375E" w14:textId="77777777" w:rsidR="00E146B2" w:rsidRPr="00FD7950" w:rsidRDefault="00E146B2" w:rsidP="004C3E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541F2A7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E6C7397" w14:textId="0D846880" w:rsidR="00BF00BF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和子様～発熱持続、田名部Dｒへ報告し、インフル抗原検査の指示あり、実施、結果陰性。</w:t>
      </w:r>
    </w:p>
    <w:p w14:paraId="2BA9A4E2" w14:textId="2627364A" w:rsidR="00A3360C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5A7399" w14:textId="5416E21D" w:rsidR="00A3360C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正光様～主治医へ採血結果報告、経過観察の指示あり。</w:t>
      </w:r>
    </w:p>
    <w:p w14:paraId="0CED652E" w14:textId="0A4F45BE" w:rsidR="00A3360C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334E10" w14:textId="49E4CAB6" w:rsidR="00A3360C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文弘様～主治医不在のため、田名部Drへ昨日の転倒の件報告、頭部CTの指示あり、実施。結果異常所見なし。</w:t>
      </w:r>
    </w:p>
    <w:p w14:paraId="694181E1" w14:textId="112085CF" w:rsidR="004D164A" w:rsidRDefault="004D164A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676747" w14:textId="13EF1E03" w:rsidR="004D164A" w:rsidRDefault="004D164A" w:rsidP="004D164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キミ子様～体温38.0℃台の発熱あり、日直医坪井Drへ報告し、コロナ・インフル抗原検査実施、結果陰性。</w:t>
      </w:r>
      <w:bookmarkStart w:id="0" w:name="_GoBack"/>
      <w:bookmarkEnd w:id="0"/>
    </w:p>
    <w:p w14:paraId="421B1A10" w14:textId="77777777" w:rsidR="00A3360C" w:rsidRPr="00BF00BF" w:rsidRDefault="00A3360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2F0437" w14:textId="7C99AB50" w:rsidR="00A3360C" w:rsidRDefault="009752B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＜食事形態変更者＞</w:t>
      </w:r>
    </w:p>
    <w:p w14:paraId="4C748A19" w14:textId="7A07EA8E" w:rsidR="00B6441B" w:rsidRPr="00852987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3AD452F2" w:rsidR="00B6441B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バイタルサイン異常なく酸素飽和度低下なし。痰鳴あり適宜吸引実施。食事は各食数口～全量摂取。点滴トラブルなし。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3ED4966B" w14:textId="77777777" w:rsidR="00807CDD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バイタルサイン異常なく酸素飽和度低下なし。食事は各食1/4～全量摂取。点滴トラブルや痰鳴なし。</w:t>
      </w:r>
    </w:p>
    <w:p w14:paraId="6CC65B39" w14:textId="77777777" w:rsidR="00807CDD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136DF7" w14:textId="394523A4" w:rsidR="000A75FE" w:rsidRPr="00DE3706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7CDD">
        <w:rPr>
          <w:rFonts w:ascii="ＭＳ ゴシック" w:eastAsia="ＭＳ ゴシック" w:hAnsi="ＭＳ ゴシック" w:hint="eastAsia"/>
          <w:sz w:val="24"/>
        </w:rPr>
        <w:t>大崎　綾子様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07CDD">
        <w:rPr>
          <w:rFonts w:ascii="ＭＳ ゴシック" w:eastAsia="ＭＳ ゴシック" w:hAnsi="ＭＳ ゴシック" w:hint="eastAsia"/>
          <w:sz w:val="24"/>
        </w:rPr>
        <w:t>自室やホールにて静穏に過ごされ、不穏や他者トラブルなく経過。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310CAC" w:rsidRPr="001C6B60">
        <w:rPr>
          <w:rFonts w:ascii="ＭＳ ゴシック" w:eastAsia="ＭＳ ゴシック" w:hAnsi="ＭＳ ゴシック" w:hint="eastAsia"/>
          <w:sz w:val="24"/>
        </w:rPr>
        <w:tab/>
      </w:r>
      <w:r w:rsidR="00310CAC" w:rsidRPr="001C6B60">
        <w:rPr>
          <w:rFonts w:ascii="ＭＳ ゴシック" w:eastAsia="ＭＳ ゴシック" w:hAnsi="ＭＳ ゴシック" w:hint="eastAsia"/>
          <w:sz w:val="24"/>
        </w:rPr>
        <w:tab/>
      </w:r>
    </w:p>
    <w:p w14:paraId="34305556" w14:textId="0C605DFF" w:rsidR="001C788E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バイタルサイン異常なく食事は数口～1/4のみ。点滴トラブルなく日中排尿もあり。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  <w:r w:rsidR="00C33D79">
        <w:rPr>
          <w:rFonts w:ascii="ＭＳ ゴシック" w:eastAsia="ＭＳ ゴシック" w:hAnsi="ＭＳ ゴシック" w:hint="eastAsia"/>
          <w:sz w:val="24"/>
        </w:rPr>
        <w:tab/>
      </w:r>
    </w:p>
    <w:p w14:paraId="25E81658" w14:textId="1FDA1A69" w:rsidR="001C6B60" w:rsidRDefault="001C6B60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発熱なく感冒症状なし。食事は1/2～2/3摂取。他室侵入あり都度対応している。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 w:rsidRPr="00807CDD">
        <w:rPr>
          <w:rFonts w:ascii="ＭＳ ゴシック" w:eastAsia="ＭＳ ゴシック" w:hAnsi="ＭＳ ゴシック" w:hint="eastAsia"/>
          <w:sz w:val="24"/>
        </w:rPr>
        <w:tab/>
      </w:r>
      <w:r w:rsidR="00807CDD" w:rsidRPr="00807CDD">
        <w:rPr>
          <w:rFonts w:ascii="ＭＳ ゴシック" w:eastAsia="ＭＳ ゴシック" w:hAnsi="ＭＳ ゴシック" w:hint="eastAsia"/>
          <w:sz w:val="24"/>
        </w:rPr>
        <w:tab/>
      </w:r>
      <w:r w:rsidR="00807CDD" w:rsidRPr="00807CDD">
        <w:rPr>
          <w:rFonts w:ascii="ＭＳ ゴシック" w:eastAsia="ＭＳ ゴシック" w:hAnsi="ＭＳ ゴシック" w:hint="eastAsia"/>
          <w:sz w:val="24"/>
        </w:rPr>
        <w:tab/>
      </w:r>
    </w:p>
    <w:p w14:paraId="54381B59" w14:textId="77777777" w:rsidR="001C6B60" w:rsidRDefault="001C6B60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BFC904" w14:textId="72AFF7D0" w:rsidR="00FD7950" w:rsidRPr="00807CDD" w:rsidRDefault="00FD7950" w:rsidP="00807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微熱、血圧90台、食事は各食1/3</w:t>
      </w:r>
      <w:r w:rsidR="00807CDD">
        <w:rPr>
          <w:rFonts w:ascii="ＭＳ ゴシック" w:eastAsia="ＭＳ ゴシック" w:hAnsi="ＭＳ ゴシック" w:hint="eastAsia"/>
          <w:sz w:val="24"/>
        </w:rPr>
        <w:t>摂取。湿性咳嗽軽度あり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活気あり対面時笑顔あり。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</w:p>
    <w:p w14:paraId="39D5C280" w14:textId="5FDA606E" w:rsidR="00452AB0" w:rsidRDefault="001C788E" w:rsidP="00807C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C788E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バイタルサイン異常なく酸素飽和度低下なし。痰鳴なく点滴自己抜去あり差し替えしている。昼食前血糖値1</w:t>
      </w:r>
      <w:r w:rsidR="00807CDD">
        <w:rPr>
          <w:rFonts w:ascii="ＭＳ ゴシック" w:eastAsia="ＭＳ ゴシック" w:hAnsi="ＭＳ ゴシック" w:hint="eastAsia"/>
          <w:sz w:val="24"/>
        </w:rPr>
        <w:t>03mg/dl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3C309FA1" w14:textId="47C6BBB4" w:rsidR="009715C8" w:rsidRDefault="001C788E" w:rsidP="00807C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1556" w:rsidRPr="00C81556">
        <w:rPr>
          <w:rFonts w:ascii="ＭＳ ゴシック" w:eastAsia="ＭＳ ゴシック" w:hAnsi="ＭＳ ゴシック" w:hint="eastAsia"/>
          <w:sz w:val="24"/>
        </w:rPr>
        <w:t>太田　省三様</w:t>
      </w:r>
      <w:r w:rsidR="00C81556">
        <w:rPr>
          <w:rFonts w:ascii="ＭＳ ゴシック" w:eastAsia="ＭＳ ゴシック" w:hAnsi="ＭＳ ゴシック" w:hint="eastAsia"/>
          <w:sz w:val="24"/>
        </w:rPr>
        <w:t>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発熱ないも湿性咳嗽軽度あり。食事は全量摂取。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52457516" w14:textId="77462BE1" w:rsidR="00E7285F" w:rsidRDefault="007E7F2C" w:rsidP="00807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午後に微熱あり食事は1/3～1/2摂取。湿性咳嗽軽度あり。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</w:p>
    <w:p w14:paraId="2DAD78FC" w14:textId="500A4303" w:rsidR="001C6B60" w:rsidRPr="00807CDD" w:rsidRDefault="003B15C4" w:rsidP="00807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発熱なく酸素飽和度91％にて経過。湿性咳嗽軽度あり。食事は1/2～全量摂取。</w:t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</w:p>
    <w:p w14:paraId="4FDF102A" w14:textId="77777777" w:rsidR="00807CDD" w:rsidRDefault="003B15C4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="00807CDD" w:rsidRPr="00807CDD">
        <w:rPr>
          <w:rFonts w:ascii="ＭＳ ゴシック" w:eastAsia="ＭＳ ゴシック" w:hAnsi="ＭＳ ゴシック" w:hint="eastAsia"/>
          <w:sz w:val="24"/>
        </w:rPr>
        <w:t>体温37.9～38.0℃、ベッド上体動あり点滴自己抜去あり差し替えしている。食事は数口～全量摂取。湿性咳嗽軽度あり。</w:t>
      </w:r>
      <w:r w:rsidR="00807CDD" w:rsidRPr="00807CDD">
        <w:rPr>
          <w:rFonts w:ascii="ＭＳ ゴシック" w:eastAsia="ＭＳ ゴシック" w:hAnsi="ＭＳ ゴシック" w:hint="eastAsia"/>
          <w:sz w:val="24"/>
        </w:rPr>
        <w:tab/>
      </w:r>
    </w:p>
    <w:p w14:paraId="202E3276" w14:textId="77777777" w:rsidR="00807CDD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0DDE1B7" w14:textId="657A7306" w:rsidR="000A75FE" w:rsidRDefault="00807CDD" w:rsidP="00807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7CDD">
        <w:rPr>
          <w:rFonts w:ascii="ＭＳ ゴシック" w:eastAsia="ＭＳ ゴシック" w:hAnsi="ＭＳ ゴシック" w:hint="eastAsia"/>
          <w:sz w:val="24"/>
        </w:rPr>
        <w:t>風間　和子様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07CDD">
        <w:rPr>
          <w:rFonts w:ascii="ＭＳ ゴシック" w:eastAsia="ＭＳ ゴシック" w:hAnsi="ＭＳ ゴシック" w:hint="eastAsia"/>
          <w:sz w:val="24"/>
        </w:rPr>
        <w:t>体温36.8～37.6℃、活気なく臥床のまま。食事は1/3～2/3摂取。インフルエンザ抗原検査実施し陰性。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59B8C31" w14:textId="143A653F" w:rsidR="00807CDD" w:rsidRDefault="00807CDD" w:rsidP="00807CD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7CDD">
        <w:rPr>
          <w:rFonts w:ascii="ＭＳ ゴシック" w:eastAsia="ＭＳ ゴシック" w:hAnsi="ＭＳ ゴシック" w:hint="eastAsia"/>
          <w:sz w:val="24"/>
        </w:rPr>
        <w:t>中山　正光様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807CDD">
        <w:rPr>
          <w:rFonts w:ascii="ＭＳ ゴシック" w:eastAsia="ＭＳ ゴシック" w:hAnsi="ＭＳ ゴシック" w:hint="eastAsia"/>
          <w:sz w:val="24"/>
        </w:rPr>
        <w:t>脈拍50台、血圧89～93/50台、酸素飽和度低下なし。食事は全量摂取され、「右の肺が痛い」と訴えることあるもすぐに消失。ベッド上体動あり点滴自己抜去あり。</w:t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  <w:r w:rsidRPr="00807CDD">
        <w:rPr>
          <w:rFonts w:ascii="ＭＳ ゴシック" w:eastAsia="ＭＳ ゴシック" w:hAnsi="ＭＳ ゴシック" w:hint="eastAsia"/>
          <w:sz w:val="24"/>
        </w:rPr>
        <w:tab/>
      </w:r>
    </w:p>
    <w:sectPr w:rsidR="00807C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98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986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482E3-FE28-4B75-AA16-0C0542A80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1900</TotalTime>
  <Pages>3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114</cp:revision>
  <cp:lastPrinted>2023-10-20T00:22:00Z</cp:lastPrinted>
  <dcterms:created xsi:type="dcterms:W3CDTF">2026-01-07T02:49:00Z</dcterms:created>
  <dcterms:modified xsi:type="dcterms:W3CDTF">2026-01-17T06:37:00Z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