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341985">
        <w:rPr>
          <w:rFonts w:ascii="ＭＳ ゴシック" w:eastAsia="ＭＳ ゴシック" w:hAnsi="ＭＳ ゴシック" w:cs="Courier New" w:hint="eastAsia"/>
          <w:color w:val="000000"/>
          <w:kern w:val="0"/>
          <w:sz w:val="24"/>
          <w:szCs w:val="20"/>
        </w:rPr>
        <w:t>12</w:t>
      </w:r>
      <w:r w:rsidRPr="006B2A2C">
        <w:rPr>
          <w:rFonts w:ascii="ＭＳ ゴシック" w:eastAsia="ＭＳ ゴシック" w:hAnsi="ＭＳ ゴシック" w:cs="Courier New" w:hint="eastAsia"/>
          <w:color w:val="000000"/>
          <w:kern w:val="0"/>
          <w:sz w:val="24"/>
          <w:szCs w:val="20"/>
        </w:rPr>
        <w:t>月</w:t>
      </w:r>
      <w:r w:rsidR="00CD4796">
        <w:rPr>
          <w:rFonts w:ascii="ＭＳ ゴシック" w:eastAsia="ＭＳ ゴシック" w:hAnsi="ＭＳ ゴシック" w:cs="Courier New" w:hint="eastAsia"/>
          <w:color w:val="000000"/>
          <w:kern w:val="0"/>
          <w:sz w:val="24"/>
          <w:szCs w:val="20"/>
        </w:rPr>
        <w:t>9</w:t>
      </w:r>
      <w:r w:rsidR="00684903">
        <w:rPr>
          <w:rFonts w:ascii="ＭＳ ゴシック" w:eastAsia="ＭＳ ゴシック" w:hAnsi="ＭＳ ゴシック" w:cs="Courier New" w:hint="eastAsia"/>
          <w:color w:val="000000"/>
          <w:kern w:val="0"/>
          <w:sz w:val="24"/>
          <w:szCs w:val="20"/>
        </w:rPr>
        <w:t>日（</w:t>
      </w:r>
      <w:r w:rsidR="00CD4796">
        <w:rPr>
          <w:rFonts w:ascii="ＭＳ ゴシック" w:eastAsia="ＭＳ ゴシック" w:hAnsi="ＭＳ ゴシック" w:cs="Courier New" w:hint="eastAsia"/>
          <w:color w:val="000000"/>
          <w:kern w:val="0"/>
          <w:sz w:val="24"/>
          <w:szCs w:val="20"/>
        </w:rPr>
        <w:t>火</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F27DD8">
        <w:rPr>
          <w:rFonts w:ascii="ＭＳ ゴシック" w:eastAsia="ＭＳ ゴシック" w:hAnsi="ＭＳ ゴシック" w:cs="Courier New" w:hint="eastAsia"/>
          <w:color w:val="000000"/>
          <w:kern w:val="0"/>
          <w:sz w:val="24"/>
          <w:szCs w:val="20"/>
        </w:rPr>
        <w:t>国光　奈美子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D4796"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D4796" w:rsidP="007F1CD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D4796"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D4796" w:rsidP="002E27A7">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欠</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D4796" w:rsidP="00F0535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D4796" w:rsidP="007F328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D4796"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D4796"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D4796"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富沢</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CD4796" w:rsidP="00B01B2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CD4796"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77E9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CD4796"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CD4855"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A910DB" w:rsidRDefault="00FA0CCF" w:rsidP="00C35A70">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C35A70">
        <w:rPr>
          <w:rFonts w:ascii="ＭＳ ゴシック" w:eastAsia="ＭＳ ゴシック" w:hAnsi="ＭＳ ゴシック" w:cs="Times New Roman" w:hint="eastAsia"/>
          <w:szCs w:val="24"/>
        </w:rPr>
        <w:t>病棟内で漏水やエレベーターが一時的に使用できなくなることありましたが、復旧しています。再度同様な状態になる可能性もあるので、気を付けてください。</w:t>
      </w:r>
    </w:p>
    <w:p w:rsidR="00FA0CCF" w:rsidRDefault="00FA0CCF" w:rsidP="00586EC2">
      <w:pPr>
        <w:rPr>
          <w:rFonts w:ascii="ＭＳ ゴシック" w:eastAsia="ＭＳ ゴシック" w:hAnsi="ＭＳ ゴシック" w:cs="Times New Roman"/>
          <w:szCs w:val="24"/>
        </w:rPr>
      </w:pPr>
    </w:p>
    <w:p w:rsidR="007B20C2" w:rsidRDefault="00BD7D15" w:rsidP="007B20C2">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p>
    <w:p w:rsidR="00FA0CCF" w:rsidRDefault="007B20C2" w:rsidP="00CD4796">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5600C">
        <w:rPr>
          <w:rFonts w:ascii="ＭＳ ゴシック" w:eastAsia="ＭＳ ゴシック" w:hAnsi="ＭＳ ゴシック" w:cs="Times New Roman" w:hint="eastAsia"/>
          <w:szCs w:val="24"/>
        </w:rPr>
        <w:t>木村　正子様～臨時薬同内容で7日分処方となる。</w:t>
      </w:r>
    </w:p>
    <w:p w:rsidR="0065600C" w:rsidRDefault="0065600C" w:rsidP="00CD4796">
      <w:pPr>
        <w:jc w:val="left"/>
        <w:rPr>
          <w:rFonts w:ascii="ＭＳ ゴシック" w:eastAsia="ＭＳ ゴシック" w:hAnsi="ＭＳ ゴシック" w:cs="Times New Roman"/>
          <w:szCs w:val="24"/>
        </w:rPr>
      </w:pPr>
    </w:p>
    <w:p w:rsidR="0065600C" w:rsidRDefault="0065600C" w:rsidP="00CD4796">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・吉田　守幸様～臨時薬同内容で7日分処方となる。</w:t>
      </w:r>
    </w:p>
    <w:p w:rsidR="0065600C" w:rsidRDefault="0065600C" w:rsidP="00CD4796">
      <w:pPr>
        <w:jc w:val="left"/>
        <w:rPr>
          <w:rFonts w:ascii="ＭＳ ゴシック" w:eastAsia="ＭＳ ゴシック" w:hAnsi="ＭＳ ゴシック" w:cs="Times New Roman"/>
          <w:szCs w:val="24"/>
        </w:rPr>
      </w:pPr>
    </w:p>
    <w:p w:rsidR="0065600C" w:rsidRDefault="0065600C" w:rsidP="00CD4796">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・内山　陽大様～臨時薬同内容で7日分処方となる。</w:t>
      </w:r>
    </w:p>
    <w:p w:rsidR="0065600C" w:rsidRDefault="0065600C" w:rsidP="00CD4796">
      <w:pPr>
        <w:jc w:val="left"/>
        <w:rPr>
          <w:rFonts w:ascii="ＭＳ ゴシック" w:eastAsia="ＭＳ ゴシック" w:hAnsi="ＭＳ ゴシック" w:cs="Times New Roman"/>
          <w:szCs w:val="24"/>
        </w:rPr>
      </w:pPr>
    </w:p>
    <w:p w:rsidR="0065600C" w:rsidRDefault="0065600C" w:rsidP="00CD4796">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・泉川　ケイ子様～臨時薬同内容で7日分処方となる。</w:t>
      </w:r>
    </w:p>
    <w:p w:rsidR="0065600C" w:rsidRDefault="0065600C" w:rsidP="00CD4796">
      <w:pPr>
        <w:jc w:val="left"/>
        <w:rPr>
          <w:rFonts w:ascii="ＭＳ ゴシック" w:eastAsia="ＭＳ ゴシック" w:hAnsi="ＭＳ ゴシック" w:cs="Times New Roman"/>
          <w:szCs w:val="24"/>
        </w:rPr>
      </w:pPr>
    </w:p>
    <w:p w:rsidR="0065600C" w:rsidRDefault="0065600C" w:rsidP="00CD4796">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・川村　貴美代様～臨時薬同内容で7日分処方となる。</w:t>
      </w:r>
    </w:p>
    <w:p w:rsidR="0065600C" w:rsidRDefault="0065600C" w:rsidP="00CD4796">
      <w:pPr>
        <w:jc w:val="left"/>
        <w:rPr>
          <w:rFonts w:ascii="ＭＳ ゴシック" w:eastAsia="ＭＳ ゴシック" w:hAnsi="ＭＳ ゴシック" w:cs="Times New Roman"/>
          <w:szCs w:val="24"/>
        </w:rPr>
      </w:pPr>
    </w:p>
    <w:p w:rsidR="0065600C" w:rsidRDefault="004269CF" w:rsidP="00CD4796">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・四戸　多美子様～持参薬当院処方へ切り替えとなり、7日分処方となる。</w:t>
      </w:r>
    </w:p>
    <w:p w:rsidR="007B20C2" w:rsidRPr="007B20C2" w:rsidRDefault="007B20C2" w:rsidP="007B20C2">
      <w:pPr>
        <w:jc w:val="left"/>
        <w:rPr>
          <w:rFonts w:ascii="ＭＳ ゴシック" w:eastAsia="ＭＳ ゴシック" w:hAnsi="ＭＳ ゴシック" w:cs="Times New Roman"/>
          <w:szCs w:val="24"/>
        </w:rPr>
      </w:pPr>
    </w:p>
    <w:p w:rsidR="00BD7D15" w:rsidRPr="000609E7" w:rsidRDefault="00BD7D15"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B14987" w:rsidRDefault="00B14987" w:rsidP="00C35A7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w:t>
      </w:r>
      <w:r w:rsidR="00C35A70">
        <w:rPr>
          <w:rFonts w:ascii="ＭＳ ゴシック" w:eastAsia="ＭＳ ゴシック" w:hAnsi="ＭＳ ゴシック" w:cs="Times New Roman" w:hint="eastAsia"/>
          <w:szCs w:val="24"/>
        </w:rPr>
        <w:t>バイタルサイン異常なく、意識レベル低下なし。余暇は右脇腹痛の訴え無く過ごす。</w:t>
      </w:r>
    </w:p>
    <w:p w:rsidR="007B20C2" w:rsidRPr="007B20C2" w:rsidRDefault="007B20C2" w:rsidP="00C35A70">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F27DD8">
        <w:rPr>
          <w:rFonts w:ascii="ＭＳ ゴシック" w:eastAsia="ＭＳ ゴシック" w:hAnsi="ＭＳ ゴシック" w:cs="Times New Roman" w:hint="eastAsia"/>
          <w:szCs w:val="24"/>
        </w:rPr>
        <w:t>中居　敬悦</w:t>
      </w:r>
      <w:r>
        <w:rPr>
          <w:rFonts w:ascii="ＭＳ ゴシック" w:eastAsia="ＭＳ ゴシック" w:hAnsi="ＭＳ ゴシック" w:cs="Times New Roman" w:hint="eastAsia"/>
          <w:szCs w:val="24"/>
        </w:rPr>
        <w:t>様～</w:t>
      </w:r>
      <w:r w:rsidR="00C35A70">
        <w:rPr>
          <w:rFonts w:ascii="ＭＳ ゴシック" w:eastAsia="ＭＳ ゴシック" w:hAnsi="ＭＳ ゴシック" w:cs="Times New Roman" w:hint="eastAsia"/>
          <w:szCs w:val="24"/>
        </w:rPr>
        <w:t>身体不調の訴えや気分変動無く、日課に取り組んでいる。</w:t>
      </w:r>
      <w:bookmarkStart w:id="0" w:name="_GoBack"/>
      <w:bookmarkEnd w:id="0"/>
    </w:p>
    <w:p w:rsidR="00CD4855" w:rsidRDefault="00CD4855" w:rsidP="00E66901">
      <w:pPr>
        <w:ind w:left="1890" w:hanging="1890"/>
        <w:jc w:val="left"/>
        <w:rPr>
          <w:rFonts w:ascii="ＭＳ ゴシック" w:eastAsia="ＭＳ ゴシック" w:hAnsi="ＭＳ ゴシック" w:cs="Times New Roman"/>
          <w:szCs w:val="24"/>
        </w:rPr>
      </w:pPr>
    </w:p>
    <w:p w:rsidR="006B3D9E" w:rsidRDefault="00CD4796" w:rsidP="006B3D9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＜金Dr.診察情報＞</w:t>
      </w:r>
    </w:p>
    <w:p w:rsidR="00CD4796" w:rsidRDefault="00CD4796" w:rsidP="006B3D9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B436EC">
        <w:rPr>
          <w:rFonts w:ascii="ＭＳ ゴシック" w:eastAsia="ＭＳ ゴシック" w:hAnsi="ＭＳ ゴシック" w:cs="Times New Roman" w:hint="eastAsia"/>
          <w:szCs w:val="24"/>
        </w:rPr>
        <w:t>飯豊　信雄様～状態の著変なし。定期処方変更なし。</w:t>
      </w:r>
    </w:p>
    <w:p w:rsidR="00B436EC" w:rsidRDefault="00B436EC" w:rsidP="006B3D9E">
      <w:pPr>
        <w:ind w:left="1680" w:hanging="1680"/>
        <w:jc w:val="left"/>
        <w:rPr>
          <w:rFonts w:ascii="ＭＳ ゴシック" w:eastAsia="ＭＳ ゴシック" w:hAnsi="ＭＳ ゴシック" w:cs="Times New Roman"/>
          <w:szCs w:val="24"/>
        </w:rPr>
      </w:pPr>
    </w:p>
    <w:p w:rsidR="00B436EC" w:rsidRDefault="00B436EC" w:rsidP="006B3D9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・井上　和美様～他患者への不満言動あるも、口調や表情は穏やか。臨時薬同内容で7日分処方となる。</w:t>
      </w:r>
    </w:p>
    <w:p w:rsidR="00CD4796" w:rsidRDefault="00CD4796" w:rsidP="006B3D9E">
      <w:pPr>
        <w:ind w:left="1680" w:hanging="1680"/>
        <w:jc w:val="left"/>
        <w:rPr>
          <w:rFonts w:ascii="ＭＳ ゴシック" w:eastAsia="ＭＳ ゴシック" w:hAnsi="ＭＳ ゴシック" w:cs="Times New Roman"/>
          <w:szCs w:val="24"/>
        </w:rPr>
      </w:pPr>
    </w:p>
    <w:p w:rsidR="00CD4796" w:rsidRDefault="00CD4796" w:rsidP="006B3D9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＜馬渡Dr.診察情報＞</w:t>
      </w:r>
    </w:p>
    <w:p w:rsidR="00CD4796" w:rsidRDefault="00CD4796" w:rsidP="006B3D9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B436EC">
        <w:rPr>
          <w:rFonts w:ascii="ＭＳ ゴシック" w:eastAsia="ＭＳ ゴシック" w:hAnsi="ＭＳ ゴシック" w:cs="Times New Roman" w:hint="eastAsia"/>
          <w:szCs w:val="24"/>
        </w:rPr>
        <w:t>寺地　啓喜様～</w:t>
      </w:r>
      <w:r w:rsidR="00C35A70" w:rsidRPr="00C35A70">
        <w:rPr>
          <w:rFonts w:ascii="ＭＳ ゴシック" w:eastAsia="ＭＳ ゴシック" w:hAnsi="ＭＳ ゴシック" w:cs="Times New Roman" w:hint="eastAsia"/>
          <w:szCs w:val="24"/>
        </w:rPr>
        <w:t>病状悪化なし。ロラゼパムは</w:t>
      </w:r>
      <w:r w:rsidR="00C35A70" w:rsidRPr="00C35A70">
        <w:rPr>
          <w:rFonts w:ascii="ＭＳ ゴシック" w:eastAsia="ＭＳ ゴシック" w:hAnsi="ＭＳ ゴシック" w:cs="Times New Roman"/>
          <w:szCs w:val="24"/>
        </w:rPr>
        <w:t>OFFとする。今後は母親との面談を経て、自宅or施設への退院を目指していく。</w:t>
      </w:r>
    </w:p>
    <w:p w:rsidR="00B436EC" w:rsidRDefault="00B436EC" w:rsidP="006B3D9E">
      <w:pPr>
        <w:ind w:left="1680" w:hanging="1680"/>
        <w:jc w:val="left"/>
        <w:rPr>
          <w:rFonts w:ascii="ＭＳ ゴシック" w:eastAsia="ＭＳ ゴシック" w:hAnsi="ＭＳ ゴシック" w:cs="Times New Roman"/>
          <w:szCs w:val="24"/>
        </w:rPr>
      </w:pPr>
    </w:p>
    <w:p w:rsidR="00B436EC" w:rsidRDefault="00B436EC" w:rsidP="006B3D9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・老久保　弘美様～</w:t>
      </w:r>
      <w:r w:rsidR="00C35A70" w:rsidRPr="00C35A70">
        <w:rPr>
          <w:rFonts w:ascii="ＭＳ ゴシック" w:eastAsia="ＭＳ ゴシック" w:hAnsi="ＭＳ ゴシック" w:cs="Times New Roman" w:hint="eastAsia"/>
          <w:szCs w:val="24"/>
        </w:rPr>
        <w:t>処方変更なし。今後については十和田済生会病院転院で勧めていく。</w:t>
      </w:r>
    </w:p>
    <w:p w:rsidR="00D77260" w:rsidRDefault="00D77260" w:rsidP="006B3D9E">
      <w:pPr>
        <w:ind w:left="1680" w:hanging="1680"/>
        <w:jc w:val="left"/>
        <w:rPr>
          <w:rFonts w:ascii="ＭＳ ゴシック" w:eastAsia="ＭＳ ゴシック" w:hAnsi="ＭＳ ゴシック" w:cs="Times New Roman"/>
          <w:szCs w:val="24"/>
        </w:rPr>
      </w:pPr>
    </w:p>
    <w:p w:rsidR="00D77260" w:rsidRDefault="00D77260" w:rsidP="00B436EC">
      <w:pPr>
        <w:jc w:val="left"/>
        <w:rPr>
          <w:rFonts w:ascii="ＭＳ ゴシック" w:eastAsia="ＭＳ ゴシック" w:hAnsi="ＭＳ ゴシック" w:cs="Times New Roman"/>
          <w:szCs w:val="24"/>
        </w:rPr>
      </w:pPr>
    </w:p>
    <w:p w:rsidR="001A21CB" w:rsidRPr="001A21CB" w:rsidRDefault="001A21CB" w:rsidP="001A21CB">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1A21CB">
        <w:rPr>
          <w:rFonts w:ascii="ＭＳ ゴシック" w:eastAsia="ＭＳ ゴシック" w:hAnsi="ＭＳ ゴシック" w:cs="Times New Roman" w:hint="eastAsia"/>
          <w:szCs w:val="24"/>
        </w:rPr>
        <w:t>カンファレンス内勉強会</w:t>
      </w:r>
      <w:r>
        <w:rPr>
          <w:rFonts w:ascii="ＭＳ ゴシック" w:eastAsia="ＭＳ ゴシック" w:hAnsi="ＭＳ ゴシック" w:cs="Times New Roman" w:hint="eastAsia"/>
          <w:szCs w:val="24"/>
        </w:rPr>
        <w:t>＞</w:t>
      </w:r>
    </w:p>
    <w:p w:rsidR="00D77260" w:rsidRPr="001A21CB" w:rsidRDefault="00D77260" w:rsidP="001A21CB">
      <w:pPr>
        <w:ind w:left="1680" w:hanging="1680"/>
        <w:jc w:val="center"/>
        <w:rPr>
          <w:rFonts w:ascii="ＭＳ ゴシック" w:eastAsia="ＭＳ ゴシック" w:hAnsi="ＭＳ ゴシック" w:cs="Times New Roman"/>
          <w:b/>
          <w:szCs w:val="24"/>
        </w:rPr>
      </w:pPr>
      <w:r w:rsidRPr="00D77260">
        <w:rPr>
          <w:rFonts w:ascii="ＭＳ ゴシック" w:eastAsia="ＭＳ ゴシック" w:hAnsi="ＭＳ ゴシック" w:cs="Times New Roman" w:hint="eastAsia"/>
          <w:b/>
          <w:szCs w:val="24"/>
        </w:rPr>
        <w:t>退院支援に関わる社会資源</w:t>
      </w:r>
    </w:p>
    <w:p w:rsidR="00D77260" w:rsidRPr="00E56AC2" w:rsidRDefault="00D77260" w:rsidP="00D77260">
      <w:pPr>
        <w:ind w:left="1680" w:hanging="1680"/>
        <w:jc w:val="left"/>
        <w:rPr>
          <w:rFonts w:ascii="ＭＳ ゴシック" w:eastAsia="ＭＳ ゴシック" w:hAnsi="ＭＳ ゴシック" w:cs="Times New Roman"/>
          <w:szCs w:val="24"/>
        </w:rPr>
      </w:pPr>
      <w:r w:rsidRPr="00E56AC2">
        <w:rPr>
          <w:rFonts w:ascii="ＭＳ ゴシック" w:eastAsia="ＭＳ ゴシック" w:hAnsi="ＭＳ ゴシック" w:cs="Times New Roman" w:hint="eastAsia"/>
          <w:szCs w:val="24"/>
        </w:rPr>
        <w:t>社会資源とは</w:t>
      </w:r>
    </w:p>
    <w:p w:rsidR="00D77260" w:rsidRPr="00D77260" w:rsidRDefault="00D77260" w:rsidP="00D77260">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生活のしづらさを抱えている方に対し、それらを解決するために活用する各種の制度・</w:t>
      </w:r>
      <w:r w:rsidRPr="00D77260">
        <w:rPr>
          <w:rFonts w:ascii="ＭＳ ゴシック" w:eastAsia="ＭＳ ゴシック" w:hAnsi="ＭＳ ゴシック" w:cs="Times New Roman" w:hint="eastAsia"/>
          <w:szCs w:val="24"/>
        </w:rPr>
        <w:t>施設・機関・設備・法律・情報・個人・集団の有する知識や技術等の総称のことです。</w:t>
      </w:r>
    </w:p>
    <w:p w:rsidR="00D77260"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→精神保健福祉法の分野で使われている用語です。</w:t>
      </w:r>
    </w:p>
    <w:p w:rsidR="00D77260" w:rsidRPr="00D77260" w:rsidRDefault="00D77260" w:rsidP="00D77260">
      <w:pPr>
        <w:jc w:val="left"/>
        <w:rPr>
          <w:rFonts w:ascii="ＭＳ ゴシック" w:eastAsia="ＭＳ ゴシック" w:hAnsi="ＭＳ ゴシック" w:cs="Times New Roman"/>
          <w:szCs w:val="24"/>
        </w:rPr>
      </w:pPr>
    </w:p>
    <w:p w:rsidR="00D77260" w:rsidRPr="00E56AC2" w:rsidRDefault="00D77260" w:rsidP="00D77260">
      <w:pPr>
        <w:ind w:left="1680" w:hanging="1680"/>
        <w:jc w:val="left"/>
        <w:rPr>
          <w:rFonts w:ascii="ＭＳ ゴシック" w:eastAsia="ＭＳ ゴシック" w:hAnsi="ＭＳ ゴシック" w:cs="Times New Roman"/>
          <w:szCs w:val="24"/>
        </w:rPr>
      </w:pPr>
      <w:r w:rsidRPr="00E56AC2">
        <w:rPr>
          <w:rFonts w:ascii="ＭＳ ゴシック" w:eastAsia="ＭＳ ゴシック" w:hAnsi="ＭＳ ゴシック" w:cs="Times New Roman" w:hint="eastAsia"/>
          <w:szCs w:val="24"/>
        </w:rPr>
        <w:t>社会資源の活用</w:t>
      </w:r>
    </w:p>
    <w:p w:rsidR="00D77260" w:rsidRDefault="00D77260" w:rsidP="00D77260">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代表的な社会資源としては医療・経済・福祉・就労の４つの利用目的に分けて考えて</w:t>
      </w:r>
      <w:r w:rsidRPr="00D77260">
        <w:rPr>
          <w:rFonts w:ascii="ＭＳ ゴシック" w:eastAsia="ＭＳ ゴシック" w:hAnsi="ＭＳ ゴシック" w:cs="Times New Roman" w:hint="eastAsia"/>
          <w:szCs w:val="24"/>
        </w:rPr>
        <w:t>みます。</w:t>
      </w:r>
    </w:p>
    <w:p w:rsidR="00E56AC2" w:rsidRPr="00D77260" w:rsidRDefault="00E56AC2" w:rsidP="00D77260">
      <w:pPr>
        <w:jc w:val="left"/>
        <w:rPr>
          <w:rFonts w:ascii="ＭＳ ゴシック" w:eastAsia="ＭＳ ゴシック" w:hAnsi="ＭＳ ゴシック" w:cs="Times New Roman"/>
          <w:szCs w:val="24"/>
        </w:rPr>
      </w:pPr>
    </w:p>
    <w:p w:rsidR="00D77260" w:rsidRPr="00E56AC2" w:rsidRDefault="00D77260" w:rsidP="00D77260">
      <w:pPr>
        <w:ind w:left="1680" w:hanging="1680"/>
        <w:jc w:val="left"/>
        <w:rPr>
          <w:rFonts w:ascii="ＭＳ ゴシック" w:eastAsia="ＭＳ ゴシック" w:hAnsi="ＭＳ ゴシック" w:cs="Times New Roman"/>
          <w:szCs w:val="24"/>
          <w:bdr w:val="single" w:sz="4" w:space="0" w:color="auto"/>
          <w:shd w:val="pct15" w:color="auto" w:fill="FFFFFF"/>
        </w:rPr>
      </w:pPr>
      <w:r w:rsidRPr="00E56AC2">
        <w:rPr>
          <w:rFonts w:ascii="ＭＳ ゴシック" w:eastAsia="ＭＳ ゴシック" w:hAnsi="ＭＳ ゴシック" w:cs="Times New Roman" w:hint="eastAsia"/>
          <w:szCs w:val="24"/>
          <w:bdr w:val="single" w:sz="4" w:space="0" w:color="auto"/>
          <w:shd w:val="pct15" w:color="auto" w:fill="FFFFFF"/>
        </w:rPr>
        <w:t>医療の支援</w:t>
      </w:r>
    </w:p>
    <w:p w:rsidR="00D77260"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①自立支援医療(精神通院）制度</w:t>
      </w:r>
    </w:p>
    <w:p w:rsidR="00D77260" w:rsidRPr="00D77260" w:rsidRDefault="00D77260" w:rsidP="00D77260">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精神疾患は再発を予防するためにも、通院による精神療法や薬物療法を継続的に受けることが必要です。医療費の負担を減らし、継続的な通院治療を受ける為の制度です。</w:t>
      </w:r>
    </w:p>
    <w:p w:rsidR="00D77260" w:rsidRPr="00D77260" w:rsidRDefault="00D77260" w:rsidP="00D77260">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【制度の内容】</w:t>
      </w:r>
    </w:p>
    <w:p w:rsidR="00D77260" w:rsidRPr="00D77260"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・保健医療に関わる自己負担が原則1割</w:t>
      </w:r>
    </w:p>
    <w:p w:rsidR="00D77260" w:rsidRPr="00D77260"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・所得・疾患などに応じて月額上限が設定</w:t>
      </w:r>
    </w:p>
    <w:p w:rsidR="00D77260" w:rsidRDefault="00D77260" w:rsidP="00D77260">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【申請方法】</w:t>
      </w:r>
    </w:p>
    <w:p w:rsidR="00D77260" w:rsidRPr="00D77260" w:rsidRDefault="00D77260" w:rsidP="00D77260">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診断書(精神医療を行う主治医に書いてもらう）、保険証、申請書などを揃えて提出</w:t>
      </w:r>
    </w:p>
    <w:p w:rsidR="00D77260" w:rsidRPr="00D77260"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【申請場所】</w:t>
      </w:r>
    </w:p>
    <w:p w:rsidR="00D77260" w:rsidRPr="00D77260" w:rsidRDefault="00D77260" w:rsidP="00D77260">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役所の保健福祉課など</w:t>
      </w:r>
    </w:p>
    <w:p w:rsidR="00D77260" w:rsidRDefault="00D77260" w:rsidP="00D77260">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【有効期限】</w:t>
      </w:r>
    </w:p>
    <w:p w:rsidR="00D77260" w:rsidRPr="00D77260" w:rsidRDefault="00D77260" w:rsidP="00D77260">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lastRenderedPageBreak/>
        <w:t>・1年(2年に1回診断書の提出が必要）</w:t>
      </w:r>
    </w:p>
    <w:p w:rsidR="00D77260" w:rsidRPr="00D77260"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➁自立支援制度で利用できるサービス</w:t>
      </w:r>
    </w:p>
    <w:p w:rsidR="00D77260" w:rsidRPr="00D77260" w:rsidRDefault="00D77260" w:rsidP="00D77260">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（自己負担が1割で利用可能）</w:t>
      </w:r>
    </w:p>
    <w:p w:rsidR="00D77260" w:rsidRPr="00D77260"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・外来診療</w:t>
      </w:r>
    </w:p>
    <w:p w:rsidR="00D77260" w:rsidRPr="00D77260"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・お薬代</w:t>
      </w:r>
    </w:p>
    <w:p w:rsidR="00D77260"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・訪問看護</w:t>
      </w:r>
    </w:p>
    <w:p w:rsidR="00D77260" w:rsidRPr="00D77260" w:rsidRDefault="00D77260" w:rsidP="00D7726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szCs w:val="24"/>
        </w:rPr>
        <w:t>・デイケ</w:t>
      </w:r>
      <w:r>
        <w:rPr>
          <w:rFonts w:ascii="ＭＳ ゴシック" w:eastAsia="ＭＳ ゴシック" w:hAnsi="ＭＳ ゴシック" w:cs="Times New Roman" w:hint="eastAsia"/>
          <w:szCs w:val="24"/>
        </w:rPr>
        <w:t>ア</w:t>
      </w:r>
    </w:p>
    <w:p w:rsidR="00D77260"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➂医療の場で相談できる人</w:t>
      </w:r>
      <w:r>
        <w:rPr>
          <w:rFonts w:ascii="ＭＳ ゴシック" w:eastAsia="ＭＳ ゴシック" w:hAnsi="ＭＳ ゴシック" w:cs="Times New Roman"/>
          <w:szCs w:val="24"/>
        </w:rPr>
        <w:tab/>
      </w:r>
    </w:p>
    <w:p w:rsidR="00D77260" w:rsidRDefault="00D77260" w:rsidP="00D77260">
      <w:pPr>
        <w:jc w:val="left"/>
        <w:rPr>
          <w:rFonts w:ascii="ＭＳ ゴシック" w:eastAsia="ＭＳ ゴシック" w:hAnsi="ＭＳ ゴシック" w:cs="Times New Roman"/>
          <w:szCs w:val="24"/>
        </w:rPr>
      </w:pPr>
      <w:r>
        <w:rPr>
          <w:rFonts w:ascii="ＭＳ ゴシック" w:eastAsia="ＭＳ ゴシック" w:hAnsi="ＭＳ ゴシック" w:cs="Times New Roman"/>
          <w:szCs w:val="24"/>
        </w:rPr>
        <w:t>医療の場には医師や看護師、薬剤師、理学療法士、作業療法士</w:t>
      </w:r>
      <w:r>
        <w:rPr>
          <w:rFonts w:ascii="ＭＳ ゴシック" w:eastAsia="ＭＳ ゴシック" w:hAnsi="ＭＳ ゴシック" w:cs="Times New Roman" w:hint="eastAsia"/>
          <w:szCs w:val="24"/>
        </w:rPr>
        <w:t>、</w:t>
      </w:r>
      <w:r w:rsidRPr="00D77260">
        <w:rPr>
          <w:rFonts w:ascii="ＭＳ ゴシック" w:eastAsia="ＭＳ ゴシック" w:hAnsi="ＭＳ ゴシック" w:cs="Times New Roman"/>
          <w:szCs w:val="24"/>
        </w:rPr>
        <w:t>精神科ソーシャルワーカー、カウンセラーを配置してる病院やクリニックもあります。</w:t>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p>
    <w:p w:rsidR="00D77260" w:rsidRPr="00D77260" w:rsidRDefault="00D77260" w:rsidP="00D77260">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精神科ソーシャルワーカーは精神疾患をもつ方が適切な治療を受けられるよう相談に応じたり、精神科医療に関する情報提供を行ったりしています。</w:t>
      </w:r>
    </w:p>
    <w:p w:rsidR="00D77260" w:rsidRDefault="00D77260" w:rsidP="00E56AC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szCs w:val="24"/>
        </w:rPr>
        <w:t>カウンセラーは</w:t>
      </w:r>
      <w:r>
        <w:rPr>
          <w:rFonts w:ascii="ＭＳ ゴシック" w:eastAsia="ＭＳ ゴシック" w:hAnsi="ＭＳ ゴシック" w:cs="Times New Roman" w:hint="eastAsia"/>
          <w:szCs w:val="24"/>
        </w:rPr>
        <w:t>精神</w:t>
      </w:r>
      <w:r w:rsidRPr="00D77260">
        <w:rPr>
          <w:rFonts w:ascii="ＭＳ ゴシック" w:eastAsia="ＭＳ ゴシック" w:hAnsi="ＭＳ ゴシック" w:cs="Times New Roman"/>
          <w:szCs w:val="24"/>
        </w:rPr>
        <w:t>疾患をもつ方に1回30分～1時間のカウンセリングを行っています。</w:t>
      </w:r>
    </w:p>
    <w:p w:rsidR="00E56AC2" w:rsidRPr="00D77260" w:rsidRDefault="00E56AC2" w:rsidP="00E56AC2">
      <w:pPr>
        <w:ind w:left="1680" w:hanging="1680"/>
        <w:jc w:val="left"/>
        <w:rPr>
          <w:rFonts w:ascii="ＭＳ ゴシック" w:eastAsia="ＭＳ ゴシック" w:hAnsi="ＭＳ ゴシック" w:cs="Times New Roman"/>
          <w:szCs w:val="24"/>
        </w:rPr>
      </w:pPr>
    </w:p>
    <w:p w:rsidR="00D77260" w:rsidRPr="00E56AC2" w:rsidRDefault="00D77260" w:rsidP="00D77260">
      <w:pPr>
        <w:ind w:left="1680" w:hanging="1680"/>
        <w:jc w:val="left"/>
        <w:rPr>
          <w:rFonts w:ascii="ＭＳ ゴシック" w:eastAsia="ＭＳ ゴシック" w:hAnsi="ＭＳ ゴシック" w:cs="Times New Roman"/>
          <w:szCs w:val="24"/>
          <w:bdr w:val="single" w:sz="4" w:space="0" w:color="auto"/>
          <w:shd w:val="pct15" w:color="auto" w:fill="FFFFFF"/>
        </w:rPr>
      </w:pPr>
      <w:r w:rsidRPr="00E56AC2">
        <w:rPr>
          <w:rFonts w:ascii="ＭＳ ゴシック" w:eastAsia="ＭＳ ゴシック" w:hAnsi="ＭＳ ゴシック" w:cs="Times New Roman" w:hint="eastAsia"/>
          <w:szCs w:val="24"/>
          <w:bdr w:val="single" w:sz="4" w:space="0" w:color="auto"/>
          <w:shd w:val="pct15" w:color="auto" w:fill="FFFFFF"/>
        </w:rPr>
        <w:t>経済の支援</w:t>
      </w:r>
    </w:p>
    <w:p w:rsidR="00D77260" w:rsidRPr="00D77260"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①障害年金</w:t>
      </w:r>
    </w:p>
    <w:p w:rsidR="00D77260" w:rsidRPr="00D77260" w:rsidRDefault="00D77260" w:rsidP="00E56AC2">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心や体の病気やけがのために、長期間十分に働けないような場合に、その方の日常生活を支援するための社会保障制度です。</w:t>
      </w:r>
    </w:p>
    <w:p w:rsidR="00D77260" w:rsidRPr="00D77260" w:rsidRDefault="00D77260" w:rsidP="00E56AC2">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就労支援施設などを利用しながら、症状に配慮を受けながら働ける、障害者雇用等での就職する事ができれば、給与と障害年金で生活を送ることも可能です。</w:t>
      </w:r>
    </w:p>
    <w:p w:rsidR="00D77260" w:rsidRPr="00D77260"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【申請窓口】</w:t>
      </w:r>
    </w:p>
    <w:p w:rsidR="00D77260" w:rsidRPr="00D77260" w:rsidRDefault="00D77260" w:rsidP="00E56AC2">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※初診日（</w:t>
      </w:r>
      <w:r w:rsidR="00E56AC2">
        <w:rPr>
          <w:rFonts w:ascii="ＭＳ ゴシック" w:eastAsia="ＭＳ ゴシック" w:hAnsi="ＭＳ ゴシック" w:cs="Times New Roman"/>
          <w:szCs w:val="24"/>
        </w:rPr>
        <w:t>病気やケガで初めて医師の診断を受けた日）に加入していた年金制度</w:t>
      </w:r>
      <w:r w:rsidR="00E56AC2">
        <w:rPr>
          <w:rFonts w:ascii="ＭＳ ゴシック" w:eastAsia="ＭＳ ゴシック" w:hAnsi="ＭＳ ゴシック" w:cs="Times New Roman" w:hint="eastAsia"/>
          <w:szCs w:val="24"/>
        </w:rPr>
        <w:t>に</w:t>
      </w:r>
      <w:r w:rsidR="00E56AC2">
        <w:rPr>
          <w:rFonts w:ascii="ＭＳ ゴシック" w:eastAsia="ＭＳ ゴシック" w:hAnsi="ＭＳ ゴシック" w:cs="Times New Roman"/>
          <w:szCs w:val="24"/>
        </w:rPr>
        <w:t>より変</w:t>
      </w:r>
      <w:r w:rsidRPr="00D77260">
        <w:rPr>
          <w:rFonts w:ascii="ＭＳ ゴシック" w:eastAsia="ＭＳ ゴシック" w:hAnsi="ＭＳ ゴシック" w:cs="Times New Roman"/>
          <w:szCs w:val="24"/>
        </w:rPr>
        <w:t>ります</w:t>
      </w:r>
    </w:p>
    <w:p w:rsidR="00D77260" w:rsidRPr="00D77260"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・国民年金加入者・・・役所の国民年金課など</w:t>
      </w:r>
    </w:p>
    <w:p w:rsidR="00D77260" w:rsidRPr="00D77260" w:rsidRDefault="00D77260" w:rsidP="00E56AC2">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・厚生年金加入者・・・年金事務所</w:t>
      </w:r>
      <w:r w:rsidR="00E56AC2">
        <w:rPr>
          <w:rFonts w:ascii="ＭＳ ゴシック" w:eastAsia="ＭＳ ゴシック" w:hAnsi="ＭＳ ゴシック" w:cs="Times New Roman"/>
          <w:szCs w:val="24"/>
        </w:rPr>
        <w:tab/>
      </w:r>
    </w:p>
    <w:p w:rsidR="00D77260" w:rsidRPr="00D77260" w:rsidRDefault="00E56AC2" w:rsidP="00D7726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szCs w:val="24"/>
        </w:rPr>
        <w:t>【年金の額】</w:t>
      </w:r>
    </w:p>
    <w:p w:rsidR="00D77260" w:rsidRPr="00D77260" w:rsidRDefault="00E56AC2" w:rsidP="00D7726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szCs w:val="24"/>
        </w:rPr>
        <w:t xml:space="preserve">・障害基礎年金　</w:t>
      </w:r>
      <w:r w:rsidR="00D77260" w:rsidRPr="00D77260">
        <w:rPr>
          <w:rFonts w:ascii="ＭＳ ゴシック" w:eastAsia="ＭＳ ゴシック" w:hAnsi="ＭＳ ゴシック" w:cs="Times New Roman"/>
          <w:szCs w:val="24"/>
        </w:rPr>
        <w:t>※令和5年</w:t>
      </w:r>
    </w:p>
    <w:p w:rsidR="00D77260" w:rsidRPr="00D77260" w:rsidRDefault="00D77260" w:rsidP="00E56AC2">
      <w:pPr>
        <w:ind w:firstLine="21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1級　993,750/年</w:t>
      </w:r>
    </w:p>
    <w:p w:rsidR="00D77260" w:rsidRPr="00D77260" w:rsidRDefault="00D77260" w:rsidP="00E56AC2">
      <w:pPr>
        <w:ind w:left="1680" w:hanging="147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2級　795,000/年</w:t>
      </w:r>
    </w:p>
    <w:p w:rsidR="00D77260" w:rsidRPr="00D77260"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・障害厚生年金</w:t>
      </w:r>
      <w:r w:rsidR="00E56AC2">
        <w:rPr>
          <w:rFonts w:ascii="ＭＳ ゴシック" w:eastAsia="ＭＳ ゴシック" w:hAnsi="ＭＳ ゴシック" w:cs="Times New Roman"/>
          <w:szCs w:val="24"/>
        </w:rPr>
        <w:tab/>
      </w:r>
    </w:p>
    <w:p w:rsidR="00D77260" w:rsidRPr="00D77260" w:rsidRDefault="00D77260" w:rsidP="00E56AC2">
      <w:pPr>
        <w:ind w:left="21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障害基礎年金に上乗せして年金をもらうことができます。年金額は給料や加入期間を基準として計算されます。</w:t>
      </w:r>
    </w:p>
    <w:p w:rsidR="00E56AC2" w:rsidRDefault="00E56AC2" w:rsidP="00E56AC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szCs w:val="24"/>
        </w:rPr>
        <w:t>【相談窓口</w:t>
      </w:r>
      <w:r>
        <w:rPr>
          <w:rFonts w:ascii="ＭＳ ゴシック" w:eastAsia="ＭＳ ゴシック" w:hAnsi="ＭＳ ゴシック" w:cs="Times New Roman" w:hint="eastAsia"/>
          <w:szCs w:val="24"/>
        </w:rPr>
        <w:t>】</w:t>
      </w:r>
    </w:p>
    <w:p w:rsidR="00D77260" w:rsidRPr="00D77260" w:rsidRDefault="00D77260" w:rsidP="00E56AC2">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各種申請窓口や、精神科ソーシャルワーカー、生活支援相談員に相談することができます。</w:t>
      </w:r>
    </w:p>
    <w:p w:rsidR="00E56AC2" w:rsidRDefault="00D77260" w:rsidP="00E56AC2">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➁生活保護</w:t>
      </w:r>
      <w:r w:rsidR="00E56AC2">
        <w:rPr>
          <w:rFonts w:ascii="ＭＳ ゴシック" w:eastAsia="ＭＳ ゴシック" w:hAnsi="ＭＳ ゴシック" w:cs="Times New Roman"/>
          <w:szCs w:val="24"/>
        </w:rPr>
        <w:tab/>
      </w:r>
      <w:r w:rsidR="00E56AC2">
        <w:rPr>
          <w:rFonts w:ascii="ＭＳ ゴシック" w:eastAsia="ＭＳ ゴシック" w:hAnsi="ＭＳ ゴシック" w:cs="Times New Roman"/>
          <w:szCs w:val="24"/>
        </w:rPr>
        <w:tab/>
      </w:r>
      <w:r w:rsidR="00E56AC2">
        <w:rPr>
          <w:rFonts w:ascii="ＭＳ ゴシック" w:eastAsia="ＭＳ ゴシック" w:hAnsi="ＭＳ ゴシック" w:cs="Times New Roman"/>
          <w:szCs w:val="24"/>
        </w:rPr>
        <w:tab/>
      </w:r>
      <w:r w:rsidR="00E56AC2">
        <w:rPr>
          <w:rFonts w:ascii="ＭＳ ゴシック" w:eastAsia="ＭＳ ゴシック" w:hAnsi="ＭＳ ゴシック" w:cs="Times New Roman"/>
          <w:szCs w:val="24"/>
        </w:rPr>
        <w:tab/>
      </w:r>
      <w:r w:rsidR="00E56AC2">
        <w:rPr>
          <w:rFonts w:ascii="ＭＳ ゴシック" w:eastAsia="ＭＳ ゴシック" w:hAnsi="ＭＳ ゴシック" w:cs="Times New Roman"/>
          <w:szCs w:val="24"/>
        </w:rPr>
        <w:tab/>
      </w:r>
      <w:r w:rsidR="00E56AC2">
        <w:rPr>
          <w:rFonts w:ascii="ＭＳ ゴシック" w:eastAsia="ＭＳ ゴシック" w:hAnsi="ＭＳ ゴシック" w:cs="Times New Roman"/>
          <w:szCs w:val="24"/>
        </w:rPr>
        <w:tab/>
      </w:r>
      <w:r w:rsidR="00E56AC2">
        <w:rPr>
          <w:rFonts w:ascii="ＭＳ ゴシック" w:eastAsia="ＭＳ ゴシック" w:hAnsi="ＭＳ ゴシック" w:cs="Times New Roman"/>
          <w:szCs w:val="24"/>
        </w:rPr>
        <w:tab/>
      </w:r>
      <w:r w:rsidR="00E56AC2">
        <w:rPr>
          <w:rFonts w:ascii="ＭＳ ゴシック" w:eastAsia="ＭＳ ゴシック" w:hAnsi="ＭＳ ゴシック" w:cs="Times New Roman"/>
          <w:szCs w:val="24"/>
        </w:rPr>
        <w:tab/>
      </w:r>
    </w:p>
    <w:p w:rsidR="00D77260" w:rsidRPr="00D77260" w:rsidRDefault="00D77260" w:rsidP="00E56AC2">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憲法第25条に基づき、高齢、病気、離婚や失業など様々な事情で生活が困窮した</w:t>
      </w:r>
      <w:r w:rsidR="00E56AC2">
        <w:rPr>
          <w:rFonts w:ascii="ＭＳ ゴシック" w:eastAsia="ＭＳ ゴシック" w:hAnsi="ＭＳ ゴシック" w:cs="Times New Roman"/>
          <w:szCs w:val="24"/>
        </w:rPr>
        <w:t>場合に</w:t>
      </w:r>
      <w:r w:rsidR="00E56AC2">
        <w:rPr>
          <w:rFonts w:ascii="ＭＳ ゴシック" w:eastAsia="ＭＳ ゴシック" w:hAnsi="ＭＳ ゴシック" w:cs="Times New Roman" w:hint="eastAsia"/>
          <w:szCs w:val="24"/>
        </w:rPr>
        <w:t>の</w:t>
      </w:r>
      <w:r w:rsidRPr="00D77260">
        <w:rPr>
          <w:rFonts w:ascii="ＭＳ ゴシック" w:eastAsia="ＭＳ ゴシック" w:hAnsi="ＭＳ ゴシック" w:cs="Times New Roman"/>
          <w:szCs w:val="24"/>
        </w:rPr>
        <w:lastRenderedPageBreak/>
        <w:t>その困窮の程度に応じて必要な保護を行い、自立を支援する制度です。</w:t>
      </w:r>
    </w:p>
    <w:p w:rsidR="00D77260" w:rsidRPr="00D77260" w:rsidRDefault="00D77260" w:rsidP="00E56AC2">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生活保護は精神疾患をもつ方も利用できます。働く意欲があっても働けない場合、収入が得られず生活が苦しくなります。生活が困った時に最低限の生活を保障し、自立した生活を援助します。生活保護の受給中でも障害年金を申請することは可能です。障害年金は収入に該当するため、</w:t>
      </w:r>
      <w:r w:rsidR="00E56AC2">
        <w:rPr>
          <w:rFonts w:ascii="ＭＳ ゴシック" w:eastAsia="ＭＳ ゴシック" w:hAnsi="ＭＳ ゴシック" w:cs="Times New Roman"/>
          <w:szCs w:val="24"/>
        </w:rPr>
        <w:t>生活保護費から受け取った障害年金の額が差し引かれて支給さ</w:t>
      </w:r>
      <w:r w:rsidR="00E56AC2">
        <w:rPr>
          <w:rFonts w:ascii="ＭＳ ゴシック" w:eastAsia="ＭＳ ゴシック" w:hAnsi="ＭＳ ゴシック" w:cs="Times New Roman" w:hint="eastAsia"/>
          <w:szCs w:val="24"/>
        </w:rPr>
        <w:t>れます。</w:t>
      </w:r>
    </w:p>
    <w:p w:rsidR="00D77260" w:rsidRPr="00D77260"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【申請窓口】</w:t>
      </w:r>
    </w:p>
    <w:p w:rsidR="00D77260" w:rsidRPr="00D77260" w:rsidRDefault="00D77260" w:rsidP="00E56AC2">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役所の生活保護課や生活支援課※</w:t>
      </w:r>
      <w:r w:rsidR="00E56AC2">
        <w:rPr>
          <w:rFonts w:ascii="ＭＳ ゴシック" w:eastAsia="ＭＳ ゴシック" w:hAnsi="ＭＳ ゴシック" w:cs="Times New Roman"/>
          <w:szCs w:val="24"/>
        </w:rPr>
        <w:t>原則として生活をともにしている世帯を単位としての</w:t>
      </w:r>
      <w:r w:rsidR="00E56AC2">
        <w:rPr>
          <w:rFonts w:ascii="ＭＳ ゴシック" w:eastAsia="ＭＳ ゴシック" w:hAnsi="ＭＳ ゴシック" w:cs="Times New Roman" w:hint="eastAsia"/>
          <w:szCs w:val="24"/>
        </w:rPr>
        <w:t>利</w:t>
      </w:r>
      <w:r w:rsidRPr="00D77260">
        <w:rPr>
          <w:rFonts w:ascii="ＭＳ ゴシック" w:eastAsia="ＭＳ ゴシック" w:hAnsi="ＭＳ ゴシック" w:cs="Times New Roman"/>
          <w:szCs w:val="24"/>
        </w:rPr>
        <w:t>用となります。</w:t>
      </w:r>
    </w:p>
    <w:p w:rsidR="00D77260" w:rsidRPr="00D77260"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【相談窓口】</w:t>
      </w:r>
    </w:p>
    <w:p w:rsidR="00D77260" w:rsidRDefault="00D77260" w:rsidP="00E56AC2">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相談は福祉事務所のケースワーカーにします。詳しくは厚生労働省HP</w:t>
      </w:r>
      <w:r w:rsidR="00E56AC2">
        <w:rPr>
          <w:rFonts w:ascii="ＭＳ ゴシック" w:eastAsia="ＭＳ ゴシック" w:hAnsi="ＭＳ ゴシック" w:cs="Times New Roman"/>
          <w:szCs w:val="24"/>
        </w:rPr>
        <w:t>「生活保</w:t>
      </w:r>
      <w:r w:rsidR="00E56AC2">
        <w:rPr>
          <w:rFonts w:ascii="ＭＳ ゴシック" w:eastAsia="ＭＳ ゴシック" w:hAnsi="ＭＳ ゴシック" w:cs="Times New Roman" w:hint="eastAsia"/>
          <w:szCs w:val="24"/>
        </w:rPr>
        <w:t>護</w:t>
      </w:r>
      <w:r w:rsidRPr="00D77260">
        <w:rPr>
          <w:rFonts w:ascii="ＭＳ ゴシック" w:eastAsia="ＭＳ ゴシック" w:hAnsi="ＭＳ ゴシック" w:cs="Times New Roman"/>
          <w:szCs w:val="24"/>
        </w:rPr>
        <w:t>を申請したい方へ」をご覧下さい。申請が受理され、生活保護を受給するようになると、担当のケースワーカーがつきます。</w:t>
      </w:r>
      <w:r w:rsidR="00E56AC2">
        <w:rPr>
          <w:rFonts w:ascii="ＭＳ ゴシック" w:eastAsia="ＭＳ ゴシック" w:hAnsi="ＭＳ ゴシック" w:cs="Times New Roman"/>
          <w:szCs w:val="24"/>
        </w:rPr>
        <w:tab/>
      </w:r>
    </w:p>
    <w:p w:rsidR="00E56AC2" w:rsidRPr="00D77260" w:rsidRDefault="00E56AC2" w:rsidP="00E56AC2">
      <w:pPr>
        <w:jc w:val="left"/>
        <w:rPr>
          <w:rFonts w:ascii="ＭＳ ゴシック" w:eastAsia="ＭＳ ゴシック" w:hAnsi="ＭＳ ゴシック" w:cs="Times New Roman"/>
          <w:szCs w:val="24"/>
        </w:rPr>
      </w:pPr>
    </w:p>
    <w:p w:rsidR="00D77260" w:rsidRPr="00D77260" w:rsidRDefault="00D77260" w:rsidP="00E56AC2">
      <w:pPr>
        <w:jc w:val="left"/>
        <w:rPr>
          <w:rFonts w:ascii="ＭＳ ゴシック" w:eastAsia="ＭＳ ゴシック" w:hAnsi="ＭＳ ゴシック" w:cs="Times New Roman"/>
          <w:szCs w:val="24"/>
        </w:rPr>
      </w:pPr>
    </w:p>
    <w:p w:rsidR="00D77260" w:rsidRPr="00E56AC2" w:rsidRDefault="00D77260" w:rsidP="00D77260">
      <w:pPr>
        <w:ind w:left="1680" w:hanging="1680"/>
        <w:jc w:val="left"/>
        <w:rPr>
          <w:rFonts w:ascii="ＭＳ ゴシック" w:eastAsia="ＭＳ ゴシック" w:hAnsi="ＭＳ ゴシック" w:cs="Times New Roman"/>
          <w:szCs w:val="24"/>
          <w:bdr w:val="single" w:sz="4" w:space="0" w:color="auto"/>
          <w:shd w:val="pct15" w:color="auto" w:fill="FFFFFF"/>
        </w:rPr>
      </w:pPr>
      <w:r w:rsidRPr="00E56AC2">
        <w:rPr>
          <w:rFonts w:ascii="ＭＳ ゴシック" w:eastAsia="ＭＳ ゴシック" w:hAnsi="ＭＳ ゴシック" w:cs="Times New Roman" w:hint="eastAsia"/>
          <w:szCs w:val="24"/>
          <w:bdr w:val="single" w:sz="4" w:space="0" w:color="auto"/>
          <w:shd w:val="pct15" w:color="auto" w:fill="FFFFFF"/>
        </w:rPr>
        <w:t>福祉の支援</w:t>
      </w:r>
    </w:p>
    <w:p w:rsidR="00D77260" w:rsidRPr="00D77260"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①精神障害者保健福祉手帳</w:t>
      </w:r>
      <w:r w:rsidR="00E56AC2">
        <w:rPr>
          <w:rFonts w:ascii="ＭＳ ゴシック" w:eastAsia="ＭＳ ゴシック" w:hAnsi="ＭＳ ゴシック" w:cs="Times New Roman"/>
          <w:szCs w:val="24"/>
        </w:rPr>
        <w:tab/>
      </w:r>
    </w:p>
    <w:p w:rsidR="00D77260" w:rsidRPr="00D77260" w:rsidRDefault="00D77260" w:rsidP="00E56AC2">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精神障害のための日常生活または社会生活に困難が生じている方が、一定の</w:t>
      </w:r>
      <w:r w:rsidR="00E56AC2">
        <w:rPr>
          <w:rFonts w:ascii="ＭＳ ゴシック" w:eastAsia="ＭＳ ゴシック" w:hAnsi="ＭＳ ゴシック" w:cs="Times New Roman"/>
          <w:szCs w:val="24"/>
        </w:rPr>
        <w:t>障害がある</w:t>
      </w:r>
      <w:r w:rsidR="00E56AC2">
        <w:rPr>
          <w:rFonts w:ascii="ＭＳ ゴシック" w:eastAsia="ＭＳ ゴシック" w:hAnsi="ＭＳ ゴシック" w:cs="Times New Roman" w:hint="eastAsia"/>
          <w:szCs w:val="24"/>
        </w:rPr>
        <w:t>こ</w:t>
      </w:r>
      <w:r w:rsidRPr="00D77260">
        <w:rPr>
          <w:rFonts w:ascii="ＭＳ ゴシック" w:eastAsia="ＭＳ ゴシック" w:hAnsi="ＭＳ ゴシック" w:cs="Times New Roman"/>
          <w:szCs w:val="24"/>
        </w:rPr>
        <w:t>とを証明するものです。精神疾患をもつ方の自立と社会への参加を促進するための支援策が用意されています。</w:t>
      </w:r>
    </w:p>
    <w:p w:rsidR="00D77260" w:rsidRPr="00D77260" w:rsidRDefault="00E56AC2" w:rsidP="00D7726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D77260" w:rsidRPr="00D77260">
        <w:rPr>
          <w:rFonts w:ascii="ＭＳ ゴシック" w:eastAsia="ＭＳ ゴシック" w:hAnsi="ＭＳ ゴシック" w:cs="Times New Roman"/>
          <w:szCs w:val="24"/>
        </w:rPr>
        <w:t>利用できるサービス】</w:t>
      </w:r>
    </w:p>
    <w:p w:rsidR="0088346B" w:rsidRPr="00D77260" w:rsidRDefault="0088346B" w:rsidP="00712568">
      <w:pPr>
        <w:ind w:left="1680" w:hanging="1680"/>
        <w:jc w:val="left"/>
        <w:rPr>
          <w:rFonts w:ascii="ＭＳ ゴシック" w:eastAsia="ＭＳ ゴシック" w:hAnsi="ＭＳ ゴシック" w:cs="Times New Roman"/>
          <w:szCs w:val="24"/>
        </w:rPr>
      </w:pPr>
      <w:r w:rsidRPr="0088346B">
        <w:rPr>
          <w:noProof/>
        </w:rPr>
        <w:drawing>
          <wp:inline distT="0" distB="0" distL="0" distR="0">
            <wp:extent cx="3152775" cy="2152650"/>
            <wp:effectExtent l="0" t="0" r="9525"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52775" cy="2152650"/>
                    </a:xfrm>
                    <a:prstGeom prst="rect">
                      <a:avLst/>
                    </a:prstGeom>
                    <a:noFill/>
                    <a:ln>
                      <a:noFill/>
                    </a:ln>
                  </pic:spPr>
                </pic:pic>
              </a:graphicData>
            </a:graphic>
          </wp:inline>
        </w:drawing>
      </w:r>
    </w:p>
    <w:p w:rsidR="00D77260" w:rsidRPr="00D77260" w:rsidRDefault="00D77260" w:rsidP="0088346B">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障害の等級により控除額や補助の額が変わります。</w:t>
      </w:r>
      <w:r w:rsidR="0088346B">
        <w:rPr>
          <w:rFonts w:ascii="ＭＳ ゴシック" w:eastAsia="ＭＳ ゴシック" w:hAnsi="ＭＳ ゴシック" w:cs="Times New Roman"/>
          <w:szCs w:val="24"/>
        </w:rPr>
        <w:tab/>
      </w:r>
    </w:p>
    <w:p w:rsidR="00D77260" w:rsidRPr="00D77260" w:rsidRDefault="00D77260" w:rsidP="0088346B">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税金の控除については国税庁HPの障害者と税を参照してください。</w:t>
      </w:r>
      <w:r w:rsidR="0088346B">
        <w:rPr>
          <w:rFonts w:ascii="ＭＳ ゴシック" w:eastAsia="ＭＳ ゴシック" w:hAnsi="ＭＳ ゴシック" w:cs="Times New Roman"/>
          <w:szCs w:val="24"/>
        </w:rPr>
        <w:tab/>
      </w:r>
    </w:p>
    <w:p w:rsidR="00D77260" w:rsidRPr="00D77260" w:rsidRDefault="00D77260" w:rsidP="0088346B">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補助の内容</w:t>
      </w:r>
      <w:r w:rsidR="0088346B">
        <w:rPr>
          <w:rFonts w:ascii="ＭＳ ゴシック" w:eastAsia="ＭＳ ゴシック" w:hAnsi="ＭＳ ゴシック" w:cs="Times New Roman"/>
          <w:szCs w:val="24"/>
        </w:rPr>
        <w:t>や利用できるサービスについては役所の保健福祉課や各交通機関、</w:t>
      </w:r>
      <w:r w:rsidR="0088346B">
        <w:rPr>
          <w:rFonts w:ascii="ＭＳ ゴシック" w:eastAsia="ＭＳ ゴシック" w:hAnsi="ＭＳ ゴシック" w:cs="Times New Roman" w:hint="eastAsia"/>
          <w:szCs w:val="24"/>
        </w:rPr>
        <w:t>施設</w:t>
      </w:r>
      <w:r w:rsidRPr="00D77260">
        <w:rPr>
          <w:rFonts w:ascii="ＭＳ ゴシック" w:eastAsia="ＭＳ ゴシック" w:hAnsi="ＭＳ ゴシック" w:cs="Times New Roman"/>
          <w:szCs w:val="24"/>
        </w:rPr>
        <w:t>で確認しましょう。</w:t>
      </w:r>
    </w:p>
    <w:p w:rsidR="0088346B" w:rsidRDefault="00D77260" w:rsidP="0088346B">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【申請方法】</w:t>
      </w:r>
      <w:r w:rsidR="0088346B">
        <w:rPr>
          <w:rFonts w:ascii="ＭＳ ゴシック" w:eastAsia="ＭＳ ゴシック" w:hAnsi="ＭＳ ゴシック" w:cs="Times New Roman"/>
          <w:szCs w:val="24"/>
        </w:rPr>
        <w:tab/>
      </w:r>
      <w:r w:rsidR="0088346B">
        <w:rPr>
          <w:rFonts w:ascii="ＭＳ ゴシック" w:eastAsia="ＭＳ ゴシック" w:hAnsi="ＭＳ ゴシック" w:cs="Times New Roman"/>
          <w:szCs w:val="24"/>
        </w:rPr>
        <w:tab/>
      </w:r>
      <w:r w:rsidR="0088346B">
        <w:rPr>
          <w:rFonts w:ascii="ＭＳ ゴシック" w:eastAsia="ＭＳ ゴシック" w:hAnsi="ＭＳ ゴシック" w:cs="Times New Roman"/>
          <w:szCs w:val="24"/>
        </w:rPr>
        <w:tab/>
      </w:r>
      <w:r w:rsidR="0088346B">
        <w:rPr>
          <w:rFonts w:ascii="ＭＳ ゴシック" w:eastAsia="ＭＳ ゴシック" w:hAnsi="ＭＳ ゴシック" w:cs="Times New Roman"/>
          <w:szCs w:val="24"/>
        </w:rPr>
        <w:tab/>
      </w:r>
      <w:r w:rsidR="0088346B">
        <w:rPr>
          <w:rFonts w:ascii="ＭＳ ゴシック" w:eastAsia="ＭＳ ゴシック" w:hAnsi="ＭＳ ゴシック" w:cs="Times New Roman"/>
          <w:szCs w:val="24"/>
        </w:rPr>
        <w:tab/>
      </w:r>
      <w:r w:rsidR="0088346B">
        <w:rPr>
          <w:rFonts w:ascii="ＭＳ ゴシック" w:eastAsia="ＭＳ ゴシック" w:hAnsi="ＭＳ ゴシック" w:cs="Times New Roman"/>
          <w:szCs w:val="24"/>
        </w:rPr>
        <w:tab/>
      </w:r>
      <w:r w:rsidR="0088346B">
        <w:rPr>
          <w:rFonts w:ascii="ＭＳ ゴシック" w:eastAsia="ＭＳ ゴシック" w:hAnsi="ＭＳ ゴシック" w:cs="Times New Roman"/>
          <w:szCs w:val="24"/>
        </w:rPr>
        <w:tab/>
      </w:r>
      <w:r w:rsidR="0088346B">
        <w:rPr>
          <w:rFonts w:ascii="ＭＳ ゴシック" w:eastAsia="ＭＳ ゴシック" w:hAnsi="ＭＳ ゴシック" w:cs="Times New Roman"/>
          <w:szCs w:val="24"/>
        </w:rPr>
        <w:tab/>
      </w:r>
      <w:r w:rsidR="0088346B">
        <w:rPr>
          <w:rFonts w:ascii="ＭＳ ゴシック" w:eastAsia="ＭＳ ゴシック" w:hAnsi="ＭＳ ゴシック" w:cs="Times New Roman"/>
          <w:szCs w:val="24"/>
        </w:rPr>
        <w:tab/>
      </w:r>
    </w:p>
    <w:p w:rsidR="00D77260" w:rsidRPr="00D77260" w:rsidRDefault="00D77260" w:rsidP="0088346B">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診断書（作成所は精神障害に係る初診日から6ヶ月経過している必要があります）もしく</w:t>
      </w:r>
      <w:r w:rsidRPr="00D77260">
        <w:rPr>
          <w:rFonts w:ascii="ＭＳ ゴシック" w:eastAsia="ＭＳ ゴシック" w:hAnsi="ＭＳ ゴシック" w:cs="Times New Roman"/>
          <w:szCs w:val="24"/>
        </w:rPr>
        <w:lastRenderedPageBreak/>
        <w:t>は、障害年金証書、申請書を揃えて提出。</w:t>
      </w:r>
    </w:p>
    <w:p w:rsidR="00D77260" w:rsidRPr="00D77260"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【申請場所】</w:t>
      </w:r>
    </w:p>
    <w:p w:rsidR="00D77260" w:rsidRPr="00D77260" w:rsidRDefault="00D77260" w:rsidP="0088346B">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役所の保健福祉課など</w:t>
      </w:r>
    </w:p>
    <w:p w:rsidR="00D77260" w:rsidRPr="00D77260" w:rsidRDefault="0088346B" w:rsidP="0088346B">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D77260" w:rsidRPr="00D77260">
        <w:rPr>
          <w:rFonts w:ascii="ＭＳ ゴシック" w:eastAsia="ＭＳ ゴシック" w:hAnsi="ＭＳ ゴシック" w:cs="Times New Roman"/>
          <w:szCs w:val="24"/>
        </w:rPr>
        <w:t>有効期限】</w:t>
      </w:r>
    </w:p>
    <w:p w:rsidR="00D77260" w:rsidRPr="00D77260" w:rsidRDefault="00D77260" w:rsidP="0088346B">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2年</w:t>
      </w:r>
    </w:p>
    <w:p w:rsidR="00D77260" w:rsidRPr="00D77260"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➁障害福祉サービス</w:t>
      </w:r>
    </w:p>
    <w:p w:rsidR="00D77260" w:rsidRPr="00D77260" w:rsidRDefault="00D77260" w:rsidP="0088346B">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国では、障害のある人もない人も、互いに支え合い、地域で生き生きと明るく豊かに暮らしていける社会を目指しており、障害をもつ方の自立と社会参加の促進を図って</w:t>
      </w:r>
      <w:r w:rsidR="0088346B">
        <w:rPr>
          <w:rFonts w:ascii="ＭＳ ゴシック" w:eastAsia="ＭＳ ゴシック" w:hAnsi="ＭＳ ゴシック" w:cs="Times New Roman"/>
          <w:szCs w:val="24"/>
        </w:rPr>
        <w:t>います</w:t>
      </w:r>
      <w:r w:rsidR="0088346B">
        <w:rPr>
          <w:rFonts w:ascii="ＭＳ ゴシック" w:eastAsia="ＭＳ ゴシック" w:hAnsi="ＭＳ ゴシック" w:cs="Times New Roman" w:hint="eastAsia"/>
          <w:szCs w:val="24"/>
        </w:rPr>
        <w:t>。</w:t>
      </w:r>
    </w:p>
    <w:p w:rsidR="00D77260" w:rsidRPr="00D77260" w:rsidRDefault="00D77260" w:rsidP="0088346B">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自立と社会参加の促進のための支援のための支援の１つが障害福祉サービスです。障害福祉サービスは、障害のある方の支援などについて定めた法律である「障害者総合支援法」に基づいて提供されるサービスです。</w:t>
      </w:r>
    </w:p>
    <w:p w:rsidR="0088346B" w:rsidRPr="00D77260" w:rsidRDefault="00D77260" w:rsidP="0088346B">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障害福祉サー</w:t>
      </w:r>
      <w:r w:rsidR="0088346B">
        <w:rPr>
          <w:rFonts w:ascii="ＭＳ ゴシック" w:eastAsia="ＭＳ ゴシック" w:hAnsi="ＭＳ ゴシック" w:cs="Times New Roman"/>
          <w:szCs w:val="24"/>
        </w:rPr>
        <w:t>ビスには日常生活に必要な介護の提供をする「介護給付」と日常生</w:t>
      </w:r>
      <w:r w:rsidR="0088346B">
        <w:rPr>
          <w:rFonts w:ascii="ＭＳ ゴシック" w:eastAsia="ＭＳ ゴシック" w:hAnsi="ＭＳ ゴシック" w:cs="Times New Roman" w:hint="eastAsia"/>
          <w:szCs w:val="24"/>
        </w:rPr>
        <w:t>活・</w:t>
      </w:r>
      <w:r w:rsidRPr="00D77260">
        <w:rPr>
          <w:rFonts w:ascii="ＭＳ ゴシック" w:eastAsia="ＭＳ ゴシック" w:hAnsi="ＭＳ ゴシック" w:cs="Times New Roman"/>
          <w:szCs w:val="24"/>
        </w:rPr>
        <w:t>社会生活を営むために必要な訓練などの支援を提供する「訓練等給付」の2種類が中心となります。</w:t>
      </w:r>
      <w:r w:rsidR="0088346B">
        <w:rPr>
          <w:rFonts w:ascii="ＭＳ ゴシック" w:eastAsia="ＭＳ ゴシック" w:hAnsi="ＭＳ ゴシック" w:cs="Times New Roman"/>
          <w:szCs w:val="24"/>
        </w:rPr>
        <w:tab/>
      </w:r>
      <w:r w:rsidR="0088346B">
        <w:rPr>
          <w:rFonts w:ascii="ＭＳ ゴシック" w:eastAsia="ＭＳ ゴシック" w:hAnsi="ＭＳ ゴシック" w:cs="Times New Roman"/>
          <w:szCs w:val="24"/>
        </w:rPr>
        <w:tab/>
      </w:r>
      <w:r w:rsidR="0088346B">
        <w:rPr>
          <w:rFonts w:ascii="ＭＳ ゴシック" w:eastAsia="ＭＳ ゴシック" w:hAnsi="ＭＳ ゴシック" w:cs="Times New Roman"/>
          <w:szCs w:val="24"/>
        </w:rPr>
        <w:tab/>
      </w:r>
      <w:r w:rsidR="0088346B">
        <w:rPr>
          <w:rFonts w:ascii="ＭＳ ゴシック" w:eastAsia="ＭＳ ゴシック" w:hAnsi="ＭＳ ゴシック" w:cs="Times New Roman"/>
          <w:szCs w:val="24"/>
        </w:rPr>
        <w:tab/>
      </w:r>
      <w:r w:rsidR="0088346B">
        <w:rPr>
          <w:rFonts w:ascii="ＭＳ ゴシック" w:eastAsia="ＭＳ ゴシック" w:hAnsi="ＭＳ ゴシック" w:cs="Times New Roman"/>
          <w:szCs w:val="24"/>
        </w:rPr>
        <w:tab/>
      </w:r>
      <w:r w:rsidR="0088346B">
        <w:rPr>
          <w:rFonts w:ascii="ＭＳ ゴシック" w:eastAsia="ＭＳ ゴシック" w:hAnsi="ＭＳ ゴシック" w:cs="Times New Roman"/>
          <w:szCs w:val="24"/>
        </w:rPr>
        <w:tab/>
      </w:r>
      <w:r w:rsidR="0088346B">
        <w:rPr>
          <w:rFonts w:ascii="ＭＳ ゴシック" w:eastAsia="ＭＳ ゴシック" w:hAnsi="ＭＳ ゴシック" w:cs="Times New Roman"/>
          <w:szCs w:val="24"/>
        </w:rPr>
        <w:tab/>
      </w:r>
      <w:r w:rsidR="0088346B">
        <w:rPr>
          <w:rFonts w:ascii="ＭＳ ゴシック" w:eastAsia="ＭＳ ゴシック" w:hAnsi="ＭＳ ゴシック" w:cs="Times New Roman"/>
          <w:szCs w:val="24"/>
        </w:rPr>
        <w:tab/>
      </w:r>
    </w:p>
    <w:p w:rsidR="00D77260" w:rsidRPr="00D77260"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障害福祉サービス利用までの流れ</w:t>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p>
    <w:p w:rsidR="00D77260" w:rsidRPr="00D77260" w:rsidRDefault="00D77260" w:rsidP="00712568">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福祉サービスの申請は役所の窓口で行いますが、様々な種類があり申請手続きも複雑です。ひとりで進めるには難しい場面もあると思います。そのような時に活用できるのが「相談支援事業所」です。</w:t>
      </w:r>
    </w:p>
    <w:p w:rsidR="00D77260" w:rsidRPr="00D77260" w:rsidRDefault="00D77260" w:rsidP="00712568">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相談支援事</w:t>
      </w:r>
      <w:r w:rsidR="00712568">
        <w:rPr>
          <w:rFonts w:ascii="ＭＳ ゴシック" w:eastAsia="ＭＳ ゴシック" w:hAnsi="ＭＳ ゴシック" w:cs="Times New Roman"/>
          <w:szCs w:val="24"/>
        </w:rPr>
        <w:t>業所では障害についての困りごとや障害福祉サービスについての相談</w:t>
      </w:r>
      <w:r w:rsidRPr="00D77260">
        <w:rPr>
          <w:rFonts w:ascii="ＭＳ ゴシック" w:eastAsia="ＭＳ ゴシック" w:hAnsi="ＭＳ ゴシック" w:cs="Times New Roman"/>
          <w:szCs w:val="24"/>
        </w:rPr>
        <w:t>することが出来ます。</w:t>
      </w:r>
    </w:p>
    <w:p w:rsidR="00D77260" w:rsidRPr="00D77260" w:rsidRDefault="00D77260" w:rsidP="00712568">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そこで、相談支援</w:t>
      </w:r>
      <w:r w:rsidR="00712568">
        <w:rPr>
          <w:rFonts w:ascii="ＭＳ ゴシック" w:eastAsia="ＭＳ ゴシック" w:hAnsi="ＭＳ ゴシック" w:cs="Times New Roman"/>
          <w:szCs w:val="24"/>
        </w:rPr>
        <w:t>事業所に相談をする場合も合わせて、利用までの流れを見てみます。</w:t>
      </w:r>
    </w:p>
    <w:p w:rsidR="00712568" w:rsidRPr="00D77260" w:rsidRDefault="00D77260" w:rsidP="00712568">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ステップ</w:t>
      </w:r>
      <w:r w:rsidR="00712568">
        <w:rPr>
          <w:rFonts w:ascii="ＭＳ ゴシック" w:eastAsia="ＭＳ ゴシック" w:hAnsi="ＭＳ ゴシック" w:cs="Times New Roman" w:hint="eastAsia"/>
          <w:szCs w:val="24"/>
        </w:rPr>
        <w:t>：</w:t>
      </w:r>
      <w:r w:rsidR="00712568">
        <w:rPr>
          <w:rFonts w:ascii="ＭＳ ゴシック" w:eastAsia="ＭＳ ゴシック" w:hAnsi="ＭＳ ゴシック" w:cs="Times New Roman"/>
          <w:szCs w:val="24"/>
        </w:rPr>
        <w:t>1</w:t>
      </w:r>
      <w:r w:rsidRPr="00D77260">
        <w:rPr>
          <w:rFonts w:ascii="ＭＳ ゴシック" w:eastAsia="ＭＳ ゴシック" w:hAnsi="ＭＳ ゴシック" w:cs="Times New Roman"/>
          <w:szCs w:val="24"/>
        </w:rPr>
        <w:t>相談・申請</w:t>
      </w:r>
    </w:p>
    <w:p w:rsidR="00D77260" w:rsidRPr="00D77260" w:rsidRDefault="00D77260" w:rsidP="00712568">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役所や相談支援事業所に相談します。利用したいサービスが決まったら、役所の福祉担当窓口サービスの利用申請をします。</w:t>
      </w:r>
      <w:r w:rsidR="00712568">
        <w:rPr>
          <w:rFonts w:ascii="ＭＳ ゴシック" w:eastAsia="ＭＳ ゴシック" w:hAnsi="ＭＳ ゴシック" w:cs="Times New Roman"/>
          <w:szCs w:val="24"/>
        </w:rPr>
        <w:tab/>
      </w:r>
    </w:p>
    <w:p w:rsidR="00D77260" w:rsidRPr="00D77260"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ステップ2</w:t>
      </w:r>
      <w:r w:rsidR="00712568">
        <w:rPr>
          <w:rFonts w:ascii="ＭＳ ゴシック" w:eastAsia="ＭＳ ゴシック" w:hAnsi="ＭＳ ゴシック" w:cs="Times New Roman" w:hint="eastAsia"/>
          <w:szCs w:val="24"/>
        </w:rPr>
        <w:t>：</w:t>
      </w:r>
      <w:r w:rsidRPr="00D77260">
        <w:rPr>
          <w:rFonts w:ascii="ＭＳ ゴシック" w:eastAsia="ＭＳ ゴシック" w:hAnsi="ＭＳ ゴシック" w:cs="Times New Roman"/>
          <w:szCs w:val="24"/>
        </w:rPr>
        <w:t>サービス等利用計画案の作成と提出</w:t>
      </w:r>
    </w:p>
    <w:p w:rsidR="00D77260" w:rsidRPr="00D77260" w:rsidRDefault="00D77260" w:rsidP="00712568">
      <w:pPr>
        <w:ind w:left="42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計画案は利用する本人が作成することもできますが、作成が難しい場合は、相談事業所に作成を依頼するのが一般的です。作成できたら、申請をした役所の窓口に提出します。</w:t>
      </w:r>
    </w:p>
    <w:p w:rsidR="00712568" w:rsidRDefault="00D77260" w:rsidP="00712568">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ステップ3</w:t>
      </w:r>
      <w:r w:rsidR="00712568">
        <w:rPr>
          <w:rFonts w:ascii="ＭＳ ゴシック" w:eastAsia="ＭＳ ゴシック" w:hAnsi="ＭＳ ゴシック" w:cs="Times New Roman" w:hint="eastAsia"/>
          <w:szCs w:val="24"/>
        </w:rPr>
        <w:t>：</w:t>
      </w:r>
      <w:r w:rsidRPr="00D77260">
        <w:rPr>
          <w:rFonts w:ascii="ＭＳ ゴシック" w:eastAsia="ＭＳ ゴシック" w:hAnsi="ＭＳ ゴシック" w:cs="Times New Roman"/>
          <w:szCs w:val="24"/>
        </w:rPr>
        <w:t>障害支援区分の認定</w:t>
      </w:r>
    </w:p>
    <w:p w:rsidR="00D77260" w:rsidRPr="00D77260" w:rsidRDefault="00D77260" w:rsidP="00712568">
      <w:pPr>
        <w:ind w:left="42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サービス利用のために認定調査員が必要な調査（心身の状況や介護者の状況、日中の生活状況、居住について）を行います。</w:t>
      </w:r>
      <w:r w:rsidR="00712568">
        <w:rPr>
          <w:rFonts w:ascii="ＭＳ ゴシック" w:eastAsia="ＭＳ ゴシック" w:hAnsi="ＭＳ ゴシック" w:cs="Times New Roman"/>
          <w:szCs w:val="24"/>
        </w:rPr>
        <w:tab/>
      </w:r>
    </w:p>
    <w:p w:rsidR="00712568"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ステップ４</w:t>
      </w:r>
      <w:r w:rsidR="00712568">
        <w:rPr>
          <w:rFonts w:ascii="ＭＳ ゴシック" w:eastAsia="ＭＳ ゴシック" w:hAnsi="ＭＳ ゴシック" w:cs="Times New Roman" w:hint="eastAsia"/>
          <w:szCs w:val="24"/>
        </w:rPr>
        <w:t>：</w:t>
      </w:r>
      <w:r w:rsidRPr="00D77260">
        <w:rPr>
          <w:rFonts w:ascii="ＭＳ ゴシック" w:eastAsia="ＭＳ ゴシック" w:hAnsi="ＭＳ ゴシック" w:cs="Times New Roman"/>
          <w:szCs w:val="24"/>
        </w:rPr>
        <w:t>支給決定・受給者証の交付</w:t>
      </w:r>
    </w:p>
    <w:p w:rsidR="00D77260" w:rsidRPr="00D77260" w:rsidRDefault="00D77260" w:rsidP="00712568">
      <w:pPr>
        <w:ind w:left="42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役所はサービス等利用計画案などを踏まえてサービスの支給量等を決定し、申請者に通知します。</w:t>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r w:rsidR="00712568">
        <w:rPr>
          <w:rFonts w:ascii="ＭＳ ゴシック" w:eastAsia="ＭＳ ゴシック" w:hAnsi="ＭＳ ゴシック" w:cs="Times New Roman"/>
          <w:szCs w:val="24"/>
        </w:rPr>
        <w:tab/>
      </w:r>
    </w:p>
    <w:p w:rsidR="00712568" w:rsidRPr="00D77260" w:rsidRDefault="00D77260" w:rsidP="00712568">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ステップ5</w:t>
      </w:r>
      <w:r w:rsidR="00712568">
        <w:rPr>
          <w:rFonts w:ascii="ＭＳ ゴシック" w:eastAsia="ＭＳ ゴシック" w:hAnsi="ＭＳ ゴシック" w:cs="Times New Roman" w:hint="eastAsia"/>
          <w:szCs w:val="24"/>
        </w:rPr>
        <w:t>：</w:t>
      </w:r>
      <w:r w:rsidRPr="00D77260">
        <w:rPr>
          <w:rFonts w:ascii="ＭＳ ゴシック" w:eastAsia="ＭＳ ゴシック" w:hAnsi="ＭＳ ゴシック" w:cs="Times New Roman"/>
          <w:szCs w:val="24"/>
        </w:rPr>
        <w:t>サービス等利用計画の作成</w:t>
      </w:r>
    </w:p>
    <w:p w:rsidR="00D77260" w:rsidRPr="00D77260" w:rsidRDefault="00D77260" w:rsidP="00712568">
      <w:pPr>
        <w:ind w:left="1680" w:hanging="126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決定した内容に基づき、サービス等利用計画を作成し役所に提出します。</w:t>
      </w:r>
    </w:p>
    <w:p w:rsidR="00712568" w:rsidRPr="00D77260" w:rsidRDefault="00D77260" w:rsidP="00712568">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lastRenderedPageBreak/>
        <w:t>ステップ６</w:t>
      </w:r>
      <w:r w:rsidR="00712568">
        <w:rPr>
          <w:rFonts w:ascii="ＭＳ ゴシック" w:eastAsia="ＭＳ ゴシック" w:hAnsi="ＭＳ ゴシック" w:cs="Times New Roman" w:hint="eastAsia"/>
          <w:szCs w:val="24"/>
        </w:rPr>
        <w:t>：</w:t>
      </w:r>
      <w:r w:rsidRPr="00D77260">
        <w:rPr>
          <w:rFonts w:ascii="ＭＳ ゴシック" w:eastAsia="ＭＳ ゴシック" w:hAnsi="ＭＳ ゴシック" w:cs="Times New Roman"/>
          <w:szCs w:val="24"/>
        </w:rPr>
        <w:t>事業所と契約後、サービス利用開始</w:t>
      </w:r>
    </w:p>
    <w:p w:rsidR="00D77260" w:rsidRPr="00D77260" w:rsidRDefault="00712568" w:rsidP="00712568">
      <w:pPr>
        <w:ind w:left="1680" w:hanging="1260"/>
        <w:jc w:val="left"/>
        <w:rPr>
          <w:rFonts w:ascii="ＭＳ ゴシック" w:eastAsia="ＭＳ ゴシック" w:hAnsi="ＭＳ ゴシック" w:cs="Times New Roman"/>
          <w:szCs w:val="24"/>
        </w:rPr>
      </w:pPr>
      <w:r>
        <w:rPr>
          <w:rFonts w:ascii="ＭＳ ゴシック" w:eastAsia="ＭＳ ゴシック" w:hAnsi="ＭＳ ゴシック" w:cs="Times New Roman"/>
          <w:szCs w:val="24"/>
        </w:rPr>
        <w:t>利用したいサービスを提供する事業所を選んで、サービス利用契約</w:t>
      </w:r>
      <w:r>
        <w:rPr>
          <w:rFonts w:ascii="ＭＳ ゴシック" w:eastAsia="ＭＳ ゴシック" w:hAnsi="ＭＳ ゴシック" w:cs="Times New Roman" w:hint="eastAsia"/>
          <w:szCs w:val="24"/>
        </w:rPr>
        <w:t>を</w:t>
      </w:r>
      <w:r w:rsidR="00D77260" w:rsidRPr="00D77260">
        <w:rPr>
          <w:rFonts w:ascii="ＭＳ ゴシック" w:eastAsia="ＭＳ ゴシック" w:hAnsi="ＭＳ ゴシック" w:cs="Times New Roman"/>
          <w:szCs w:val="24"/>
        </w:rPr>
        <w:t>行います。</w:t>
      </w:r>
    </w:p>
    <w:p w:rsidR="00712568"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【申請に必要な書類】</w:t>
      </w:r>
    </w:p>
    <w:p w:rsidR="00D77260" w:rsidRPr="00D77260" w:rsidRDefault="00D77260" w:rsidP="00712568">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印鑑、申請者の氏名や住所が確認できるもの、身体（精神）障害者手帳、医師の診断書もしくは意見書</w:t>
      </w:r>
    </w:p>
    <w:p w:rsidR="00D77260" w:rsidRPr="00D77260"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③相談支援事業所について</w:t>
      </w:r>
    </w:p>
    <w:p w:rsidR="00712568" w:rsidRPr="00D77260" w:rsidRDefault="00D77260" w:rsidP="00712568">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相談支援事</w:t>
      </w:r>
      <w:r w:rsidR="00712568">
        <w:rPr>
          <w:rFonts w:ascii="ＭＳ ゴシック" w:eastAsia="ＭＳ ゴシック" w:hAnsi="ＭＳ ゴシック" w:cs="Times New Roman"/>
          <w:szCs w:val="24"/>
        </w:rPr>
        <w:t>業所には「一般相談支援事業所」と「特定相談事業書」があります。</w:t>
      </w:r>
      <w:r w:rsidRPr="00D77260">
        <w:rPr>
          <w:rFonts w:ascii="ＭＳ ゴシック" w:eastAsia="ＭＳ ゴシック" w:hAnsi="ＭＳ ゴシック" w:cs="Times New Roman"/>
          <w:szCs w:val="24"/>
        </w:rPr>
        <w:t>福祉サービスを利用するにはサービス利用等計画案の作成が必要なため、特定相談支援事業所を利用します。利用するサービスで悩んでいる方には、一般相談支援事業所へ相談することを</w:t>
      </w:r>
    </w:p>
    <w:p w:rsidR="00D77260" w:rsidRDefault="00D77260" w:rsidP="00712568">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お勧めします。相談支援事業所の利用は役所の福祉窓口へのお問い合わせをお勧めする。</w:t>
      </w:r>
      <w:r w:rsidR="00712568">
        <w:rPr>
          <w:rFonts w:ascii="ＭＳ ゴシック" w:eastAsia="ＭＳ ゴシック" w:hAnsi="ＭＳ ゴシック" w:cs="Times New Roman"/>
          <w:szCs w:val="24"/>
        </w:rPr>
        <w:tab/>
      </w:r>
      <w:r w:rsidR="00712568">
        <w:rPr>
          <w:rFonts w:ascii="ＭＳ ゴシック" w:eastAsia="ＭＳ ゴシック" w:hAnsi="ＭＳ ゴシック" w:cs="Times New Roman"/>
          <w:szCs w:val="24"/>
        </w:rPr>
        <w:tab/>
      </w:r>
      <w:r w:rsidR="00712568">
        <w:rPr>
          <w:rFonts w:ascii="ＭＳ ゴシック" w:eastAsia="ＭＳ ゴシック" w:hAnsi="ＭＳ ゴシック" w:cs="Times New Roman"/>
          <w:szCs w:val="24"/>
        </w:rPr>
        <w:tab/>
      </w:r>
      <w:r w:rsidR="00712568">
        <w:rPr>
          <w:rFonts w:ascii="ＭＳ ゴシック" w:eastAsia="ＭＳ ゴシック" w:hAnsi="ＭＳ ゴシック" w:cs="Times New Roman"/>
          <w:szCs w:val="24"/>
        </w:rPr>
        <w:tab/>
      </w:r>
      <w:r w:rsidR="00712568">
        <w:rPr>
          <w:rFonts w:ascii="ＭＳ ゴシック" w:eastAsia="ＭＳ ゴシック" w:hAnsi="ＭＳ ゴシック" w:cs="Times New Roman"/>
          <w:szCs w:val="24"/>
        </w:rPr>
        <w:tab/>
      </w:r>
      <w:r w:rsidR="00712568">
        <w:rPr>
          <w:rFonts w:ascii="ＭＳ ゴシック" w:eastAsia="ＭＳ ゴシック" w:hAnsi="ＭＳ ゴシック" w:cs="Times New Roman"/>
          <w:szCs w:val="24"/>
        </w:rPr>
        <w:tab/>
      </w:r>
      <w:r w:rsidR="00712568">
        <w:rPr>
          <w:rFonts w:ascii="ＭＳ ゴシック" w:eastAsia="ＭＳ ゴシック" w:hAnsi="ＭＳ ゴシック" w:cs="Times New Roman"/>
          <w:szCs w:val="24"/>
        </w:rPr>
        <w:tab/>
      </w:r>
      <w:r w:rsidR="00712568">
        <w:rPr>
          <w:rFonts w:ascii="ＭＳ ゴシック" w:eastAsia="ＭＳ ゴシック" w:hAnsi="ＭＳ ゴシック" w:cs="Times New Roman"/>
          <w:szCs w:val="24"/>
        </w:rPr>
        <w:tab/>
      </w:r>
      <w:r w:rsidR="00712568">
        <w:rPr>
          <w:rFonts w:ascii="ＭＳ ゴシック" w:eastAsia="ＭＳ ゴシック" w:hAnsi="ＭＳ ゴシック" w:cs="Times New Roman"/>
          <w:szCs w:val="24"/>
        </w:rPr>
        <w:tab/>
      </w:r>
    </w:p>
    <w:p w:rsidR="00712568" w:rsidRDefault="00712568" w:rsidP="00712568">
      <w:pPr>
        <w:ind w:left="1680" w:hanging="1680"/>
        <w:jc w:val="left"/>
        <w:rPr>
          <w:rFonts w:ascii="ＭＳ ゴシック" w:eastAsia="ＭＳ ゴシック" w:hAnsi="ＭＳ ゴシック" w:cs="Times New Roman"/>
          <w:szCs w:val="24"/>
        </w:rPr>
      </w:pPr>
    </w:p>
    <w:p w:rsidR="00712568" w:rsidRPr="00D77260" w:rsidRDefault="00712568" w:rsidP="00712568">
      <w:pPr>
        <w:ind w:left="1680" w:hanging="1680"/>
        <w:jc w:val="left"/>
        <w:rPr>
          <w:rFonts w:ascii="ＭＳ ゴシック" w:eastAsia="ＭＳ ゴシック" w:hAnsi="ＭＳ ゴシック" w:cs="Times New Roman"/>
          <w:szCs w:val="24"/>
        </w:rPr>
      </w:pPr>
    </w:p>
    <w:p w:rsidR="00712568" w:rsidRPr="00D77260" w:rsidRDefault="00D77260" w:rsidP="00712568">
      <w:pPr>
        <w:ind w:left="1680" w:hanging="1680"/>
        <w:jc w:val="left"/>
        <w:rPr>
          <w:rFonts w:ascii="ＭＳ ゴシック" w:eastAsia="ＭＳ ゴシック" w:hAnsi="ＭＳ ゴシック" w:cs="Times New Roman"/>
          <w:szCs w:val="24"/>
        </w:rPr>
      </w:pPr>
      <w:r w:rsidRPr="00712568">
        <w:rPr>
          <w:rFonts w:ascii="ＭＳ ゴシック" w:eastAsia="ＭＳ ゴシック" w:hAnsi="ＭＳ ゴシック" w:cs="Times New Roman" w:hint="eastAsia"/>
          <w:szCs w:val="24"/>
          <w:bdr w:val="single" w:sz="4" w:space="0" w:color="auto"/>
          <w:shd w:val="pct15" w:color="auto" w:fill="FFFFFF"/>
        </w:rPr>
        <w:t>就労の支援</w:t>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p>
    <w:p w:rsidR="00D77260" w:rsidRPr="00D77260" w:rsidRDefault="00D77260" w:rsidP="00712568">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精神疾患をもつ方が、その個性に応じて誇りと生きがいを持って働き、社会的・</w:t>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hint="eastAsia"/>
          <w:szCs w:val="24"/>
        </w:rPr>
        <w:t>経済的自立を果たし、豊かな地域生活が送れるように支援します。</w:t>
      </w:r>
    </w:p>
    <w:p w:rsidR="00712568" w:rsidRDefault="00712568" w:rsidP="00D7726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D77260" w:rsidRPr="00D77260">
        <w:rPr>
          <w:rFonts w:ascii="ＭＳ ゴシック" w:eastAsia="ＭＳ ゴシック" w:hAnsi="ＭＳ ゴシック" w:cs="Times New Roman" w:hint="eastAsia"/>
          <w:szCs w:val="24"/>
        </w:rPr>
        <w:t>ハローワーク</w:t>
      </w:r>
      <w:r>
        <w:rPr>
          <w:rFonts w:ascii="ＭＳ ゴシック" w:eastAsia="ＭＳ ゴシック" w:hAnsi="ＭＳ ゴシック" w:cs="Times New Roman" w:hint="eastAsia"/>
          <w:szCs w:val="24"/>
        </w:rPr>
        <w:t>】</w:t>
      </w:r>
    </w:p>
    <w:p w:rsidR="00D77260" w:rsidRPr="00D77260" w:rsidRDefault="00D77260" w:rsidP="00712568">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たくさ</w:t>
      </w:r>
      <w:r w:rsidR="00712568">
        <w:rPr>
          <w:rFonts w:ascii="ＭＳ ゴシック" w:eastAsia="ＭＳ ゴシック" w:hAnsi="ＭＳ ゴシック" w:cs="Times New Roman"/>
          <w:szCs w:val="24"/>
        </w:rPr>
        <w:t>んの障害者雇用の求人があり希望や条件にあったものを見つけやすく</w:t>
      </w:r>
      <w:r w:rsidR="00712568">
        <w:rPr>
          <w:rFonts w:ascii="ＭＳ ゴシック" w:eastAsia="ＭＳ ゴシック" w:hAnsi="ＭＳ ゴシック" w:cs="Times New Roman" w:hint="eastAsia"/>
          <w:szCs w:val="24"/>
        </w:rPr>
        <w:t>、</w:t>
      </w:r>
      <w:r w:rsidRPr="00D77260">
        <w:rPr>
          <w:rFonts w:ascii="ＭＳ ゴシック" w:eastAsia="ＭＳ ゴシック" w:hAnsi="ＭＳ ゴシック" w:cs="Times New Roman" w:hint="eastAsia"/>
          <w:szCs w:val="24"/>
        </w:rPr>
        <w:t>適正な職のアドバイスも受けられます。</w:t>
      </w:r>
    </w:p>
    <w:p w:rsidR="00D77260" w:rsidRPr="00D77260" w:rsidRDefault="00D77260" w:rsidP="00712568">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雇用者への理解の促しや、雇用者との窓口にもなっています。</w:t>
      </w:r>
      <w:r w:rsidR="00712568">
        <w:rPr>
          <w:rFonts w:ascii="ＭＳ ゴシック" w:eastAsia="ＭＳ ゴシック" w:hAnsi="ＭＳ ゴシック" w:cs="Times New Roman"/>
          <w:szCs w:val="24"/>
        </w:rPr>
        <w:tab/>
      </w:r>
    </w:p>
    <w:p w:rsidR="00D77260" w:rsidRPr="00D77260" w:rsidRDefault="00712568" w:rsidP="00D7726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D77260" w:rsidRPr="00D77260">
        <w:rPr>
          <w:rFonts w:ascii="ＭＳ ゴシック" w:eastAsia="ＭＳ ゴシック" w:hAnsi="ＭＳ ゴシック" w:cs="Times New Roman" w:hint="eastAsia"/>
          <w:szCs w:val="24"/>
        </w:rPr>
        <w:t>地域障害者職業センター</w:t>
      </w:r>
      <w:r w:rsidR="001A21CB">
        <w:rPr>
          <w:rFonts w:ascii="ＭＳ ゴシック" w:eastAsia="ＭＳ ゴシック" w:hAnsi="ＭＳ ゴシック" w:cs="Times New Roman" w:hint="eastAsia"/>
          <w:szCs w:val="24"/>
        </w:rPr>
        <w:t>】</w:t>
      </w:r>
      <w:r w:rsidR="00D77260" w:rsidRPr="00D77260">
        <w:rPr>
          <w:rFonts w:ascii="ＭＳ ゴシック" w:eastAsia="ＭＳ ゴシック" w:hAnsi="ＭＳ ゴシック" w:cs="Times New Roman"/>
          <w:szCs w:val="24"/>
        </w:rPr>
        <w:tab/>
      </w:r>
    </w:p>
    <w:p w:rsidR="00D77260" w:rsidRPr="00D77260" w:rsidRDefault="00D77260" w:rsidP="001A21CB">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就業相談・職業能力評価に基づき、就労までの支援及び就労後のフォローを</w:t>
      </w:r>
      <w:r w:rsidRPr="00D77260">
        <w:rPr>
          <w:rFonts w:ascii="ＭＳ ゴシック" w:eastAsia="ＭＳ ゴシック" w:hAnsi="ＭＳ ゴシック" w:cs="Times New Roman" w:hint="eastAsia"/>
          <w:szCs w:val="24"/>
        </w:rPr>
        <w:t>受けられます。</w:t>
      </w:r>
    </w:p>
    <w:p w:rsidR="00D77260" w:rsidRPr="00D77260" w:rsidRDefault="001A21CB" w:rsidP="00D7726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D77260" w:rsidRPr="00D77260">
        <w:rPr>
          <w:rFonts w:ascii="ＭＳ ゴシック" w:eastAsia="ＭＳ ゴシック" w:hAnsi="ＭＳ ゴシック" w:cs="Times New Roman" w:hint="eastAsia"/>
          <w:szCs w:val="24"/>
        </w:rPr>
        <w:t>障害者能力開発校</w:t>
      </w:r>
      <w:r>
        <w:rPr>
          <w:rFonts w:ascii="ＭＳ ゴシック" w:eastAsia="ＭＳ ゴシック" w:hAnsi="ＭＳ ゴシック" w:cs="Times New Roman" w:hint="eastAsia"/>
          <w:szCs w:val="24"/>
        </w:rPr>
        <w:t>】</w:t>
      </w:r>
      <w:r w:rsidR="00D77260" w:rsidRPr="00D77260">
        <w:rPr>
          <w:rFonts w:ascii="ＭＳ ゴシック" w:eastAsia="ＭＳ ゴシック" w:hAnsi="ＭＳ ゴシック" w:cs="Times New Roman"/>
          <w:szCs w:val="24"/>
        </w:rPr>
        <w:tab/>
      </w:r>
      <w:r w:rsidR="00D77260" w:rsidRPr="00D77260">
        <w:rPr>
          <w:rFonts w:ascii="ＭＳ ゴシック" w:eastAsia="ＭＳ ゴシック" w:hAnsi="ＭＳ ゴシック" w:cs="Times New Roman"/>
          <w:szCs w:val="24"/>
        </w:rPr>
        <w:tab/>
      </w:r>
      <w:r w:rsidR="00D77260" w:rsidRPr="00D77260">
        <w:rPr>
          <w:rFonts w:ascii="ＭＳ ゴシック" w:eastAsia="ＭＳ ゴシック" w:hAnsi="ＭＳ ゴシック" w:cs="Times New Roman"/>
          <w:szCs w:val="24"/>
        </w:rPr>
        <w:tab/>
      </w:r>
      <w:r w:rsidR="00D77260" w:rsidRPr="00D77260">
        <w:rPr>
          <w:rFonts w:ascii="ＭＳ ゴシック" w:eastAsia="ＭＳ ゴシック" w:hAnsi="ＭＳ ゴシック" w:cs="Times New Roman"/>
          <w:szCs w:val="24"/>
        </w:rPr>
        <w:tab/>
      </w:r>
      <w:r w:rsidR="00D77260" w:rsidRPr="00D77260">
        <w:rPr>
          <w:rFonts w:ascii="ＭＳ ゴシック" w:eastAsia="ＭＳ ゴシック" w:hAnsi="ＭＳ ゴシック" w:cs="Times New Roman"/>
          <w:szCs w:val="24"/>
        </w:rPr>
        <w:tab/>
      </w:r>
      <w:r w:rsidR="00D77260" w:rsidRPr="00D77260">
        <w:rPr>
          <w:rFonts w:ascii="ＭＳ ゴシック" w:eastAsia="ＭＳ ゴシック" w:hAnsi="ＭＳ ゴシック" w:cs="Times New Roman"/>
          <w:szCs w:val="24"/>
        </w:rPr>
        <w:tab/>
      </w:r>
      <w:r w:rsidR="00D77260" w:rsidRPr="00D77260">
        <w:rPr>
          <w:rFonts w:ascii="ＭＳ ゴシック" w:eastAsia="ＭＳ ゴシック" w:hAnsi="ＭＳ ゴシック" w:cs="Times New Roman"/>
          <w:szCs w:val="24"/>
        </w:rPr>
        <w:tab/>
      </w:r>
    </w:p>
    <w:p w:rsidR="00D77260" w:rsidRPr="00D77260" w:rsidRDefault="00D77260" w:rsidP="001A21CB">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職業に必要な基礎知識と技術取得のための職業訓練を受けられます。</w:t>
      </w:r>
    </w:p>
    <w:p w:rsidR="001A21CB" w:rsidRDefault="001A21CB" w:rsidP="001A21CB">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D77260" w:rsidRPr="00D77260">
        <w:rPr>
          <w:rFonts w:ascii="ＭＳ ゴシック" w:eastAsia="ＭＳ ゴシック" w:hAnsi="ＭＳ ゴシック" w:cs="Times New Roman" w:hint="eastAsia"/>
          <w:szCs w:val="24"/>
        </w:rPr>
        <w:t>その他の就労支援</w:t>
      </w:r>
      <w:r>
        <w:rPr>
          <w:rFonts w:ascii="ＭＳ ゴシック" w:eastAsia="ＭＳ ゴシック" w:hAnsi="ＭＳ ゴシック" w:cs="Times New Roman" w:hint="eastAsia"/>
          <w:szCs w:val="24"/>
        </w:rPr>
        <w:t>】</w:t>
      </w:r>
    </w:p>
    <w:p w:rsidR="00D77260" w:rsidRPr="00D77260" w:rsidRDefault="00D77260" w:rsidP="001A21CB">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障害者就業・生活支援センター、在宅支援団体などがあります。詳細は厚生労働省</w:t>
      </w:r>
      <w:r w:rsidRPr="00D77260">
        <w:rPr>
          <w:rFonts w:ascii="ＭＳ ゴシック" w:eastAsia="ＭＳ ゴシック" w:hAnsi="ＭＳ ゴシック" w:cs="Times New Roman" w:hint="eastAsia"/>
          <w:szCs w:val="24"/>
        </w:rPr>
        <w:t>㏋「障害者の方への施策」を参照。</w:t>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r w:rsidRPr="00D77260">
        <w:rPr>
          <w:rFonts w:ascii="ＭＳ ゴシック" w:eastAsia="ＭＳ ゴシック" w:hAnsi="ＭＳ ゴシック" w:cs="Times New Roman"/>
          <w:szCs w:val="24"/>
        </w:rPr>
        <w:tab/>
      </w:r>
    </w:p>
    <w:p w:rsidR="00D77260" w:rsidRPr="00D77260" w:rsidRDefault="00D77260" w:rsidP="00D77260">
      <w:pPr>
        <w:ind w:left="1680" w:hanging="1680"/>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ご家族の困りごとや悩みを、役所や病院、訪問看護、相談支援事業所、利用している</w:t>
      </w:r>
    </w:p>
    <w:p w:rsidR="00D77260" w:rsidRPr="00D77260" w:rsidRDefault="00D77260" w:rsidP="001A21CB">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hint="eastAsia"/>
          <w:szCs w:val="24"/>
        </w:rPr>
        <w:t>福祉サービスの</w:t>
      </w:r>
      <w:r w:rsidR="001A21CB">
        <w:rPr>
          <w:rFonts w:ascii="ＭＳ ゴシック" w:eastAsia="ＭＳ ゴシック" w:hAnsi="ＭＳ ゴシック" w:cs="Times New Roman" w:hint="eastAsia"/>
          <w:szCs w:val="24"/>
        </w:rPr>
        <w:t>事業所などに相談して頂くことで、必要な提案やアドバイスをすること</w:t>
      </w:r>
      <w:r w:rsidRPr="00D77260">
        <w:rPr>
          <w:rFonts w:ascii="ＭＳ ゴシック" w:eastAsia="ＭＳ ゴシック" w:hAnsi="ＭＳ ゴシック" w:cs="Times New Roman" w:hint="eastAsia"/>
          <w:szCs w:val="24"/>
        </w:rPr>
        <w:t>が可能です。</w:t>
      </w:r>
    </w:p>
    <w:p w:rsidR="00D77260" w:rsidRPr="00C056B3" w:rsidRDefault="00D77260" w:rsidP="001A21CB">
      <w:pPr>
        <w:jc w:val="left"/>
        <w:rPr>
          <w:rFonts w:ascii="ＭＳ ゴシック" w:eastAsia="ＭＳ ゴシック" w:hAnsi="ＭＳ ゴシック" w:cs="Times New Roman"/>
          <w:szCs w:val="24"/>
        </w:rPr>
      </w:pPr>
      <w:r w:rsidRPr="00D77260">
        <w:rPr>
          <w:rFonts w:ascii="ＭＳ ゴシック" w:eastAsia="ＭＳ ゴシック" w:hAnsi="ＭＳ ゴシック" w:cs="Times New Roman"/>
          <w:szCs w:val="24"/>
        </w:rPr>
        <w:t>ご家族が集まりご自身の体験や気持ちを共有するために家族会、コミュニティサイト</w:t>
      </w:r>
      <w:r w:rsidRPr="00D77260">
        <w:rPr>
          <w:rFonts w:ascii="ＭＳ ゴシック" w:eastAsia="ＭＳ ゴシック" w:hAnsi="ＭＳ ゴシック" w:cs="Times New Roman" w:hint="eastAsia"/>
          <w:szCs w:val="24"/>
        </w:rPr>
        <w:t>があります。探し方はインターネットで検索する方法が主流となっています。</w:t>
      </w:r>
    </w:p>
    <w:sectPr w:rsidR="00D77260" w:rsidRPr="00C056B3"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8141C"/>
    <w:rsid w:val="000B25F0"/>
    <w:rsid w:val="000B2738"/>
    <w:rsid w:val="000B29FC"/>
    <w:rsid w:val="000B2FBD"/>
    <w:rsid w:val="000C125C"/>
    <w:rsid w:val="000C3DAF"/>
    <w:rsid w:val="000D5D44"/>
    <w:rsid w:val="000E0131"/>
    <w:rsid w:val="000E2569"/>
    <w:rsid w:val="000E3540"/>
    <w:rsid w:val="000E769B"/>
    <w:rsid w:val="000F0158"/>
    <w:rsid w:val="000F0A4E"/>
    <w:rsid w:val="000F16B1"/>
    <w:rsid w:val="000F6C23"/>
    <w:rsid w:val="000F6C81"/>
    <w:rsid w:val="0010082D"/>
    <w:rsid w:val="001039D9"/>
    <w:rsid w:val="0010694D"/>
    <w:rsid w:val="00107045"/>
    <w:rsid w:val="001112C6"/>
    <w:rsid w:val="00111BCB"/>
    <w:rsid w:val="001124B0"/>
    <w:rsid w:val="00113743"/>
    <w:rsid w:val="001162CA"/>
    <w:rsid w:val="0011753B"/>
    <w:rsid w:val="00117BDC"/>
    <w:rsid w:val="00125219"/>
    <w:rsid w:val="00127981"/>
    <w:rsid w:val="0013229D"/>
    <w:rsid w:val="0013350E"/>
    <w:rsid w:val="00136E78"/>
    <w:rsid w:val="00137C37"/>
    <w:rsid w:val="001473BB"/>
    <w:rsid w:val="00151D4E"/>
    <w:rsid w:val="00151F7A"/>
    <w:rsid w:val="00155129"/>
    <w:rsid w:val="0016172C"/>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A21CB"/>
    <w:rsid w:val="001A2558"/>
    <w:rsid w:val="001A29F9"/>
    <w:rsid w:val="001A5616"/>
    <w:rsid w:val="001A564B"/>
    <w:rsid w:val="001A641A"/>
    <w:rsid w:val="001A6B2A"/>
    <w:rsid w:val="001C008C"/>
    <w:rsid w:val="001C120E"/>
    <w:rsid w:val="001C5E9D"/>
    <w:rsid w:val="001D0BA0"/>
    <w:rsid w:val="001D2E21"/>
    <w:rsid w:val="001D42CC"/>
    <w:rsid w:val="001D4980"/>
    <w:rsid w:val="001D4B4B"/>
    <w:rsid w:val="001D6D5D"/>
    <w:rsid w:val="001E0E97"/>
    <w:rsid w:val="001E11F5"/>
    <w:rsid w:val="001E1B25"/>
    <w:rsid w:val="001E39A6"/>
    <w:rsid w:val="001E541E"/>
    <w:rsid w:val="001E606E"/>
    <w:rsid w:val="001E630F"/>
    <w:rsid w:val="001F0FEF"/>
    <w:rsid w:val="001F2A12"/>
    <w:rsid w:val="001F3691"/>
    <w:rsid w:val="001F3ED6"/>
    <w:rsid w:val="001F7C6C"/>
    <w:rsid w:val="002041B8"/>
    <w:rsid w:val="00206DD6"/>
    <w:rsid w:val="00206F45"/>
    <w:rsid w:val="0021284C"/>
    <w:rsid w:val="00213C87"/>
    <w:rsid w:val="00221CBF"/>
    <w:rsid w:val="00223329"/>
    <w:rsid w:val="002268C1"/>
    <w:rsid w:val="00227F77"/>
    <w:rsid w:val="00235BAA"/>
    <w:rsid w:val="00237321"/>
    <w:rsid w:val="00241052"/>
    <w:rsid w:val="00241451"/>
    <w:rsid w:val="00242351"/>
    <w:rsid w:val="002427B3"/>
    <w:rsid w:val="00242984"/>
    <w:rsid w:val="0024328E"/>
    <w:rsid w:val="002442BF"/>
    <w:rsid w:val="00244E92"/>
    <w:rsid w:val="002551C0"/>
    <w:rsid w:val="00256EDE"/>
    <w:rsid w:val="00257FDD"/>
    <w:rsid w:val="00260E07"/>
    <w:rsid w:val="002618C1"/>
    <w:rsid w:val="00261B98"/>
    <w:rsid w:val="002653D4"/>
    <w:rsid w:val="00265518"/>
    <w:rsid w:val="002701F4"/>
    <w:rsid w:val="00274C7C"/>
    <w:rsid w:val="00275F78"/>
    <w:rsid w:val="0028181C"/>
    <w:rsid w:val="002829D3"/>
    <w:rsid w:val="0028454A"/>
    <w:rsid w:val="00286982"/>
    <w:rsid w:val="0029097C"/>
    <w:rsid w:val="00290E08"/>
    <w:rsid w:val="00291500"/>
    <w:rsid w:val="00291CFA"/>
    <w:rsid w:val="002973FF"/>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0941"/>
    <w:rsid w:val="002F45F5"/>
    <w:rsid w:val="002F4FF2"/>
    <w:rsid w:val="002F6ABB"/>
    <w:rsid w:val="00304818"/>
    <w:rsid w:val="00304B83"/>
    <w:rsid w:val="00310288"/>
    <w:rsid w:val="003111D7"/>
    <w:rsid w:val="00312C7D"/>
    <w:rsid w:val="0031622C"/>
    <w:rsid w:val="00316230"/>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7C61"/>
    <w:rsid w:val="003517C4"/>
    <w:rsid w:val="00352104"/>
    <w:rsid w:val="003523D3"/>
    <w:rsid w:val="0035536A"/>
    <w:rsid w:val="00355EAC"/>
    <w:rsid w:val="00356A73"/>
    <w:rsid w:val="0036056A"/>
    <w:rsid w:val="00364EA5"/>
    <w:rsid w:val="00370C15"/>
    <w:rsid w:val="00372D78"/>
    <w:rsid w:val="0037767E"/>
    <w:rsid w:val="0038010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C0A53"/>
    <w:rsid w:val="003C17FB"/>
    <w:rsid w:val="003C1EAB"/>
    <w:rsid w:val="003C3A9E"/>
    <w:rsid w:val="003C629A"/>
    <w:rsid w:val="003C7E39"/>
    <w:rsid w:val="003D00D1"/>
    <w:rsid w:val="003D307B"/>
    <w:rsid w:val="003D5F0A"/>
    <w:rsid w:val="003D60C3"/>
    <w:rsid w:val="003E284A"/>
    <w:rsid w:val="003F00CE"/>
    <w:rsid w:val="003F34E2"/>
    <w:rsid w:val="003F5BE4"/>
    <w:rsid w:val="00400CD6"/>
    <w:rsid w:val="0040262F"/>
    <w:rsid w:val="00413EB7"/>
    <w:rsid w:val="00414485"/>
    <w:rsid w:val="00420EE6"/>
    <w:rsid w:val="004214D6"/>
    <w:rsid w:val="00421966"/>
    <w:rsid w:val="00425167"/>
    <w:rsid w:val="004269CF"/>
    <w:rsid w:val="004301D2"/>
    <w:rsid w:val="0044394C"/>
    <w:rsid w:val="00451A4B"/>
    <w:rsid w:val="0045544E"/>
    <w:rsid w:val="00457258"/>
    <w:rsid w:val="00460D3F"/>
    <w:rsid w:val="00462DB5"/>
    <w:rsid w:val="00463869"/>
    <w:rsid w:val="00467170"/>
    <w:rsid w:val="004677D9"/>
    <w:rsid w:val="00470267"/>
    <w:rsid w:val="00472320"/>
    <w:rsid w:val="00482D6C"/>
    <w:rsid w:val="00483B45"/>
    <w:rsid w:val="004843D1"/>
    <w:rsid w:val="00487F25"/>
    <w:rsid w:val="00490447"/>
    <w:rsid w:val="00493FA4"/>
    <w:rsid w:val="00494AE5"/>
    <w:rsid w:val="00495038"/>
    <w:rsid w:val="0049636A"/>
    <w:rsid w:val="004A0A17"/>
    <w:rsid w:val="004A1C15"/>
    <w:rsid w:val="004A349F"/>
    <w:rsid w:val="004A3FD3"/>
    <w:rsid w:val="004A44A0"/>
    <w:rsid w:val="004A48A8"/>
    <w:rsid w:val="004A595E"/>
    <w:rsid w:val="004B3069"/>
    <w:rsid w:val="004B5025"/>
    <w:rsid w:val="004B57F5"/>
    <w:rsid w:val="004B749C"/>
    <w:rsid w:val="004C224D"/>
    <w:rsid w:val="004C384C"/>
    <w:rsid w:val="004C54C0"/>
    <w:rsid w:val="004C5E2E"/>
    <w:rsid w:val="004D0667"/>
    <w:rsid w:val="004D186F"/>
    <w:rsid w:val="004D606C"/>
    <w:rsid w:val="004D7512"/>
    <w:rsid w:val="004E0D7A"/>
    <w:rsid w:val="004E3D03"/>
    <w:rsid w:val="004F0171"/>
    <w:rsid w:val="004F12B5"/>
    <w:rsid w:val="004F2416"/>
    <w:rsid w:val="004F4AB3"/>
    <w:rsid w:val="004F6E5E"/>
    <w:rsid w:val="00502D93"/>
    <w:rsid w:val="00503731"/>
    <w:rsid w:val="005055A9"/>
    <w:rsid w:val="0050587A"/>
    <w:rsid w:val="00506D38"/>
    <w:rsid w:val="0051147D"/>
    <w:rsid w:val="005225E3"/>
    <w:rsid w:val="00523388"/>
    <w:rsid w:val="005237A6"/>
    <w:rsid w:val="0052458B"/>
    <w:rsid w:val="00525A6E"/>
    <w:rsid w:val="00525F0E"/>
    <w:rsid w:val="00536B67"/>
    <w:rsid w:val="00545055"/>
    <w:rsid w:val="0054642D"/>
    <w:rsid w:val="005501C0"/>
    <w:rsid w:val="0055726B"/>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C27D1"/>
    <w:rsid w:val="005C487B"/>
    <w:rsid w:val="005D1449"/>
    <w:rsid w:val="005D407B"/>
    <w:rsid w:val="005D78B4"/>
    <w:rsid w:val="005E105C"/>
    <w:rsid w:val="005E1DAC"/>
    <w:rsid w:val="005E585C"/>
    <w:rsid w:val="005E5A94"/>
    <w:rsid w:val="005E5C82"/>
    <w:rsid w:val="005E71CF"/>
    <w:rsid w:val="005E76CF"/>
    <w:rsid w:val="005F0E30"/>
    <w:rsid w:val="005F1F61"/>
    <w:rsid w:val="005F2EF5"/>
    <w:rsid w:val="005F5C99"/>
    <w:rsid w:val="006037AE"/>
    <w:rsid w:val="00605D49"/>
    <w:rsid w:val="00605F64"/>
    <w:rsid w:val="00612A0B"/>
    <w:rsid w:val="006150CF"/>
    <w:rsid w:val="0061619C"/>
    <w:rsid w:val="00617F45"/>
    <w:rsid w:val="006207AA"/>
    <w:rsid w:val="0062150F"/>
    <w:rsid w:val="00622AB4"/>
    <w:rsid w:val="00622E61"/>
    <w:rsid w:val="00624103"/>
    <w:rsid w:val="006276B5"/>
    <w:rsid w:val="00630251"/>
    <w:rsid w:val="00630A54"/>
    <w:rsid w:val="00630BBC"/>
    <w:rsid w:val="00630FF5"/>
    <w:rsid w:val="00632682"/>
    <w:rsid w:val="006332EA"/>
    <w:rsid w:val="00635A56"/>
    <w:rsid w:val="00640074"/>
    <w:rsid w:val="00641850"/>
    <w:rsid w:val="00643B1B"/>
    <w:rsid w:val="0064485A"/>
    <w:rsid w:val="00644956"/>
    <w:rsid w:val="00644AB5"/>
    <w:rsid w:val="006523FD"/>
    <w:rsid w:val="006524C7"/>
    <w:rsid w:val="00652D80"/>
    <w:rsid w:val="0065600C"/>
    <w:rsid w:val="00656C3D"/>
    <w:rsid w:val="006614F2"/>
    <w:rsid w:val="00664EF1"/>
    <w:rsid w:val="00665E44"/>
    <w:rsid w:val="00666C15"/>
    <w:rsid w:val="006676EE"/>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D9E"/>
    <w:rsid w:val="006C545F"/>
    <w:rsid w:val="006C7898"/>
    <w:rsid w:val="006E1F41"/>
    <w:rsid w:val="006E2A53"/>
    <w:rsid w:val="006E2D2E"/>
    <w:rsid w:val="006F0EB5"/>
    <w:rsid w:val="006F1F9F"/>
    <w:rsid w:val="006F7A72"/>
    <w:rsid w:val="007005D5"/>
    <w:rsid w:val="00703813"/>
    <w:rsid w:val="00705813"/>
    <w:rsid w:val="007074E6"/>
    <w:rsid w:val="00712568"/>
    <w:rsid w:val="00714A0E"/>
    <w:rsid w:val="0072341E"/>
    <w:rsid w:val="00723542"/>
    <w:rsid w:val="00723641"/>
    <w:rsid w:val="00724F3C"/>
    <w:rsid w:val="00731360"/>
    <w:rsid w:val="00731E3B"/>
    <w:rsid w:val="00737A79"/>
    <w:rsid w:val="00737DBC"/>
    <w:rsid w:val="0074097B"/>
    <w:rsid w:val="00740D1E"/>
    <w:rsid w:val="00741B4F"/>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3B6"/>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20C2"/>
    <w:rsid w:val="007B27AC"/>
    <w:rsid w:val="007B3004"/>
    <w:rsid w:val="007B3137"/>
    <w:rsid w:val="007B3810"/>
    <w:rsid w:val="007B6E36"/>
    <w:rsid w:val="007C08E6"/>
    <w:rsid w:val="007C1F50"/>
    <w:rsid w:val="007C55E3"/>
    <w:rsid w:val="007D0407"/>
    <w:rsid w:val="007D0EDA"/>
    <w:rsid w:val="007E1098"/>
    <w:rsid w:val="007E20F2"/>
    <w:rsid w:val="007E2621"/>
    <w:rsid w:val="007E3B0F"/>
    <w:rsid w:val="007E6C56"/>
    <w:rsid w:val="007E7395"/>
    <w:rsid w:val="007F1CDF"/>
    <w:rsid w:val="007F2263"/>
    <w:rsid w:val="007F328C"/>
    <w:rsid w:val="007F571B"/>
    <w:rsid w:val="007F63DD"/>
    <w:rsid w:val="007F67C8"/>
    <w:rsid w:val="0080239A"/>
    <w:rsid w:val="008024B9"/>
    <w:rsid w:val="00803C72"/>
    <w:rsid w:val="00807800"/>
    <w:rsid w:val="0081484F"/>
    <w:rsid w:val="00815FEE"/>
    <w:rsid w:val="00821B7D"/>
    <w:rsid w:val="0082287A"/>
    <w:rsid w:val="0083392D"/>
    <w:rsid w:val="00835C2B"/>
    <w:rsid w:val="00836F71"/>
    <w:rsid w:val="00840ADE"/>
    <w:rsid w:val="00843A5C"/>
    <w:rsid w:val="00843FD3"/>
    <w:rsid w:val="008552B9"/>
    <w:rsid w:val="00855F84"/>
    <w:rsid w:val="00857B90"/>
    <w:rsid w:val="00864003"/>
    <w:rsid w:val="00864A82"/>
    <w:rsid w:val="0086687C"/>
    <w:rsid w:val="008767D2"/>
    <w:rsid w:val="00877015"/>
    <w:rsid w:val="00877240"/>
    <w:rsid w:val="008803FA"/>
    <w:rsid w:val="00880975"/>
    <w:rsid w:val="00882A24"/>
    <w:rsid w:val="0088346B"/>
    <w:rsid w:val="008844A3"/>
    <w:rsid w:val="00894C58"/>
    <w:rsid w:val="0089607A"/>
    <w:rsid w:val="00896BB9"/>
    <w:rsid w:val="008A0128"/>
    <w:rsid w:val="008A115C"/>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14E1"/>
    <w:rsid w:val="008F28EB"/>
    <w:rsid w:val="008F622A"/>
    <w:rsid w:val="008F6380"/>
    <w:rsid w:val="00901FC7"/>
    <w:rsid w:val="00905915"/>
    <w:rsid w:val="00905B51"/>
    <w:rsid w:val="009101A7"/>
    <w:rsid w:val="00911FE8"/>
    <w:rsid w:val="00914A2B"/>
    <w:rsid w:val="00920AD1"/>
    <w:rsid w:val="009215B5"/>
    <w:rsid w:val="00922087"/>
    <w:rsid w:val="00927C5E"/>
    <w:rsid w:val="00927E26"/>
    <w:rsid w:val="00933A20"/>
    <w:rsid w:val="00934A60"/>
    <w:rsid w:val="0094176E"/>
    <w:rsid w:val="00941E40"/>
    <w:rsid w:val="00947974"/>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A774A"/>
    <w:rsid w:val="009B12CB"/>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63DB"/>
    <w:rsid w:val="009F7F35"/>
    <w:rsid w:val="00A03803"/>
    <w:rsid w:val="00A064A9"/>
    <w:rsid w:val="00A12E47"/>
    <w:rsid w:val="00A130AB"/>
    <w:rsid w:val="00A1369D"/>
    <w:rsid w:val="00A1486D"/>
    <w:rsid w:val="00A1729A"/>
    <w:rsid w:val="00A21153"/>
    <w:rsid w:val="00A21167"/>
    <w:rsid w:val="00A32282"/>
    <w:rsid w:val="00A433EC"/>
    <w:rsid w:val="00A4717F"/>
    <w:rsid w:val="00A508E0"/>
    <w:rsid w:val="00A51488"/>
    <w:rsid w:val="00A57373"/>
    <w:rsid w:val="00A5783F"/>
    <w:rsid w:val="00A60585"/>
    <w:rsid w:val="00A640B8"/>
    <w:rsid w:val="00A6448D"/>
    <w:rsid w:val="00A70AA8"/>
    <w:rsid w:val="00A71718"/>
    <w:rsid w:val="00A76ECA"/>
    <w:rsid w:val="00A7723E"/>
    <w:rsid w:val="00A77862"/>
    <w:rsid w:val="00A824FA"/>
    <w:rsid w:val="00A846C9"/>
    <w:rsid w:val="00A910DB"/>
    <w:rsid w:val="00A915E3"/>
    <w:rsid w:val="00A93B4D"/>
    <w:rsid w:val="00A95083"/>
    <w:rsid w:val="00A9553F"/>
    <w:rsid w:val="00A961C8"/>
    <w:rsid w:val="00A9681D"/>
    <w:rsid w:val="00AA3B57"/>
    <w:rsid w:val="00AA4BF8"/>
    <w:rsid w:val="00AA6F64"/>
    <w:rsid w:val="00AA7A59"/>
    <w:rsid w:val="00AB6666"/>
    <w:rsid w:val="00AB7206"/>
    <w:rsid w:val="00AC1307"/>
    <w:rsid w:val="00AC30E1"/>
    <w:rsid w:val="00AC63C5"/>
    <w:rsid w:val="00AD102C"/>
    <w:rsid w:val="00AD6437"/>
    <w:rsid w:val="00AD71FC"/>
    <w:rsid w:val="00AD742E"/>
    <w:rsid w:val="00AE12F6"/>
    <w:rsid w:val="00AE4C3C"/>
    <w:rsid w:val="00AE695E"/>
    <w:rsid w:val="00AF128E"/>
    <w:rsid w:val="00AF684B"/>
    <w:rsid w:val="00B00370"/>
    <w:rsid w:val="00B0185B"/>
    <w:rsid w:val="00B01B2F"/>
    <w:rsid w:val="00B0241D"/>
    <w:rsid w:val="00B05A30"/>
    <w:rsid w:val="00B10DD1"/>
    <w:rsid w:val="00B122FF"/>
    <w:rsid w:val="00B12D80"/>
    <w:rsid w:val="00B14987"/>
    <w:rsid w:val="00B16794"/>
    <w:rsid w:val="00B22D0E"/>
    <w:rsid w:val="00B240C1"/>
    <w:rsid w:val="00B31588"/>
    <w:rsid w:val="00B319A1"/>
    <w:rsid w:val="00B32357"/>
    <w:rsid w:val="00B32EB2"/>
    <w:rsid w:val="00B36D26"/>
    <w:rsid w:val="00B436EC"/>
    <w:rsid w:val="00B43F9F"/>
    <w:rsid w:val="00B447EE"/>
    <w:rsid w:val="00B45023"/>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072"/>
    <w:rsid w:val="00B803EF"/>
    <w:rsid w:val="00B80C44"/>
    <w:rsid w:val="00B8124F"/>
    <w:rsid w:val="00B825BD"/>
    <w:rsid w:val="00B83D96"/>
    <w:rsid w:val="00B8497C"/>
    <w:rsid w:val="00B86328"/>
    <w:rsid w:val="00B90E3A"/>
    <w:rsid w:val="00B973C1"/>
    <w:rsid w:val="00B9776D"/>
    <w:rsid w:val="00BA376E"/>
    <w:rsid w:val="00BA7009"/>
    <w:rsid w:val="00BA713B"/>
    <w:rsid w:val="00BB501B"/>
    <w:rsid w:val="00BB6525"/>
    <w:rsid w:val="00BB6767"/>
    <w:rsid w:val="00BC0C87"/>
    <w:rsid w:val="00BC40AC"/>
    <w:rsid w:val="00BC5D93"/>
    <w:rsid w:val="00BC61F1"/>
    <w:rsid w:val="00BC7B33"/>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EC5"/>
    <w:rsid w:val="00C017FB"/>
    <w:rsid w:val="00C023F1"/>
    <w:rsid w:val="00C0307C"/>
    <w:rsid w:val="00C056B3"/>
    <w:rsid w:val="00C06060"/>
    <w:rsid w:val="00C073D2"/>
    <w:rsid w:val="00C124B9"/>
    <w:rsid w:val="00C15AF9"/>
    <w:rsid w:val="00C17A85"/>
    <w:rsid w:val="00C244E1"/>
    <w:rsid w:val="00C24B7F"/>
    <w:rsid w:val="00C2631A"/>
    <w:rsid w:val="00C31A8A"/>
    <w:rsid w:val="00C33B67"/>
    <w:rsid w:val="00C35A70"/>
    <w:rsid w:val="00C43170"/>
    <w:rsid w:val="00C44D75"/>
    <w:rsid w:val="00C47B81"/>
    <w:rsid w:val="00C5166A"/>
    <w:rsid w:val="00C53DA1"/>
    <w:rsid w:val="00C56E70"/>
    <w:rsid w:val="00C61179"/>
    <w:rsid w:val="00C66266"/>
    <w:rsid w:val="00C662C2"/>
    <w:rsid w:val="00C66627"/>
    <w:rsid w:val="00C71220"/>
    <w:rsid w:val="00C72657"/>
    <w:rsid w:val="00C75223"/>
    <w:rsid w:val="00C75B67"/>
    <w:rsid w:val="00C84905"/>
    <w:rsid w:val="00C85C17"/>
    <w:rsid w:val="00C8708A"/>
    <w:rsid w:val="00C9106C"/>
    <w:rsid w:val="00C95E10"/>
    <w:rsid w:val="00C965E5"/>
    <w:rsid w:val="00CA0712"/>
    <w:rsid w:val="00CA476C"/>
    <w:rsid w:val="00CB2B87"/>
    <w:rsid w:val="00CC1FC7"/>
    <w:rsid w:val="00CC2EFA"/>
    <w:rsid w:val="00CC4AF0"/>
    <w:rsid w:val="00CD1298"/>
    <w:rsid w:val="00CD4796"/>
    <w:rsid w:val="00CD4855"/>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217B0"/>
    <w:rsid w:val="00D31475"/>
    <w:rsid w:val="00D3339B"/>
    <w:rsid w:val="00D368BC"/>
    <w:rsid w:val="00D42FC2"/>
    <w:rsid w:val="00D44ABB"/>
    <w:rsid w:val="00D518E0"/>
    <w:rsid w:val="00D539FC"/>
    <w:rsid w:val="00D6115F"/>
    <w:rsid w:val="00D61605"/>
    <w:rsid w:val="00D627A1"/>
    <w:rsid w:val="00D6287F"/>
    <w:rsid w:val="00D63A3B"/>
    <w:rsid w:val="00D64CC2"/>
    <w:rsid w:val="00D65295"/>
    <w:rsid w:val="00D66DFF"/>
    <w:rsid w:val="00D70342"/>
    <w:rsid w:val="00D7296F"/>
    <w:rsid w:val="00D74436"/>
    <w:rsid w:val="00D77260"/>
    <w:rsid w:val="00D8029E"/>
    <w:rsid w:val="00D81473"/>
    <w:rsid w:val="00D821B4"/>
    <w:rsid w:val="00D82D84"/>
    <w:rsid w:val="00D83F0F"/>
    <w:rsid w:val="00D869E5"/>
    <w:rsid w:val="00D9023C"/>
    <w:rsid w:val="00D914EB"/>
    <w:rsid w:val="00D93469"/>
    <w:rsid w:val="00DA0A9F"/>
    <w:rsid w:val="00DA218D"/>
    <w:rsid w:val="00DA231E"/>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455D"/>
    <w:rsid w:val="00DF64E3"/>
    <w:rsid w:val="00E00243"/>
    <w:rsid w:val="00E01489"/>
    <w:rsid w:val="00E025A0"/>
    <w:rsid w:val="00E03B6C"/>
    <w:rsid w:val="00E07C8F"/>
    <w:rsid w:val="00E12AF6"/>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6AC2"/>
    <w:rsid w:val="00E57474"/>
    <w:rsid w:val="00E57AE1"/>
    <w:rsid w:val="00E641FA"/>
    <w:rsid w:val="00E6473C"/>
    <w:rsid w:val="00E667BD"/>
    <w:rsid w:val="00E66901"/>
    <w:rsid w:val="00E70A3F"/>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E7D51"/>
    <w:rsid w:val="00EF4351"/>
    <w:rsid w:val="00EF4A5D"/>
    <w:rsid w:val="00EF59D3"/>
    <w:rsid w:val="00EF6432"/>
    <w:rsid w:val="00F027BB"/>
    <w:rsid w:val="00F02E9C"/>
    <w:rsid w:val="00F04E05"/>
    <w:rsid w:val="00F0535C"/>
    <w:rsid w:val="00F1180B"/>
    <w:rsid w:val="00F11922"/>
    <w:rsid w:val="00F11B3C"/>
    <w:rsid w:val="00F133EE"/>
    <w:rsid w:val="00F13469"/>
    <w:rsid w:val="00F13E39"/>
    <w:rsid w:val="00F165EC"/>
    <w:rsid w:val="00F16B94"/>
    <w:rsid w:val="00F21663"/>
    <w:rsid w:val="00F235CC"/>
    <w:rsid w:val="00F27DD8"/>
    <w:rsid w:val="00F3015A"/>
    <w:rsid w:val="00F309A8"/>
    <w:rsid w:val="00F36231"/>
    <w:rsid w:val="00F3721E"/>
    <w:rsid w:val="00F37C23"/>
    <w:rsid w:val="00F40A12"/>
    <w:rsid w:val="00F40A63"/>
    <w:rsid w:val="00F40C93"/>
    <w:rsid w:val="00F5195A"/>
    <w:rsid w:val="00F568E6"/>
    <w:rsid w:val="00F56BC2"/>
    <w:rsid w:val="00F650E7"/>
    <w:rsid w:val="00F70D79"/>
    <w:rsid w:val="00F71DBB"/>
    <w:rsid w:val="00F7748F"/>
    <w:rsid w:val="00F8239A"/>
    <w:rsid w:val="00F82F6F"/>
    <w:rsid w:val="00F84D1E"/>
    <w:rsid w:val="00F90ED5"/>
    <w:rsid w:val="00F9274D"/>
    <w:rsid w:val="00F94D67"/>
    <w:rsid w:val="00F95810"/>
    <w:rsid w:val="00FA0CCF"/>
    <w:rsid w:val="00FA0CE7"/>
    <w:rsid w:val="00FA2ACC"/>
    <w:rsid w:val="00FA5954"/>
    <w:rsid w:val="00FA6D40"/>
    <w:rsid w:val="00FB0E4F"/>
    <w:rsid w:val="00FC04B8"/>
    <w:rsid w:val="00FC2C9D"/>
    <w:rsid w:val="00FC597D"/>
    <w:rsid w:val="00FC711E"/>
    <w:rsid w:val="00FD05C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F5F3F48"/>
  <w15:docId w15:val="{92B17747-6025-4B2D-A7A0-4BE2F8241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81584-6285-4583-AE29-634BF7ADE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6</Pages>
  <Words>627</Words>
  <Characters>3576</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99</cp:revision>
  <cp:lastPrinted>2024-05-29T18:04:00Z</cp:lastPrinted>
  <dcterms:created xsi:type="dcterms:W3CDTF">2025-09-10T16:12:00Z</dcterms:created>
  <dcterms:modified xsi:type="dcterms:W3CDTF">2025-12-09T08:28:00Z</dcterms:modified>
</cp:coreProperties>
</file>