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F9336E3"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FD6518">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FD6518">
        <w:rPr>
          <w:rFonts w:asciiTheme="majorEastAsia" w:eastAsiaTheme="majorEastAsia" w:hAnsiTheme="majorEastAsia" w:hint="eastAsia"/>
          <w:sz w:val="24"/>
        </w:rPr>
        <w:t>1</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FD6518">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FD6518">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FD6518">
        <w:rPr>
          <w:rFonts w:asciiTheme="majorEastAsia" w:eastAsiaTheme="majorEastAsia" w:hAnsiTheme="majorEastAsia" w:hint="eastAsia"/>
          <w:sz w:val="24"/>
        </w:rPr>
        <w:t>松橋　直子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32E005B" w:rsidR="001D4E22" w:rsidRDefault="00FD651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567AE981" w:rsidR="001D4E22" w:rsidRDefault="00FD6518" w:rsidP="001D4E2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0EB90F85" w:rsidR="001D4E22" w:rsidRDefault="00FD651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2484967" w:rsidR="001D4E22" w:rsidRPr="009E7051" w:rsidRDefault="001E396A"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D6518">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3BF1CA4A" w:rsidR="001D4E22" w:rsidRDefault="00FD651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7D5C5E0F" w:rsidR="001D4E22" w:rsidRDefault="00FD6518"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085EA3C1" w:rsidR="001D4E22" w:rsidRDefault="00FD651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0286DF2F" w:rsidR="001D4E22" w:rsidRDefault="00FD6518"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60E8901E"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D6518">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1D197C5E" w:rsidR="005F362B" w:rsidRDefault="00FD651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3830E7A"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FD6518">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4FF05911" w:rsidR="005F362B" w:rsidRDefault="00FD6518"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01C56671" w:rsidR="005F362B" w:rsidRDefault="00FD651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3B1BD6FA" w:rsidR="005F362B" w:rsidRDefault="00FD651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860E48B"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D6518">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3B9C8847" w:rsidR="005F362B" w:rsidRDefault="009F077D" w:rsidP="00FA4A4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10FF9106" w:rsidR="005F362B" w:rsidRDefault="009F077D"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特休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05E74041" w:rsidR="0064627A" w:rsidRDefault="009F077D" w:rsidP="00292CCE">
            <w:pPr>
              <w:pStyle w:val="xl67"/>
              <w:rPr>
                <w:rFonts w:asciiTheme="majorEastAsia" w:eastAsiaTheme="majorEastAsia" w:hAnsiTheme="majorEastAsia"/>
                <w:kern w:val="2"/>
              </w:rPr>
            </w:pPr>
            <w:r>
              <w:rPr>
                <w:rFonts w:asciiTheme="majorEastAsia" w:eastAsiaTheme="majorEastAsia" w:hAnsiTheme="majorEastAsia" w:hint="eastAsia"/>
                <w:kern w:val="2"/>
              </w:rPr>
              <w:t>○</w:t>
            </w:r>
          </w:p>
        </w:tc>
      </w:tr>
      <w:tr w:rsidR="00FA4AC3" w14:paraId="494CA67F" w14:textId="77777777" w:rsidTr="009F077D">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22CA6CD6" w:rsidR="00FA4AC3" w:rsidRPr="002639C7" w:rsidRDefault="009F077D"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rPr>
              <w:t>笠原</w:t>
            </w:r>
          </w:p>
        </w:tc>
        <w:tc>
          <w:tcPr>
            <w:tcW w:w="952" w:type="dxa"/>
            <w:tcBorders>
              <w:top w:val="single" w:sz="4" w:space="0" w:color="auto"/>
              <w:left w:val="single" w:sz="4" w:space="0" w:color="auto"/>
              <w:bottom w:val="single" w:sz="4" w:space="0" w:color="auto"/>
              <w:right w:val="single" w:sz="4" w:space="0" w:color="auto"/>
            </w:tcBorders>
            <w:vAlign w:val="center"/>
          </w:tcPr>
          <w:p w14:paraId="0D796F6C" w14:textId="4C5F8A80"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3488DDFD" w:rsidR="00FA4AC3" w:rsidRDefault="009F077D"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15264A00" w:rsidR="00FA4AC3" w:rsidRDefault="009F077D"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1E67B2FB" w:rsidR="00FA4AC3" w:rsidRDefault="009F077D"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C883931" w:rsidR="00FA4AC3" w:rsidRDefault="009F077D"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DC68B94" w:rsidR="00FA4AC3" w:rsidRPr="00D26500" w:rsidRDefault="00FA7281" w:rsidP="00BA289E">
            <w:pPr>
              <w:pStyle w:val="xl67"/>
              <w:rPr>
                <w:rFonts w:asciiTheme="majorEastAsia" w:eastAsiaTheme="majorEastAsia" w:hAnsiTheme="majorEastAsia"/>
                <w:kern w:val="2"/>
              </w:rPr>
            </w:pPr>
            <w:r>
              <w:rPr>
                <w:rFonts w:asciiTheme="majorEastAsia" w:eastAsiaTheme="majorEastAsia" w:hAnsiTheme="majorEastAsia" w:hint="eastAsia"/>
                <w:kern w:val="2"/>
              </w:rPr>
              <w:t xml:space="preserve">業務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8DB1F4C" w:rsidR="00FA4AC3" w:rsidRDefault="009F077D" w:rsidP="00D305B7">
            <w:pPr>
              <w:pStyle w:val="xl67"/>
              <w:jc w:val="both"/>
              <w:rPr>
                <w:rFonts w:asciiTheme="majorEastAsia" w:eastAsiaTheme="majorEastAsia" w:hAnsiTheme="majorEastAsia"/>
                <w:kern w:val="2"/>
              </w:rPr>
            </w:pPr>
            <w:r w:rsidRPr="009F077D">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96E6D2F" w:rsidR="00FA4AC3" w:rsidRDefault="009F077D" w:rsidP="00FA4AC3">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85135F5" w:rsidR="00DC55CC" w:rsidRDefault="00DC55CC" w:rsidP="00DC55CC">
            <w:pPr>
              <w:pStyle w:val="xl67"/>
              <w:widowControl w:val="0"/>
              <w:spacing w:before="0" w:beforeAutospacing="0" w:after="0" w:afterAutospacing="0"/>
              <w:rPr>
                <w:rFonts w:asciiTheme="majorEastAsia" w:eastAsiaTheme="majorEastAsia" w:hAnsiTheme="majorEastAsia"/>
                <w:kern w:val="2"/>
              </w:rPr>
            </w:pP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3B640905"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7BAD0CC" w14:textId="554CCC3C" w:rsidR="00AA10EF" w:rsidRDefault="00AA10E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・１F、2Fのエアコンフィルター、浴室、トイレの掃除に来ています。</w:t>
      </w:r>
    </w:p>
    <w:p w14:paraId="7E43F8A7" w14:textId="77777777" w:rsidR="00AA10EF" w:rsidRDefault="00AA10EF" w:rsidP="007D4EF2">
      <w:pPr>
        <w:ind w:left="240" w:hangingChars="100" w:hanging="240"/>
        <w:rPr>
          <w:rFonts w:ascii="ＭＳ ゴシック" w:eastAsia="ＭＳ ゴシック" w:hAnsi="ＭＳ ゴシック" w:hint="eastAsia"/>
          <w:sz w:val="24"/>
        </w:rPr>
      </w:pPr>
    </w:p>
    <w:p w14:paraId="64B3292F" w14:textId="77777777" w:rsidR="00AA10EF" w:rsidRDefault="00BF3462" w:rsidP="0060363B">
      <w:pPr>
        <w:rPr>
          <w:rFonts w:ascii="ＭＳ ゴシック" w:eastAsia="ＭＳ ゴシック" w:hAnsi="ＭＳ ゴシック"/>
          <w:sz w:val="24"/>
        </w:rPr>
      </w:pPr>
      <w:r>
        <w:rPr>
          <w:rFonts w:ascii="ＭＳ ゴシック" w:eastAsia="ＭＳ ゴシック" w:hAnsi="ＭＳ ゴシック" w:hint="eastAsia"/>
          <w:sz w:val="24"/>
        </w:rPr>
        <w:t>・</w:t>
      </w:r>
      <w:r w:rsidR="00AA10EF">
        <w:rPr>
          <w:rFonts w:ascii="ＭＳ ゴシック" w:eastAsia="ＭＳ ゴシック" w:hAnsi="ＭＳ ゴシック" w:hint="eastAsia"/>
          <w:sz w:val="24"/>
        </w:rPr>
        <w:t>サマリ‐に記載する病名について、何度も言っていますがサマリーに載せる</w:t>
      </w:r>
    </w:p>
    <w:p w14:paraId="12FBD39A" w14:textId="27170F21" w:rsidR="00C46B1D" w:rsidRDefault="00AA10EF" w:rsidP="00AA10EF">
      <w:pPr>
        <w:ind w:leftChars="100" w:left="210"/>
        <w:rPr>
          <w:rFonts w:ascii="ＭＳ ゴシック" w:eastAsia="ＭＳ ゴシック" w:hAnsi="ＭＳ ゴシック"/>
          <w:sz w:val="24"/>
        </w:rPr>
      </w:pPr>
      <w:r>
        <w:rPr>
          <w:rFonts w:ascii="ＭＳ ゴシック" w:eastAsia="ＭＳ ゴシック" w:hAnsi="ＭＳ ゴシック" w:hint="eastAsia"/>
          <w:sz w:val="24"/>
        </w:rPr>
        <w:t>病名は電カルの主病名ではなく、主治医が診断書などに記載している病名に変更して記載するようにして下さい。精神疾患が主病名であればケアマネなど施設探しが難航したりします。内服しているために病名がついている事もあります。</w:t>
      </w:r>
    </w:p>
    <w:p w14:paraId="3AAC1D43" w14:textId="77EB569F" w:rsidR="00E11810" w:rsidRDefault="00E11810" w:rsidP="00AA10EF">
      <w:pPr>
        <w:ind w:leftChars="100" w:left="210"/>
        <w:rPr>
          <w:rFonts w:ascii="ＭＳ ゴシック" w:eastAsia="ＭＳ ゴシック" w:hAnsi="ＭＳ ゴシック"/>
          <w:sz w:val="24"/>
        </w:rPr>
      </w:pPr>
    </w:p>
    <w:p w14:paraId="1A671650" w14:textId="11B8ECED" w:rsidR="00E11810" w:rsidRDefault="00E11810" w:rsidP="009C34AD">
      <w:pPr>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7E65FFC9" w14:textId="6CBAD95C" w:rsidR="00E11810" w:rsidRDefault="00E11810" w:rsidP="00AA10EF">
      <w:pPr>
        <w:ind w:leftChars="100" w:left="210"/>
        <w:rPr>
          <w:rFonts w:ascii="ＭＳ ゴシック" w:eastAsia="ＭＳ ゴシック" w:hAnsi="ＭＳ ゴシック" w:hint="eastAsia"/>
          <w:sz w:val="24"/>
        </w:rPr>
      </w:pPr>
      <w:r w:rsidRPr="00E11810">
        <w:rPr>
          <w:rFonts w:ascii="ＭＳ ゴシック" w:eastAsia="ＭＳ ゴシック" w:hAnsi="ＭＳ ゴシック" w:hint="eastAsia"/>
          <w:sz w:val="24"/>
        </w:rPr>
        <w:t>・藤川　宣昭様～南C201→南D204</w:t>
      </w:r>
    </w:p>
    <w:p w14:paraId="7E4CD1E4" w14:textId="60630E7F" w:rsidR="00553DC1" w:rsidRDefault="00AA10EF" w:rsidP="0060363B">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76BC0EA5" w14:textId="48E1F5C9" w:rsidR="00CE289B" w:rsidRDefault="0060179C" w:rsidP="000C249D">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1F9F0001" w14:textId="20DBB42D" w:rsidR="00E11810" w:rsidRDefault="00E11810" w:rsidP="000C249D">
      <w:pPr>
        <w:rPr>
          <w:rFonts w:ascii="ＭＳ ゴシック" w:eastAsia="ＭＳ ゴシック" w:hAnsi="ＭＳ ゴシック"/>
          <w:sz w:val="24"/>
        </w:rPr>
      </w:pPr>
      <w:r>
        <w:rPr>
          <w:rFonts w:ascii="ＭＳ ゴシック" w:eastAsia="ＭＳ ゴシック" w:hAnsi="ＭＳ ゴシック" w:hint="eastAsia"/>
          <w:sz w:val="24"/>
        </w:rPr>
        <w:t>・斗沢　定儀様～グループホーム「にこにこプラザ六戸」へ入所の為退院となる。</w:t>
      </w:r>
    </w:p>
    <w:p w14:paraId="791C1D2D" w14:textId="1945D55D" w:rsidR="00E11810" w:rsidRDefault="00E11810" w:rsidP="00E11810">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ご家族より役場に提出するインフルエンザ接種済証を受け取りたいと希望あり、検査の佐藤SGMより受け取る。他の診断書が出来たときに一緒にとりに来るとの事。接種済証はインフル、コロナ関係BOXへクリアファイルに入れて準備している。</w:t>
      </w:r>
    </w:p>
    <w:p w14:paraId="7A4E5592" w14:textId="77777777" w:rsidR="00E11810" w:rsidRDefault="00E11810" w:rsidP="000C249D">
      <w:pPr>
        <w:rPr>
          <w:rFonts w:ascii="ＭＳ ゴシック" w:eastAsia="ＭＳ ゴシック" w:hAnsi="ＭＳ ゴシック" w:hint="eastAsia"/>
          <w:sz w:val="24"/>
        </w:rPr>
      </w:pPr>
    </w:p>
    <w:p w14:paraId="37B69477" w14:textId="739B7BC8" w:rsidR="00C77B9E" w:rsidRPr="00C77B9E" w:rsidRDefault="00CE289B" w:rsidP="00C77B9E">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553DC1">
        <w:rPr>
          <w:rFonts w:ascii="ＭＳ ゴシック" w:eastAsia="ＭＳ ゴシック" w:hAnsi="ＭＳ ゴシック" w:hint="eastAsia"/>
          <w:sz w:val="24"/>
        </w:rPr>
        <w:t>宮坂　喜一様</w:t>
      </w:r>
      <w:r w:rsidR="00E52905">
        <w:rPr>
          <w:rFonts w:ascii="ＭＳ ゴシック" w:eastAsia="ＭＳ ゴシック" w:hAnsi="ＭＳ ゴシック" w:hint="eastAsia"/>
          <w:sz w:val="24"/>
        </w:rPr>
        <w:t>～</w:t>
      </w:r>
      <w:r w:rsidR="00C77B9E" w:rsidRPr="00C77B9E">
        <w:rPr>
          <w:rFonts w:ascii="ＭＳ ゴシック" w:eastAsia="ＭＳ ゴシック" w:hAnsi="ＭＳ ゴシック" w:hint="eastAsia"/>
          <w:sz w:val="24"/>
        </w:rPr>
        <w:t>サポージュ是川入所決定したとの事。</w:t>
      </w:r>
    </w:p>
    <w:p w14:paraId="5D277784" w14:textId="65845416" w:rsidR="00A52242" w:rsidRDefault="00C77B9E" w:rsidP="00C77B9E">
      <w:pPr>
        <w:ind w:leftChars="900" w:left="1890"/>
        <w:rPr>
          <w:rFonts w:ascii="ＭＳ ゴシック" w:eastAsia="ＭＳ ゴシック" w:hAnsi="ＭＳ ゴシック"/>
          <w:sz w:val="24"/>
        </w:rPr>
      </w:pPr>
      <w:r w:rsidRPr="00C77B9E">
        <w:rPr>
          <w:rFonts w:ascii="ＭＳ ゴシック" w:eastAsia="ＭＳ ゴシック" w:hAnsi="ＭＳ ゴシック" w:hint="eastAsia"/>
          <w:sz w:val="24"/>
        </w:rPr>
        <w:t>12月8日10:00</w:t>
      </w:r>
      <w:r>
        <w:rPr>
          <w:rFonts w:ascii="ＭＳ ゴシック" w:eastAsia="ＭＳ ゴシック" w:hAnsi="ＭＳ ゴシック" w:hint="eastAsia"/>
          <w:sz w:val="24"/>
        </w:rPr>
        <w:t>には施設到着</w:t>
      </w:r>
      <w:r w:rsidRPr="00C77B9E">
        <w:rPr>
          <w:rFonts w:ascii="ＭＳ ゴシック" w:eastAsia="ＭＳ ゴシック" w:hAnsi="ＭＳ ゴシック" w:hint="eastAsia"/>
          <w:sz w:val="24"/>
        </w:rPr>
        <w:t>との事で9:30退院予定となる。</w:t>
      </w:r>
      <w:r>
        <w:rPr>
          <w:rFonts w:ascii="ＭＳ ゴシック" w:eastAsia="ＭＳ ゴシック" w:hAnsi="ＭＳ ゴシック" w:hint="eastAsia"/>
          <w:sz w:val="24"/>
        </w:rPr>
        <w:t>施設より</w:t>
      </w:r>
      <w:r w:rsidRPr="00C77B9E">
        <w:rPr>
          <w:rFonts w:ascii="ＭＳ ゴシック" w:eastAsia="ＭＳ ゴシック" w:hAnsi="ＭＳ ゴシック" w:hint="eastAsia"/>
          <w:sz w:val="24"/>
        </w:rPr>
        <w:t>サマリ</w:t>
      </w:r>
      <w:r>
        <w:rPr>
          <w:rFonts w:ascii="ＭＳ ゴシック" w:eastAsia="ＭＳ ゴシック" w:hAnsi="ＭＳ ゴシック" w:hint="eastAsia"/>
          <w:sz w:val="24"/>
        </w:rPr>
        <w:t>－</w:t>
      </w:r>
      <w:r w:rsidRPr="00C77B9E">
        <w:rPr>
          <w:rFonts w:ascii="ＭＳ ゴシック" w:eastAsia="ＭＳ ゴシック" w:hAnsi="ＭＳ ゴシック" w:hint="eastAsia"/>
          <w:sz w:val="24"/>
        </w:rPr>
        <w:t>が欲しく、リハの内容も書かれていることが望ましいとの事。通院先は嘱託医のやわたクリニックで処方されることになる為紹介状が必要。処方は1週間分欲しいとの事。</w:t>
      </w:r>
    </w:p>
    <w:p w14:paraId="45B4848B" w14:textId="77777777" w:rsidR="00C77B9E" w:rsidRPr="00C77B9E" w:rsidRDefault="00C77B9E" w:rsidP="00C77B9E">
      <w:pPr>
        <w:ind w:leftChars="800" w:left="192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C77B9E">
        <w:rPr>
          <w:rFonts w:ascii="ＭＳ ゴシック" w:eastAsia="ＭＳ ゴシック" w:hAnsi="ＭＳ ゴシック" w:hint="eastAsia"/>
          <w:sz w:val="24"/>
        </w:rPr>
        <w:t>妻より折り返しの連絡あり、サポージュ是川入所決まった為、退院日時について12/8(月）9:30、サインいただきたい書類があるため、9:20までに来院頂きたい事伝える。施設へはタクシーで行く事となり、奥様が9:30にタクシー到着するよう予約して下さるとの事。</w:t>
      </w:r>
    </w:p>
    <w:p w14:paraId="6FF75552" w14:textId="7F8055C0" w:rsidR="0038169C" w:rsidRDefault="00C77B9E" w:rsidP="00AA10EF">
      <w:pPr>
        <w:ind w:leftChars="900" w:left="1890"/>
        <w:rPr>
          <w:rFonts w:ascii="ＭＳ ゴシック" w:eastAsia="ＭＳ ゴシック" w:hAnsi="ＭＳ ゴシック"/>
          <w:sz w:val="24"/>
        </w:rPr>
      </w:pPr>
      <w:r>
        <w:rPr>
          <w:rFonts w:ascii="ＭＳ ゴシック" w:eastAsia="ＭＳ ゴシック" w:hAnsi="ＭＳ ゴシック" w:hint="eastAsia"/>
          <w:sz w:val="24"/>
        </w:rPr>
        <w:t>衣類や靴は本日面会時に持参。処方や施設の嘱託医についても説明済み。</w:t>
      </w:r>
    </w:p>
    <w:p w14:paraId="35E94436" w14:textId="50EAA275" w:rsidR="00943F7A" w:rsidRDefault="00943F7A" w:rsidP="00943F7A">
      <w:pPr>
        <w:rPr>
          <w:rFonts w:ascii="ＭＳ ゴシック" w:eastAsia="ＭＳ ゴシック" w:hAnsi="ＭＳ ゴシック"/>
          <w:sz w:val="24"/>
        </w:rPr>
      </w:pPr>
    </w:p>
    <w:p w14:paraId="54675059" w14:textId="78743A08" w:rsidR="00943F7A" w:rsidRDefault="00943F7A" w:rsidP="00943F7A">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和様～有料</w:t>
      </w:r>
      <w:r w:rsidR="006C069F">
        <w:rPr>
          <w:rFonts w:ascii="ＭＳ ゴシック" w:eastAsia="ＭＳ ゴシック" w:hAnsi="ＭＳ ゴシック" w:hint="eastAsia"/>
          <w:sz w:val="24"/>
        </w:rPr>
        <w:t>「</w:t>
      </w:r>
      <w:r>
        <w:rPr>
          <w:rFonts w:ascii="ＭＳ ゴシック" w:eastAsia="ＭＳ ゴシック" w:hAnsi="ＭＳ ゴシック" w:hint="eastAsia"/>
          <w:sz w:val="24"/>
        </w:rPr>
        <w:t>ひばりの</w:t>
      </w:r>
      <w:r w:rsidR="006C069F">
        <w:rPr>
          <w:rFonts w:ascii="ＭＳ ゴシック" w:eastAsia="ＭＳ ゴシック" w:hAnsi="ＭＳ ゴシック" w:hint="eastAsia"/>
          <w:sz w:val="24"/>
        </w:rPr>
        <w:t>」</w:t>
      </w:r>
      <w:r>
        <w:rPr>
          <w:rFonts w:ascii="ＭＳ ゴシック" w:eastAsia="ＭＳ ゴシック" w:hAnsi="ＭＳ ゴシック" w:hint="eastAsia"/>
          <w:sz w:val="24"/>
        </w:rPr>
        <w:t>連絡し入所の可否について確認。</w:t>
      </w:r>
      <w:r w:rsidRPr="00943F7A">
        <w:rPr>
          <w:rFonts w:ascii="ＭＳ ゴシック" w:eastAsia="ＭＳ ゴシック" w:hAnsi="ＭＳ ゴシック" w:hint="eastAsia"/>
          <w:sz w:val="24"/>
        </w:rPr>
        <w:t>入所可能で12月9日退院予定であるとの事。</w:t>
      </w:r>
      <w:r>
        <w:rPr>
          <w:rFonts w:ascii="ＭＳ ゴシック" w:eastAsia="ＭＳ ゴシック" w:hAnsi="ＭＳ ゴシック" w:hint="eastAsia"/>
          <w:sz w:val="24"/>
        </w:rPr>
        <w:t>日時は決定していない。</w:t>
      </w:r>
      <w:r w:rsidRPr="00943F7A">
        <w:rPr>
          <w:rFonts w:ascii="ＭＳ ゴシック" w:eastAsia="ＭＳ ゴシック" w:hAnsi="ＭＳ ゴシック" w:hint="eastAsia"/>
          <w:sz w:val="24"/>
        </w:rPr>
        <w:t>通院先については距離的な問題あるため五戸総合病院内科に受診出来る事が望ましいと。施設から家族へ連絡、確認し当院へ連絡をくれるとの事。入所時間を家族と連絡を取り時間についても連絡をくださるとの事</w:t>
      </w:r>
      <w:r>
        <w:rPr>
          <w:rFonts w:ascii="ＭＳ ゴシック" w:eastAsia="ＭＳ ゴシック" w:hAnsi="ＭＳ ゴシック" w:hint="eastAsia"/>
          <w:sz w:val="24"/>
        </w:rPr>
        <w:t>。確認取れ次第、主治医より退院指示や処方、紹介状などの準備をしていく。</w:t>
      </w:r>
    </w:p>
    <w:p w14:paraId="10D8FE7E" w14:textId="6FA7CF7C" w:rsidR="00943F7A" w:rsidRDefault="00943F7A" w:rsidP="00943F7A">
      <w:pPr>
        <w:ind w:left="1680" w:hangingChars="700" w:hanging="1680"/>
        <w:rPr>
          <w:rFonts w:ascii="ＭＳ ゴシック" w:eastAsia="ＭＳ ゴシック" w:hAnsi="ＭＳ ゴシック"/>
          <w:sz w:val="24"/>
        </w:rPr>
      </w:pPr>
    </w:p>
    <w:p w14:paraId="4D2D941D" w14:textId="77777777" w:rsidR="00392AD5" w:rsidRDefault="00943F7A" w:rsidP="00392AD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AA38F4">
        <w:rPr>
          <w:rFonts w:ascii="ＭＳ ゴシック" w:eastAsia="ＭＳ ゴシック" w:hAnsi="ＭＳ ゴシック" w:hint="eastAsia"/>
          <w:sz w:val="24"/>
        </w:rPr>
        <w:t>木村　礼子様～娘様より</w:t>
      </w:r>
      <w:r w:rsidR="006C069F">
        <w:rPr>
          <w:rFonts w:ascii="ＭＳ ゴシック" w:eastAsia="ＭＳ ゴシック" w:hAnsi="ＭＳ ゴシック" w:hint="eastAsia"/>
          <w:sz w:val="24"/>
        </w:rPr>
        <w:t>特養「</w:t>
      </w:r>
      <w:r w:rsidR="00AA38F4">
        <w:rPr>
          <w:rFonts w:ascii="ＭＳ ゴシック" w:eastAsia="ＭＳ ゴシック" w:hAnsi="ＭＳ ゴシック" w:hint="eastAsia"/>
          <w:sz w:val="24"/>
        </w:rPr>
        <w:t>寿楽荘</w:t>
      </w:r>
      <w:r w:rsidR="006C069F">
        <w:rPr>
          <w:rFonts w:ascii="ＭＳ ゴシック" w:eastAsia="ＭＳ ゴシック" w:hAnsi="ＭＳ ゴシック" w:hint="eastAsia"/>
          <w:sz w:val="24"/>
        </w:rPr>
        <w:t>」</w:t>
      </w:r>
      <w:r w:rsidR="00AA38F4">
        <w:rPr>
          <w:rFonts w:ascii="ＭＳ ゴシック" w:eastAsia="ＭＳ ゴシック" w:hAnsi="ＭＳ ゴシック" w:hint="eastAsia"/>
          <w:sz w:val="24"/>
        </w:rPr>
        <w:t>入所可。2～</w:t>
      </w:r>
      <w:r w:rsidR="00F1190B">
        <w:rPr>
          <w:rFonts w:ascii="ＭＳ ゴシック" w:eastAsia="ＭＳ ゴシック" w:hAnsi="ＭＳ ゴシック" w:hint="eastAsia"/>
          <w:sz w:val="24"/>
        </w:rPr>
        <w:t>3</w:t>
      </w:r>
      <w:r w:rsidR="00AA38F4">
        <w:rPr>
          <w:rFonts w:ascii="ＭＳ ゴシック" w:eastAsia="ＭＳ ゴシック" w:hAnsi="ＭＳ ゴシック" w:hint="eastAsia"/>
          <w:sz w:val="24"/>
        </w:rPr>
        <w:t>週目位の入所予定との連絡あり。</w:t>
      </w:r>
    </w:p>
    <w:p w14:paraId="13CFAC3B" w14:textId="5D241B06" w:rsidR="00943F7A" w:rsidRDefault="00A30CBD" w:rsidP="008C1977">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ケアマネも付いていない状況だったので確認をPSWの方で進めてみるとの事。</w:t>
      </w:r>
    </w:p>
    <w:p w14:paraId="1E444912" w14:textId="3CB3F847" w:rsidR="00801362" w:rsidRDefault="00801362" w:rsidP="00943F7A">
      <w:pPr>
        <w:ind w:left="1680" w:hangingChars="700" w:hanging="1680"/>
        <w:rPr>
          <w:rFonts w:ascii="ＭＳ ゴシック" w:eastAsia="ＭＳ ゴシック" w:hAnsi="ＭＳ ゴシック"/>
          <w:sz w:val="24"/>
        </w:rPr>
      </w:pPr>
    </w:p>
    <w:p w14:paraId="5F48933C" w14:textId="12C8EEA3" w:rsidR="00801362" w:rsidRDefault="00801362" w:rsidP="00943F7A">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00F91F05">
        <w:rPr>
          <w:rFonts w:ascii="ＭＳ ゴシック" w:eastAsia="ＭＳ ゴシック" w:hAnsi="ＭＳ ゴシック" w:hint="eastAsia"/>
          <w:sz w:val="24"/>
        </w:rPr>
        <w:t>山本　つぎ様～食事がとれていず、体温37.5℃、排尿も飛んでいる事主治医へ報告。</w:t>
      </w:r>
      <w:r w:rsidR="004031E3">
        <w:rPr>
          <w:rFonts w:ascii="ＭＳ ゴシック" w:eastAsia="ＭＳ ゴシック" w:hAnsi="ＭＳ ゴシック" w:hint="eastAsia"/>
          <w:sz w:val="24"/>
        </w:rPr>
        <w:t>点滴2本処方となる。</w:t>
      </w:r>
      <w:r w:rsidR="00F91F05">
        <w:rPr>
          <w:rFonts w:ascii="ＭＳ ゴシック" w:eastAsia="ＭＳ ゴシック" w:hAnsi="ＭＳ ゴシック" w:hint="eastAsia"/>
          <w:sz w:val="24"/>
        </w:rPr>
        <w:t>発熱時はカロナールを飲ませるよう指示あり。</w:t>
      </w:r>
      <w:r w:rsidR="008C1977">
        <w:rPr>
          <w:rFonts w:ascii="ＭＳ ゴシック" w:eastAsia="ＭＳ ゴシック" w:hAnsi="ＭＳ ゴシック" w:hint="eastAsia"/>
          <w:sz w:val="24"/>
        </w:rPr>
        <w:t>点滴中ミトン使用可の指示受ける。</w:t>
      </w:r>
    </w:p>
    <w:p w14:paraId="52E07E99" w14:textId="54782E2F" w:rsidR="00C31CCC" w:rsidRDefault="00C31CCC" w:rsidP="00292CCE">
      <w:pPr>
        <w:ind w:left="2160" w:hangingChars="900" w:hanging="2160"/>
        <w:rPr>
          <w:rFonts w:ascii="ＭＳ ゴシック" w:eastAsia="ＭＳ ゴシック" w:hAnsi="ＭＳ ゴシック"/>
          <w:sz w:val="24"/>
        </w:rPr>
      </w:pPr>
    </w:p>
    <w:p w14:paraId="6F2BFD17" w14:textId="77777777" w:rsidR="00686676" w:rsidRDefault="006C069F" w:rsidP="00292CC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86676">
        <w:rPr>
          <w:rFonts w:ascii="ＭＳ ゴシック" w:eastAsia="ＭＳ ゴシック" w:hAnsi="ＭＳ ゴシック" w:hint="eastAsia"/>
          <w:sz w:val="24"/>
        </w:rPr>
        <w:t>佐藤　公子様～主治医よりモニターの指示あり。また長男へ主治医より電話面</w:t>
      </w:r>
    </w:p>
    <w:p w14:paraId="21909D17" w14:textId="3FA865DA" w:rsidR="006C069F" w:rsidRDefault="00686676" w:rsidP="00686676">
      <w:pPr>
        <w:ind w:leftChars="900" w:left="1890"/>
        <w:rPr>
          <w:rFonts w:ascii="ＭＳ ゴシック" w:eastAsia="ＭＳ ゴシック" w:hAnsi="ＭＳ ゴシック"/>
          <w:sz w:val="24"/>
        </w:rPr>
      </w:pPr>
      <w:r>
        <w:rPr>
          <w:rFonts w:ascii="ＭＳ ゴシック" w:eastAsia="ＭＳ ゴシック" w:hAnsi="ＭＳ ゴシック" w:hint="eastAsia"/>
          <w:sz w:val="24"/>
        </w:rPr>
        <w:t>談し、現状を伝えモニター装着になった事伝えている。来週12/8</w:t>
      </w:r>
    </w:p>
    <w:p w14:paraId="3A583F8D" w14:textId="74DABA8F" w:rsidR="00686676" w:rsidRDefault="00686676" w:rsidP="00686676">
      <w:pPr>
        <w:ind w:leftChars="900" w:left="1890"/>
        <w:rPr>
          <w:rFonts w:ascii="ＭＳ ゴシック" w:eastAsia="ＭＳ ゴシック" w:hAnsi="ＭＳ ゴシック"/>
          <w:sz w:val="24"/>
        </w:rPr>
      </w:pPr>
      <w:r>
        <w:rPr>
          <w:rFonts w:ascii="ＭＳ ゴシック" w:eastAsia="ＭＳ ゴシック" w:hAnsi="ＭＳ ゴシック" w:hint="eastAsia"/>
          <w:sz w:val="24"/>
        </w:rPr>
        <w:t>14:00来院する予定との事で14:30～主治医と面談予定となる。</w:t>
      </w:r>
    </w:p>
    <w:p w14:paraId="0633F60A" w14:textId="12729B4D" w:rsidR="00686676" w:rsidRDefault="00686676" w:rsidP="00686676">
      <w:pPr>
        <w:rPr>
          <w:rFonts w:ascii="ＭＳ ゴシック" w:eastAsia="ＭＳ ゴシック" w:hAnsi="ＭＳ ゴシック"/>
          <w:sz w:val="24"/>
        </w:rPr>
      </w:pPr>
    </w:p>
    <w:p w14:paraId="23258E68" w14:textId="77777777" w:rsidR="00686676" w:rsidRDefault="00686676" w:rsidP="00686676">
      <w:pPr>
        <w:rPr>
          <w:rFonts w:ascii="ＭＳ ゴシック" w:eastAsia="ＭＳ ゴシック" w:hAnsi="ＭＳ ゴシック"/>
          <w:sz w:val="24"/>
        </w:rPr>
      </w:pPr>
      <w:r>
        <w:rPr>
          <w:rFonts w:ascii="ＭＳ ゴシック" w:eastAsia="ＭＳ ゴシック" w:hAnsi="ＭＳ ゴシック" w:hint="eastAsia"/>
          <w:sz w:val="24"/>
        </w:rPr>
        <w:t>・杉本　ヒメ様～家族面会後、主治医来棟し、面談実施する。</w:t>
      </w:r>
    </w:p>
    <w:p w14:paraId="51BC9F41" w14:textId="4177AC1F" w:rsidR="00686676" w:rsidRDefault="00686676" w:rsidP="00686676">
      <w:pPr>
        <w:ind w:leftChars="800" w:left="1680"/>
        <w:rPr>
          <w:rFonts w:ascii="ＭＳ ゴシック" w:eastAsia="ＭＳ ゴシック" w:hAnsi="ＭＳ ゴシック"/>
          <w:sz w:val="24"/>
        </w:rPr>
      </w:pPr>
      <w:r>
        <w:rPr>
          <w:rFonts w:ascii="ＭＳ ゴシック" w:eastAsia="ＭＳ ゴシック" w:hAnsi="ＭＳ ゴシック" w:hint="eastAsia"/>
          <w:sz w:val="24"/>
        </w:rPr>
        <w:t>病状の経過について説明を行い、家族も「良くなっていて安心　しました」と話している。</w:t>
      </w:r>
    </w:p>
    <w:p w14:paraId="2712F0FD" w14:textId="1CB3D794" w:rsidR="008C1977" w:rsidRDefault="008C1977" w:rsidP="008C1977">
      <w:pPr>
        <w:rPr>
          <w:rFonts w:ascii="ＭＳ ゴシック" w:eastAsia="ＭＳ ゴシック" w:hAnsi="ＭＳ ゴシック"/>
          <w:sz w:val="24"/>
        </w:rPr>
      </w:pPr>
    </w:p>
    <w:p w14:paraId="3A620F0D" w14:textId="3F138ACE" w:rsidR="008C1977" w:rsidRDefault="008C1977" w:rsidP="008C1977">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・奥谷　五男也様～</w:t>
      </w:r>
      <w:r w:rsidRPr="008C1977">
        <w:rPr>
          <w:rFonts w:ascii="ＭＳ ゴシック" w:eastAsia="ＭＳ ゴシック" w:hAnsi="ＭＳ ゴシック" w:hint="eastAsia"/>
          <w:sz w:val="24"/>
        </w:rPr>
        <w:t>尿意の訴えなく、ほとんどオムツに排尿している状態。立位</w:t>
      </w:r>
      <w:bookmarkStart w:id="0" w:name="_GoBack"/>
      <w:bookmarkEnd w:id="0"/>
      <w:r w:rsidRPr="008C1977">
        <w:rPr>
          <w:rFonts w:ascii="ＭＳ ゴシック" w:eastAsia="ＭＳ ゴシック" w:hAnsi="ＭＳ ゴシック" w:hint="eastAsia"/>
          <w:sz w:val="24"/>
        </w:rPr>
        <w:t>困難なため、長女様に連絡し12/1よりオムツプラン2から1へ変更の了承をいただく。</w:t>
      </w:r>
    </w:p>
    <w:p w14:paraId="57881433" w14:textId="77777777" w:rsidR="00686676" w:rsidRDefault="00686676" w:rsidP="00686676">
      <w:pPr>
        <w:ind w:leftChars="800" w:left="1680"/>
        <w:rPr>
          <w:rFonts w:ascii="ＭＳ ゴシック" w:eastAsia="ＭＳ ゴシック" w:hAnsi="ＭＳ ゴシック" w:hint="eastAsia"/>
          <w:sz w:val="24"/>
        </w:rPr>
      </w:pPr>
    </w:p>
    <w:p w14:paraId="2E0D4F34" w14:textId="48DB67EA" w:rsidR="001212AC"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2EE3A7CF" w14:textId="77777777" w:rsidR="003014EA" w:rsidRDefault="00292CCE" w:rsidP="003014E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D9470A">
        <w:rPr>
          <w:rFonts w:ascii="ＭＳ ゴシック" w:eastAsia="ＭＳ ゴシック" w:hAnsi="ＭＳ ゴシック" w:hint="eastAsia"/>
          <w:sz w:val="24"/>
        </w:rPr>
        <w:t>バイタルサイン異常なし。対面時</w:t>
      </w:r>
      <w:r w:rsidR="003014EA">
        <w:rPr>
          <w:rFonts w:ascii="ＭＳ ゴシック" w:eastAsia="ＭＳ ゴシック" w:hAnsi="ＭＳ ゴシック" w:hint="eastAsia"/>
          <w:sz w:val="24"/>
        </w:rPr>
        <w:t>小声での独語あり。</w:t>
      </w:r>
      <w:r w:rsidR="00686676">
        <w:rPr>
          <w:rFonts w:ascii="ＭＳ ゴシック" w:eastAsia="ＭＳ ゴシック" w:hAnsi="ＭＳ ゴシック" w:hint="eastAsia"/>
          <w:sz w:val="24"/>
        </w:rPr>
        <w:t>四肢浮腫</w:t>
      </w:r>
    </w:p>
    <w:p w14:paraId="74262719" w14:textId="6123A0FB" w:rsidR="00686676" w:rsidRDefault="00686676" w:rsidP="003014EA">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見られている。</w:t>
      </w:r>
    </w:p>
    <w:p w14:paraId="5CD6A01A" w14:textId="77777777" w:rsidR="00F35C11" w:rsidRDefault="00F35C11" w:rsidP="00110093">
      <w:pPr>
        <w:ind w:left="1920" w:hangingChars="800" w:hanging="1920"/>
        <w:rPr>
          <w:rFonts w:ascii="ＭＳ ゴシック" w:eastAsia="ＭＳ ゴシック" w:hAnsi="ＭＳ ゴシック"/>
          <w:sz w:val="24"/>
        </w:rPr>
      </w:pPr>
    </w:p>
    <w:p w14:paraId="35AE6833" w14:textId="25E0CBF5" w:rsidR="00784FB2" w:rsidRDefault="006C4686" w:rsidP="005125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sidR="003014EA" w:rsidRPr="003014EA">
        <w:rPr>
          <w:rFonts w:ascii="ＭＳ ゴシック" w:eastAsia="ＭＳ ゴシック" w:hAnsi="ＭＳ ゴシック" w:hint="eastAsia"/>
          <w:sz w:val="24"/>
        </w:rPr>
        <w:t>血圧低値86/56mmhg、他バイタルサイン異常なし。顔色不良。開眼しているが声掛けに対し発語なし。</w:t>
      </w:r>
    </w:p>
    <w:p w14:paraId="6703D29E" w14:textId="77777777" w:rsidR="00BF3462" w:rsidRDefault="00BF3462" w:rsidP="00512515">
      <w:pPr>
        <w:ind w:left="1920" w:hangingChars="800" w:hanging="1920"/>
        <w:rPr>
          <w:rFonts w:ascii="ＭＳ ゴシック" w:eastAsia="ＭＳ ゴシック" w:hAnsi="ＭＳ ゴシック" w:hint="eastAsia"/>
          <w:sz w:val="24"/>
        </w:rPr>
      </w:pPr>
    </w:p>
    <w:p w14:paraId="46DBDB3E" w14:textId="52BB7E3D" w:rsidR="001A63AA" w:rsidRDefault="00BF3462" w:rsidP="00BF346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w:t>
      </w:r>
      <w:r w:rsidR="003014EA">
        <w:rPr>
          <w:rFonts w:ascii="ＭＳ ゴシック" w:eastAsia="ＭＳ ゴシック" w:hAnsi="ＭＳ ゴシック" w:hint="eastAsia"/>
          <w:sz w:val="24"/>
        </w:rPr>
        <w:t>午前中、</w:t>
      </w:r>
      <w:r w:rsidRPr="00BF3462">
        <w:rPr>
          <w:rFonts w:ascii="ＭＳ ゴシック" w:eastAsia="ＭＳ ゴシック" w:hAnsi="ＭＳ ゴシック" w:hint="eastAsia"/>
          <w:sz w:val="24"/>
        </w:rPr>
        <w:t>ホールで作業療法に参加されていたが意識の消失あり。JCSⅢ</w:t>
      </w:r>
      <w:r>
        <w:rPr>
          <w:rFonts w:ascii="ＭＳ ゴシック" w:eastAsia="ＭＳ ゴシック" w:hAnsi="ＭＳ ゴシック" w:hint="eastAsia"/>
          <w:sz w:val="24"/>
        </w:rPr>
        <w:t>-200</w:t>
      </w:r>
      <w:r w:rsidRPr="00BF3462">
        <w:rPr>
          <w:rFonts w:ascii="ＭＳ ゴシック" w:eastAsia="ＭＳ ゴシック" w:hAnsi="ＭＳ ゴシック" w:hint="eastAsia"/>
          <w:sz w:val="24"/>
        </w:rPr>
        <w:t>観察室に移動。体温36.3℃、脈拍54/分、血圧72/47ｍｍ</w:t>
      </w:r>
      <w:r w:rsidR="004F5201">
        <w:rPr>
          <w:rFonts w:ascii="ＭＳ ゴシック" w:eastAsia="ＭＳ ゴシック" w:hAnsi="ＭＳ ゴシック" w:hint="eastAsia"/>
          <w:sz w:val="24"/>
        </w:rPr>
        <w:t>H</w:t>
      </w:r>
      <w:r w:rsidRPr="00BF3462">
        <w:rPr>
          <w:rFonts w:ascii="ＭＳ ゴシック" w:eastAsia="ＭＳ ゴシック" w:hAnsi="ＭＳ ゴシック" w:hint="eastAsia"/>
          <w:sz w:val="24"/>
        </w:rPr>
        <w:t>ｇ、酸素飽和度90％。その徐々に意識回復あり。開眼し呼名に頷く。</w:t>
      </w:r>
      <w:r>
        <w:rPr>
          <w:rFonts w:ascii="ＭＳ ゴシック" w:eastAsia="ＭＳ ゴシック" w:hAnsi="ＭＳ ゴシック" w:hint="eastAsia"/>
          <w:sz w:val="24"/>
        </w:rPr>
        <w:t>昼食は覚醒状態良く血圧も戻った為、車椅子に座って自力で全量摂取する。</w:t>
      </w:r>
      <w:r w:rsidR="003014EA">
        <w:rPr>
          <w:rFonts w:ascii="ＭＳ ゴシック" w:eastAsia="ＭＳ ゴシック" w:hAnsi="ＭＳ ゴシック" w:hint="eastAsia"/>
          <w:sz w:val="24"/>
        </w:rPr>
        <w:t>長妹にお伝え済み。</w:t>
      </w:r>
    </w:p>
    <w:p w14:paraId="59C8AF35" w14:textId="77777777" w:rsidR="00BF3462" w:rsidRDefault="00BF3462" w:rsidP="00BF3462">
      <w:pPr>
        <w:ind w:left="1920" w:hangingChars="800" w:hanging="1920"/>
        <w:rPr>
          <w:rFonts w:ascii="ＭＳ ゴシック" w:eastAsia="ＭＳ ゴシック" w:hAnsi="ＭＳ ゴシック" w:hint="eastAsia"/>
          <w:sz w:val="24"/>
        </w:rPr>
      </w:pPr>
    </w:p>
    <w:p w14:paraId="43D1A774" w14:textId="77777777" w:rsidR="000E657E" w:rsidRDefault="00292CCE" w:rsidP="00CC195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チヨ</w:t>
      </w:r>
      <w:r w:rsidR="006A7AD6">
        <w:rPr>
          <w:rFonts w:ascii="ＭＳ ゴシック" w:eastAsia="ＭＳ ゴシック" w:hAnsi="ＭＳ ゴシック" w:hint="eastAsia"/>
          <w:sz w:val="24"/>
        </w:rPr>
        <w:t>様～</w:t>
      </w:r>
      <w:r w:rsidR="00CC195B">
        <w:rPr>
          <w:rFonts w:ascii="ＭＳ ゴシック" w:eastAsia="ＭＳ ゴシック" w:hAnsi="ＭＳ ゴシック" w:hint="eastAsia"/>
          <w:sz w:val="24"/>
        </w:rPr>
        <w:t>バイタルサイン異常なし。各食</w:t>
      </w:r>
      <w:r w:rsidR="000E657E">
        <w:rPr>
          <w:rFonts w:ascii="ＭＳ ゴシック" w:eastAsia="ＭＳ ゴシック" w:hAnsi="ＭＳ ゴシック" w:hint="eastAsia"/>
          <w:sz w:val="24"/>
        </w:rPr>
        <w:t>介助で全量摂取。身体的苦痛の訴えなし。</w:t>
      </w:r>
    </w:p>
    <w:p w14:paraId="5D11E029" w14:textId="77777777" w:rsidR="000E657E" w:rsidRDefault="000E657E" w:rsidP="00110093">
      <w:pPr>
        <w:ind w:left="2160" w:hangingChars="900" w:hanging="2160"/>
        <w:rPr>
          <w:rFonts w:ascii="ＭＳ ゴシック" w:eastAsia="ＭＳ ゴシック" w:hAnsi="ＭＳ ゴシック"/>
          <w:sz w:val="24"/>
        </w:rPr>
      </w:pPr>
    </w:p>
    <w:p w14:paraId="11D17417" w14:textId="16874D80" w:rsidR="000E657E" w:rsidRDefault="000E657E" w:rsidP="001A63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カツ様～</w:t>
      </w:r>
      <w:r w:rsidR="003014EA" w:rsidRPr="003014EA">
        <w:rPr>
          <w:rFonts w:ascii="ＭＳ ゴシック" w:eastAsia="ＭＳ ゴシック" w:hAnsi="ＭＳ ゴシック" w:hint="eastAsia"/>
          <w:sz w:val="24"/>
        </w:rPr>
        <w:t>ゆっくりと棟内独歩で移動。他患者の床頭台に置いてある物品を気にする様子あり。</w:t>
      </w:r>
    </w:p>
    <w:p w14:paraId="2B5F5F1D" w14:textId="77777777" w:rsidR="000E657E" w:rsidRPr="00110093" w:rsidRDefault="000E657E" w:rsidP="003D04C5">
      <w:pPr>
        <w:rPr>
          <w:rFonts w:ascii="ＭＳ ゴシック" w:eastAsia="ＭＳ ゴシック" w:hAnsi="ＭＳ ゴシック" w:hint="eastAsia"/>
          <w:sz w:val="24"/>
        </w:rPr>
      </w:pPr>
    </w:p>
    <w:p w14:paraId="04D09D53" w14:textId="0BA4DDEB" w:rsidR="000E657E" w:rsidRDefault="000E657E" w:rsidP="006C46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3014EA" w:rsidRPr="003014EA">
        <w:rPr>
          <w:rFonts w:ascii="ＭＳ ゴシック" w:eastAsia="ＭＳ ゴシック" w:hAnsi="ＭＳ ゴシック" w:hint="eastAsia"/>
          <w:sz w:val="24"/>
        </w:rPr>
        <w:t>バイタル著変ない。点滴トラブルなく滴下良好。食事は全量摂取。不穏なく、穏やかに経過している。血尿なく黄色尿。</w:t>
      </w:r>
    </w:p>
    <w:p w14:paraId="52303F0F" w14:textId="77777777" w:rsidR="000E657E" w:rsidRDefault="000E657E" w:rsidP="00FA3315">
      <w:pPr>
        <w:ind w:left="1920" w:hangingChars="800" w:hanging="1920"/>
        <w:rPr>
          <w:rFonts w:ascii="ＭＳ ゴシック" w:eastAsia="ＭＳ ゴシック" w:hAnsi="ＭＳ ゴシック"/>
          <w:sz w:val="24"/>
        </w:rPr>
      </w:pPr>
    </w:p>
    <w:p w14:paraId="4CEFC5BD" w14:textId="3A116DD2" w:rsidR="00920581" w:rsidRDefault="000E657E" w:rsidP="006C4686">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Pr>
          <w:rFonts w:ascii="ＭＳ ゴシック" w:eastAsia="ＭＳ ゴシック" w:hAnsi="ＭＳ ゴシック" w:hint="eastAsia"/>
          <w:sz w:val="24"/>
        </w:rPr>
        <w:t>三浦　雄作様～</w:t>
      </w:r>
      <w:r w:rsidR="003014EA" w:rsidRPr="003014EA">
        <w:rPr>
          <w:rFonts w:ascii="ＭＳ ゴシック" w:eastAsia="ＭＳ ゴシック" w:hAnsi="ＭＳ ゴシック" w:hint="eastAsia"/>
          <w:sz w:val="24"/>
        </w:rPr>
        <w:t>バイタルサイン異常なく酸素飽和度低下なし。食事は各食1/4ずつ</w:t>
      </w:r>
      <w:r w:rsidR="003014EA">
        <w:rPr>
          <w:rFonts w:ascii="ＭＳ ゴシック" w:eastAsia="ＭＳ ゴシック" w:hAnsi="ＭＳ ゴシック" w:hint="eastAsia"/>
          <w:sz w:val="24"/>
        </w:rPr>
        <w:t>。</w:t>
      </w:r>
      <w:r w:rsidR="003014EA" w:rsidRPr="003014EA">
        <w:rPr>
          <w:rFonts w:ascii="ＭＳ ゴシック" w:eastAsia="ＭＳ ゴシック" w:hAnsi="ＭＳ ゴシック" w:hint="eastAsia"/>
          <w:sz w:val="24"/>
        </w:rPr>
        <w:t>摂取している。点滴トラブルなし。日勤帯排尿1回あり。</w:t>
      </w:r>
    </w:p>
    <w:p w14:paraId="57B749CE" w14:textId="77777777" w:rsidR="00200A59" w:rsidRDefault="00200A59" w:rsidP="00200A59">
      <w:pPr>
        <w:rPr>
          <w:rFonts w:ascii="ＭＳ ゴシック" w:eastAsia="ＭＳ ゴシック" w:hAnsi="ＭＳ ゴシック"/>
          <w:sz w:val="24"/>
        </w:rPr>
      </w:pPr>
    </w:p>
    <w:p w14:paraId="00A562C4" w14:textId="56961416" w:rsidR="00920581" w:rsidRDefault="0092058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・立花　キミ子様～</w:t>
      </w:r>
      <w:r w:rsidR="00751E40" w:rsidRPr="00751E40">
        <w:rPr>
          <w:rFonts w:ascii="ＭＳ ゴシック" w:eastAsia="ＭＳ ゴシック" w:hAnsi="ＭＳ ゴシック" w:hint="eastAsia"/>
          <w:sz w:val="24"/>
        </w:rPr>
        <w:t>朝食1/2摂取。昼食1/3摂取。飲み物は自力で摂取している。</w:t>
      </w:r>
    </w:p>
    <w:p w14:paraId="3B62E697" w14:textId="5C34F6C9" w:rsidR="00920581" w:rsidRDefault="00920581" w:rsidP="00FA3315">
      <w:pPr>
        <w:ind w:left="1920" w:hangingChars="800" w:hanging="1920"/>
        <w:rPr>
          <w:rFonts w:ascii="ＭＳ ゴシック" w:eastAsia="ＭＳ ゴシック" w:hAnsi="ＭＳ ゴシック"/>
          <w:sz w:val="24"/>
        </w:rPr>
      </w:pPr>
    </w:p>
    <w:p w14:paraId="17231650" w14:textId="1E35D100" w:rsidR="00751E40" w:rsidRDefault="00920581" w:rsidP="00556A0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奥谷　五男也</w:t>
      </w:r>
      <w:r w:rsidR="00751E40">
        <w:rPr>
          <w:rFonts w:ascii="ＭＳ ゴシック" w:eastAsia="ＭＳ ゴシック" w:hAnsi="ＭＳ ゴシック" w:hint="eastAsia"/>
          <w:sz w:val="24"/>
        </w:rPr>
        <w:t>様～</w:t>
      </w:r>
      <w:r w:rsidR="003014EA">
        <w:rPr>
          <w:rFonts w:ascii="ＭＳ ゴシック" w:eastAsia="ＭＳ ゴシック" w:hAnsi="ＭＳ ゴシック" w:hint="eastAsia"/>
          <w:sz w:val="24"/>
        </w:rPr>
        <w:t>拒食、拒薬なく不穏、興奮、危険行為もなく経過している</w:t>
      </w:r>
      <w:r w:rsidR="00556A07">
        <w:rPr>
          <w:rFonts w:ascii="ＭＳ ゴシック" w:eastAsia="ＭＳ ゴシック" w:hAnsi="ＭＳ ゴシック" w:hint="eastAsia"/>
          <w:sz w:val="24"/>
        </w:rPr>
        <w:t>。</w:t>
      </w:r>
    </w:p>
    <w:p w14:paraId="119F9CCF" w14:textId="77777777" w:rsidR="003014EA" w:rsidRDefault="003014EA" w:rsidP="00556A07">
      <w:pPr>
        <w:ind w:left="2160" w:hangingChars="900" w:hanging="2160"/>
        <w:rPr>
          <w:rFonts w:ascii="ＭＳ ゴシック" w:eastAsia="ＭＳ ゴシック" w:hAnsi="ＭＳ ゴシック" w:hint="eastAsia"/>
          <w:sz w:val="24"/>
        </w:rPr>
      </w:pPr>
    </w:p>
    <w:p w14:paraId="48908A90" w14:textId="2E37BF21" w:rsidR="004F5201" w:rsidRDefault="004F5201" w:rsidP="00556A07">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＜小栁Dr.診察情報＞</w:t>
      </w:r>
    </w:p>
    <w:p w14:paraId="6FE37605" w14:textId="30740BAB" w:rsidR="00CA441A" w:rsidRDefault="00CA441A" w:rsidP="00F138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榮子様～</w:t>
      </w:r>
      <w:r w:rsidRPr="00CA441A">
        <w:rPr>
          <w:rFonts w:ascii="ＭＳ ゴシック" w:eastAsia="ＭＳ ゴシック" w:hAnsi="ＭＳ ゴシック" w:hint="eastAsia"/>
          <w:sz w:val="24"/>
        </w:rPr>
        <w:t>血糖測定12/2→1/6間で指示継続。処方変更なし。</w:t>
      </w:r>
    </w:p>
    <w:p w14:paraId="6EF0731D" w14:textId="77777777" w:rsidR="00F1384A" w:rsidRDefault="00F1384A" w:rsidP="00F1384A">
      <w:pPr>
        <w:ind w:left="1920" w:hangingChars="800" w:hanging="1920"/>
        <w:rPr>
          <w:rFonts w:ascii="ＭＳ ゴシック" w:eastAsia="ＭＳ ゴシック" w:hAnsi="ＭＳ ゴシック" w:hint="eastAsia"/>
          <w:sz w:val="24"/>
        </w:rPr>
      </w:pPr>
    </w:p>
    <w:p w14:paraId="28998033" w14:textId="1454A234" w:rsidR="00F35C11" w:rsidRDefault="004F5201" w:rsidP="00556A07">
      <w:pPr>
        <w:rPr>
          <w:rFonts w:ascii="ＭＳ ゴシック" w:eastAsia="ＭＳ ゴシック" w:hAnsi="ＭＳ ゴシック"/>
          <w:sz w:val="24"/>
        </w:rPr>
      </w:pPr>
      <w:r>
        <w:rPr>
          <w:rFonts w:ascii="ＭＳ ゴシック" w:eastAsia="ＭＳ ゴシック" w:hAnsi="ＭＳ ゴシック" w:hint="eastAsia"/>
          <w:sz w:val="24"/>
        </w:rPr>
        <w:t>＜転入患者情報</w:t>
      </w:r>
      <w:r w:rsidR="00751E40">
        <w:rPr>
          <w:rFonts w:ascii="ＭＳ ゴシック" w:eastAsia="ＭＳ ゴシック" w:hAnsi="ＭＳ ゴシック" w:hint="eastAsia"/>
          <w:sz w:val="24"/>
        </w:rPr>
        <w:t>＞</w:t>
      </w:r>
    </w:p>
    <w:p w14:paraId="0DDF58BF" w14:textId="037261F8" w:rsidR="004F5201" w:rsidRDefault="004F5201" w:rsidP="00556A07">
      <w:pPr>
        <w:rPr>
          <w:rFonts w:ascii="ＭＳ ゴシック" w:eastAsia="ＭＳ ゴシック" w:hAnsi="ＭＳ ゴシック"/>
          <w:sz w:val="24"/>
        </w:rPr>
      </w:pPr>
      <w:r>
        <w:rPr>
          <w:rFonts w:ascii="ＭＳ ゴシック" w:eastAsia="ＭＳ ゴシック" w:hAnsi="ＭＳ ゴシック" w:hint="eastAsia"/>
          <w:sz w:val="24"/>
        </w:rPr>
        <w:t xml:space="preserve">　佐々木　昭三様　担当：矢幅Ns</w:t>
      </w:r>
    </w:p>
    <w:p w14:paraId="56251865" w14:textId="22493E82" w:rsidR="004F5201" w:rsidRDefault="004F5201" w:rsidP="00556A07">
      <w:pPr>
        <w:rPr>
          <w:rFonts w:ascii="ＭＳ ゴシック" w:eastAsia="ＭＳ ゴシック" w:hAnsi="ＭＳ ゴシック" w:hint="eastAsia"/>
          <w:sz w:val="24"/>
        </w:rPr>
      </w:pPr>
      <w:r w:rsidRPr="004F5201">
        <w:rPr>
          <w:rFonts w:hint="eastAsia"/>
        </w:rPr>
        <w:drawing>
          <wp:inline distT="0" distB="0" distL="0" distR="0" wp14:anchorId="3EBC0D02" wp14:editId="5FB90653">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p w14:paraId="08A8F7DA" w14:textId="2BAC240A" w:rsidR="00751E40" w:rsidRPr="00D214AB" w:rsidRDefault="00751E40" w:rsidP="00FA3315">
      <w:pPr>
        <w:ind w:left="1920" w:hangingChars="800" w:hanging="1920"/>
        <w:rPr>
          <w:rFonts w:ascii="ＭＳ ゴシック" w:eastAsia="ＭＳ ゴシック" w:hAnsi="ＭＳ ゴシック"/>
          <w:sz w:val="24"/>
        </w:rPr>
      </w:pPr>
    </w:p>
    <w:sectPr w:rsidR="00751E40"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59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57E"/>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4EA"/>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7F"/>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AD5"/>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4C5"/>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1E3"/>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01"/>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3DC1"/>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676"/>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69F"/>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362"/>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977"/>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3F7A"/>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4AD"/>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77D"/>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CBD"/>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0EF"/>
    <w:rsid w:val="00AA13C3"/>
    <w:rsid w:val="00AA170E"/>
    <w:rsid w:val="00AA1920"/>
    <w:rsid w:val="00AA1C5C"/>
    <w:rsid w:val="00AA2091"/>
    <w:rsid w:val="00AA2218"/>
    <w:rsid w:val="00AA2288"/>
    <w:rsid w:val="00AA2EB9"/>
    <w:rsid w:val="00AA3049"/>
    <w:rsid w:val="00AA3517"/>
    <w:rsid w:val="00AA358F"/>
    <w:rsid w:val="00AA38F4"/>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462"/>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B9E"/>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41A"/>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810"/>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6AF"/>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90B"/>
    <w:rsid w:val="00F11ADC"/>
    <w:rsid w:val="00F11D50"/>
    <w:rsid w:val="00F11DA6"/>
    <w:rsid w:val="00F11E1E"/>
    <w:rsid w:val="00F121DA"/>
    <w:rsid w:val="00F123A5"/>
    <w:rsid w:val="00F12760"/>
    <w:rsid w:val="00F1286D"/>
    <w:rsid w:val="00F12E22"/>
    <w:rsid w:val="00F1384A"/>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1F05"/>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518"/>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5936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4D86C-5490-4C85-BDF0-C5FC4E51D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329</Words>
  <Characters>1876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2025-12-01T07:45:00Z</dcterms:created>
  <dcterms:modified xsi:type="dcterms:W3CDTF">2025-12-01T07:45:00Z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