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6EC1E96A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86F45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B77C0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B77C0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B77C0">
        <w:rPr>
          <w:rFonts w:ascii="ＭＳ ゴシック" w:eastAsia="ＭＳ ゴシック" w:hAnsi="ＭＳ ゴシック" w:cs="Times New Roman" w:hint="eastAsia"/>
          <w:szCs w:val="21"/>
        </w:rPr>
        <w:t>菊地　裕実果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7AFB53E" w:rsidR="008E17D5" w:rsidRPr="003C48EE" w:rsidRDefault="002F4675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B7B392B" w:rsidR="00AF6772" w:rsidRPr="003C48EE" w:rsidRDefault="002F4675" w:rsidP="00AF677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7AE84C5" w:rsidR="004B2366" w:rsidRPr="003C48EE" w:rsidRDefault="002F4675" w:rsidP="006E74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3F2DE7F" w:rsidR="008E17D5" w:rsidRPr="003C48EE" w:rsidRDefault="002F4675" w:rsidP="004263A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6DDEE70" w:rsidR="00307F89" w:rsidRPr="003C48EE" w:rsidRDefault="00293BA6" w:rsidP="00360B3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8C42220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DD34C14" w:rsidR="008E17D5" w:rsidRPr="003C48EE" w:rsidRDefault="00293BA6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B387BFC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5314353" w:rsidR="00CF5F02" w:rsidRPr="003C48EE" w:rsidRDefault="002F4675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FD7A974" w:rsidR="00F31735" w:rsidRPr="003C48EE" w:rsidRDefault="002F4675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4608D56" w:rsidR="008E17D5" w:rsidRPr="003C48EE" w:rsidRDefault="00360B36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F4675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DBE497A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2B4B0E2" w:rsidR="008E17D5" w:rsidRPr="003C48EE" w:rsidRDefault="002F4675" w:rsidP="002F46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4751DDF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ACB88A0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5858BE3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CC5B6BB" w:rsidR="00A61154" w:rsidRPr="003C48EE" w:rsidRDefault="002F4675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39D5CFF" w:rsidR="00C906D3" w:rsidRPr="003C48EE" w:rsidRDefault="002F4675" w:rsidP="004754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3C6D1FE" w:rsidR="00E65206" w:rsidRPr="003C48EE" w:rsidRDefault="002F4675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C48F07B" w:rsidR="008F1F7C" w:rsidRPr="003C48EE" w:rsidRDefault="002F4675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F90F433" w:rsidR="00386F45" w:rsidRPr="003C48EE" w:rsidRDefault="002F4675" w:rsidP="004754B3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998DE46" w:rsidR="005B01FD" w:rsidRPr="003C48EE" w:rsidRDefault="004754B3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F4675"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CF1C9B3" w:rsidR="009051F2" w:rsidRPr="003C48EE" w:rsidRDefault="002F4675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C5E65ED" w:rsidR="008E17D5" w:rsidRPr="003C48EE" w:rsidRDefault="004754B3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93BA6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82C6677" w:rsidR="001C7A3D" w:rsidRPr="003C48EE" w:rsidRDefault="00293BA6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1D81CA7" w14:textId="45F0B512" w:rsidR="007A6F2A" w:rsidRDefault="00DA72F9" w:rsidP="00E8054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55D09">
        <w:rPr>
          <w:rFonts w:ascii="ＭＳ ゴシック" w:eastAsia="ＭＳ ゴシック" w:hAnsi="ＭＳ ゴシック" w:cs="Times New Roman" w:hint="eastAsia"/>
          <w:szCs w:val="21"/>
        </w:rPr>
        <w:t>入院時私物のチェック表</w:t>
      </w:r>
      <w:r w:rsidR="00E80540">
        <w:rPr>
          <w:rFonts w:ascii="ＭＳ ゴシック" w:eastAsia="ＭＳ ゴシック" w:hAnsi="ＭＳ ゴシック" w:cs="Times New Roman" w:hint="eastAsia"/>
          <w:szCs w:val="21"/>
        </w:rPr>
        <w:t>ですが、</w:t>
      </w:r>
      <w:r w:rsidR="00A55D09">
        <w:rPr>
          <w:rFonts w:ascii="ＭＳ ゴシック" w:eastAsia="ＭＳ ゴシック" w:hAnsi="ＭＳ ゴシック" w:cs="Times New Roman" w:hint="eastAsia"/>
          <w:szCs w:val="21"/>
        </w:rPr>
        <w:t>Bユニット</w:t>
      </w:r>
      <w:r w:rsidR="00E80540">
        <w:rPr>
          <w:rFonts w:ascii="ＭＳ ゴシック" w:eastAsia="ＭＳ ゴシック" w:hAnsi="ＭＳ ゴシック" w:cs="Times New Roman" w:hint="eastAsia"/>
          <w:szCs w:val="21"/>
        </w:rPr>
        <w:t>入院時はスタッフが記載するのではなく、</w:t>
      </w:r>
      <w:r w:rsidR="00A55D09">
        <w:rPr>
          <w:rFonts w:ascii="ＭＳ ゴシック" w:eastAsia="ＭＳ ゴシック" w:hAnsi="ＭＳ ゴシック" w:cs="Times New Roman" w:hint="eastAsia"/>
          <w:szCs w:val="21"/>
        </w:rPr>
        <w:t>家族に記載して</w:t>
      </w:r>
      <w:r w:rsidR="00E80540">
        <w:rPr>
          <w:rFonts w:ascii="ＭＳ ゴシック" w:eastAsia="ＭＳ ゴシック" w:hAnsi="ＭＳ ゴシック" w:cs="Times New Roman" w:hint="eastAsia"/>
          <w:szCs w:val="21"/>
        </w:rPr>
        <w:t>頂いて下さい。</w:t>
      </w:r>
    </w:p>
    <w:p w14:paraId="066380BA" w14:textId="57D8C202" w:rsidR="00A55D09" w:rsidRDefault="00A55D09" w:rsidP="00BA52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・入院患者様の義歯管理表を</w:t>
      </w:r>
      <w:r w:rsidR="00E80540">
        <w:rPr>
          <w:rFonts w:ascii="ＭＳ ゴシック" w:eastAsia="ＭＳ ゴシック" w:hAnsi="ＭＳ ゴシック" w:cs="Times New Roman" w:hint="eastAsia"/>
          <w:szCs w:val="21"/>
        </w:rPr>
        <w:t>作成中。バイタル表に追加する為準夜帯で更新お願いします。</w:t>
      </w:r>
    </w:p>
    <w:p w14:paraId="3197A716" w14:textId="77777777" w:rsidR="00E80540" w:rsidRPr="007A6F2A" w:rsidRDefault="00E80540" w:rsidP="00BA52A3">
      <w:pPr>
        <w:rPr>
          <w:rFonts w:ascii="ＭＳ ゴシック" w:eastAsia="ＭＳ ゴシック" w:hAnsi="ＭＳ ゴシック" w:cs="Times New Roman"/>
          <w:szCs w:val="21"/>
        </w:rPr>
      </w:pPr>
    </w:p>
    <w:p w14:paraId="5C21E861" w14:textId="202471FC" w:rsidR="00B50423" w:rsidRDefault="00BC4CF0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8056E5" w:rsidRPr="00FA36E0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135885F" w14:textId="14FDE7B0" w:rsidR="00CB77C0" w:rsidRDefault="00CB77C0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6BADF62B" w14:textId="4F2E391C" w:rsidR="00CB77C0" w:rsidRDefault="00CB77C0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F4675" w:rsidRPr="002F4675">
        <w:rPr>
          <w:rFonts w:ascii="ＭＳ ゴシック" w:eastAsia="ＭＳ ゴシック" w:hAnsi="ＭＳ ゴシック" w:cs="Times New Roman" w:hint="eastAsia"/>
          <w:szCs w:val="21"/>
        </w:rPr>
        <w:t>長谷川　豊様</w:t>
      </w:r>
      <w:r>
        <w:rPr>
          <w:rFonts w:ascii="ＭＳ ゴシック" w:eastAsia="ＭＳ ゴシック" w:hAnsi="ＭＳ ゴシック" w:cs="Times New Roman" w:hint="eastAsia"/>
          <w:szCs w:val="21"/>
        </w:rPr>
        <w:t>～東病棟</w:t>
      </w:r>
      <w:r w:rsidR="002F4675">
        <w:rPr>
          <w:rFonts w:ascii="ＭＳ ゴシック" w:eastAsia="ＭＳ ゴシック" w:hAnsi="ＭＳ ゴシック" w:cs="Times New Roman" w:hint="eastAsia"/>
          <w:szCs w:val="21"/>
        </w:rPr>
        <w:t>Bユニット2号室へ任意入院</w:t>
      </w:r>
    </w:p>
    <w:p w14:paraId="0FD6F216" w14:textId="3B51C8F4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2F4675">
        <w:rPr>
          <w:rFonts w:ascii="ＭＳ ゴシック" w:eastAsia="ＭＳ ゴシック" w:hAnsi="ＭＳ ゴシック" w:cs="Times New Roman" w:hint="eastAsia"/>
          <w:szCs w:val="21"/>
        </w:rPr>
        <w:t>中島　勇様</w:t>
      </w:r>
      <w:r>
        <w:rPr>
          <w:rFonts w:ascii="ＭＳ ゴシック" w:eastAsia="ＭＳ ゴシック" w:hAnsi="ＭＳ ゴシック" w:cs="Times New Roman" w:hint="eastAsia"/>
          <w:szCs w:val="21"/>
        </w:rPr>
        <w:t>～東病棟Cユニット4号室へ医療保護入院</w:t>
      </w:r>
    </w:p>
    <w:p w14:paraId="4B97140E" w14:textId="7DE927A3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</w:p>
    <w:p w14:paraId="74A28E26" w14:textId="18E0E875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07429AC3" w14:textId="764B0C02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・奥　孝子様～東B1→北病棟303号室へ</w:t>
      </w:r>
    </w:p>
    <w:p w14:paraId="3818984C" w14:textId="229760EC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</w:p>
    <w:p w14:paraId="246DF1E3" w14:textId="234571A5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3A258FD9" w14:textId="571C6FAB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正子様～東C5→東B1</w:t>
      </w:r>
    </w:p>
    <w:p w14:paraId="78F4CFE1" w14:textId="26A64077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</w:p>
    <w:p w14:paraId="474ED5BD" w14:textId="064904AA" w:rsidR="008F1F7C" w:rsidRDefault="005C04E7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B492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2B0D93C0" w14:textId="17C81B06" w:rsidR="00292DB3" w:rsidRDefault="00D50566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・野村　美智子様～本人の車椅子返却済</w:t>
      </w:r>
    </w:p>
    <w:p w14:paraId="72C17205" w14:textId="0240168B" w:rsidR="00D50566" w:rsidRDefault="00D50566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FAD752F" w14:textId="608E8C85" w:rsidR="00D50566" w:rsidRDefault="00D50566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・大澤　朋広様～ご両親との</w:t>
      </w:r>
      <w:r w:rsidR="00D33FFE">
        <w:rPr>
          <w:rFonts w:ascii="ＭＳ ゴシック" w:eastAsia="ＭＳ ゴシック" w:hAnsi="ＭＳ ゴシック" w:cs="Times New Roman" w:hint="eastAsia"/>
          <w:szCs w:val="21"/>
        </w:rPr>
        <w:t>LINEでの連絡は可</w:t>
      </w:r>
    </w:p>
    <w:p w14:paraId="57B1C1AD" w14:textId="595FF13F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0B6F133" w14:textId="06CB9BA4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・寺地　啓喜様～膀胱留置カテーテル抜去。西転出可。</w:t>
      </w:r>
    </w:p>
    <w:p w14:paraId="4C1E9AC6" w14:textId="5D91080A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FEE504F" w14:textId="0F1384A0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健作様～採血結果、脱水のため補液2本開始。必要時ミトン着用可</w:t>
      </w:r>
    </w:p>
    <w:p w14:paraId="7AD39B44" w14:textId="22F87D8C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1F52D11" w14:textId="47CF2767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71BFF">
        <w:rPr>
          <w:rFonts w:ascii="ＭＳ ゴシック" w:eastAsia="ＭＳ ゴシック" w:hAnsi="ＭＳ ゴシック" w:cs="Times New Roman" w:hint="eastAsia"/>
          <w:szCs w:val="21"/>
        </w:rPr>
        <w:t>福村　秀吉様～東Bユニットへの移動・西病棟への転出可。</w:t>
      </w:r>
    </w:p>
    <w:p w14:paraId="09874DBF" w14:textId="5E3CD3B4" w:rsidR="00795200" w:rsidRPr="003C48EE" w:rsidRDefault="00795200" w:rsidP="00FB4CC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14:paraId="7F2AE892" w14:textId="74F739D9" w:rsidR="009403E5" w:rsidRDefault="00795200" w:rsidP="00A5553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360B3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F36D8" w:rsidRPr="009F36D8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</w:t>
      </w:r>
      <w:r w:rsidR="00292DB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開放中他室侵入や脱衣など迷惑行為あり、午後には私物弄り続け自制できず、早めの開放観察終了としている。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</w:p>
    <w:p w14:paraId="75B5CCC5" w14:textId="4765B6FE" w:rsidR="00292DB3" w:rsidRDefault="009403E5" w:rsidP="00292D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403E5">
        <w:rPr>
          <w:rFonts w:ascii="ＭＳ ゴシック" w:eastAsia="ＭＳ ゴシック" w:hAnsi="ＭＳ ゴシック" w:cs="Times New Roman" w:hint="eastAsia"/>
          <w:szCs w:val="21"/>
        </w:rPr>
        <w:t>・袴田　将司様～</w:t>
      </w:r>
      <w:r w:rsidR="00360B36">
        <w:rPr>
          <w:rFonts w:ascii="ＭＳ ゴシック" w:eastAsia="ＭＳ ゴシック" w:hAnsi="ＭＳ ゴシック" w:cs="Times New Roman" w:hint="eastAsia"/>
          <w:szCs w:val="21"/>
        </w:rPr>
        <w:t>時間隔離中。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スタッフ対面時不穏興奮なし。他者とのトラブルも見られず。易怒性等なし。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</w:p>
    <w:p w14:paraId="7E6AC3C1" w14:textId="1AD99786" w:rsidR="00A55534" w:rsidRDefault="00795200" w:rsidP="00292D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自室で大声を発し壁を蹴る、殴る、シャドーボクシングをする等の粗暴行為続けている。対面時眼光鋭く、多弁で話の切り上げができず、同じ訴えを繰り返す。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F08561" w14:textId="77777777" w:rsidR="00961EC6" w:rsidRPr="00FA2380" w:rsidRDefault="00961EC6" w:rsidP="00292D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17D25FD" w14:textId="004492D2" w:rsidR="00A55534" w:rsidRDefault="00795200" w:rsidP="00EC23EF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1527E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各拘束部位の異常なし。食事は全量摂取している。危険行為見られず。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E4F80BB" w14:textId="3B0A56C8" w:rsidR="009403E5" w:rsidRDefault="009403E5" w:rsidP="00A55534">
      <w:pPr>
        <w:widowControl/>
        <w:rPr>
          <w:rFonts w:ascii="ＭＳ ゴシック" w:eastAsia="ＭＳ ゴシック" w:hAnsi="ＭＳ ゴシック" w:cs="Times New Roman"/>
          <w:szCs w:val="21"/>
        </w:rPr>
      </w:pPr>
    </w:p>
    <w:p w14:paraId="16B01020" w14:textId="376AF581" w:rsidR="009403E5" w:rsidRDefault="009403E5" w:rsidP="00292DB3">
      <w:pPr>
        <w:widowControl/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華菜様～身体拘束中。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一時的に拒否あるが各食全量でき、服薬スムーズ。不穏興奮なく、ベッド上で静穏に経過。点滴</w:t>
      </w:r>
      <w:r w:rsidR="00A060C3">
        <w:rPr>
          <w:rFonts w:ascii="ＭＳ ゴシック" w:eastAsia="ＭＳ ゴシック" w:hAnsi="ＭＳ ゴシック" w:cs="Times New Roman" w:hint="eastAsia"/>
          <w:szCs w:val="21"/>
        </w:rPr>
        <w:t>トラブルなく、拘束部位の循環障害・皮膚トラブルなく過ごしている</w:t>
      </w:r>
      <w:bookmarkStart w:id="0" w:name="_GoBack"/>
      <w:bookmarkEnd w:id="0"/>
      <w:r w:rsidR="00A060C3" w:rsidRPr="00A060C3">
        <w:rPr>
          <w:rFonts w:ascii="ＭＳ ゴシック" w:eastAsia="ＭＳ ゴシック" w:hAnsi="ＭＳ ゴシック" w:cs="Times New Roman" w:hint="eastAsia"/>
          <w:szCs w:val="21"/>
        </w:rPr>
        <w:t>。診察時は表情穏やかで過去の自傷行動については、表面的には反省が聞かれ、希死念慮は否定される。精神保健指定医馬渡</w:t>
      </w:r>
      <w:proofErr w:type="spellStart"/>
      <w:r w:rsidR="00A060C3" w:rsidRPr="00A060C3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A060C3" w:rsidRPr="00A060C3">
        <w:rPr>
          <w:rFonts w:ascii="ＭＳ ゴシック" w:eastAsia="ＭＳ ゴシック" w:hAnsi="ＭＳ ゴシック" w:cs="Times New Roman"/>
          <w:szCs w:val="21"/>
        </w:rPr>
        <w:t>診察の結果、上記時刻にて身体拘束解除となる</w:t>
      </w:r>
    </w:p>
    <w:p w14:paraId="6CA11F8D" w14:textId="42E9F056" w:rsidR="00E80540" w:rsidRDefault="00E80540" w:rsidP="00767B86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60F31C80" w14:textId="05DF9AFC" w:rsidR="00360B36" w:rsidRDefault="000C29C0" w:rsidP="00767B86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proofErr w:type="spellStart"/>
      <w:r w:rsidR="001461AD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1461AD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6E495DA2" w14:textId="0D4E4EC3" w:rsidR="00DA4D00" w:rsidRPr="00DA4D00" w:rsidRDefault="00DA4D00" w:rsidP="00767B86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敦子様～</w:t>
      </w:r>
      <w:r w:rsidR="00A91E23">
        <w:rPr>
          <w:rFonts w:ascii="ＭＳ ゴシック" w:eastAsia="ＭＳ ゴシック" w:hAnsi="ＭＳ ゴシック" w:cs="Times New Roman" w:hint="eastAsia"/>
          <w:szCs w:val="21"/>
        </w:rPr>
        <w:t>水様便による</w:t>
      </w:r>
      <w:r>
        <w:rPr>
          <w:rFonts w:ascii="ＭＳ ゴシック" w:eastAsia="ＭＳ ゴシック" w:hAnsi="ＭＳ ゴシック" w:cs="Times New Roman" w:hint="eastAsia"/>
          <w:szCs w:val="21"/>
        </w:rPr>
        <w:t>肛門周囲のただれあり、エキザルベ軟膏処方。</w:t>
      </w:r>
    </w:p>
    <w:p w14:paraId="67D01817" w14:textId="7E995654" w:rsidR="00D33FFE" w:rsidRDefault="00D33FFE" w:rsidP="00DA4D00">
      <w:pPr>
        <w:widowControl/>
        <w:rPr>
          <w:rFonts w:ascii="ＭＳ ゴシック" w:eastAsia="ＭＳ ゴシック" w:hAnsi="ＭＳ ゴシック" w:cs="ＭＳ Ｐゴシック"/>
          <w:kern w:val="0"/>
          <w:sz w:val="22"/>
        </w:rPr>
      </w:pPr>
    </w:p>
    <w:p w14:paraId="6ABE3D2A" w14:textId="63839A0B" w:rsidR="00D33FFE" w:rsidRDefault="00D33FFE" w:rsidP="00767B86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＜入院患者情報①＞</w:t>
      </w:r>
    </w:p>
    <w:p w14:paraId="3E83D5BD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>日　　時：令和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7年11月11日　14:08</w:t>
      </w:r>
    </w:p>
    <w:p w14:paraId="62AB86D4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 xml:space="preserve">  氏　　名：中島　勇（なかじま　いさむ）様</w:t>
      </w:r>
    </w:p>
    <w:p w14:paraId="696064AE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生年月日：昭和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14年11月30日（85）</w:t>
      </w:r>
    </w:p>
    <w:p w14:paraId="3203561B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病　　名：軽度認知障害　</w:t>
      </w:r>
    </w:p>
    <w:p w14:paraId="450B1D0E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合併症　：前立腺肥大症　高血圧</w:t>
      </w:r>
    </w:p>
    <w:p w14:paraId="5666745B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lastRenderedPageBreak/>
        <w:t xml:space="preserve">　性　　別：男性</w:t>
      </w:r>
    </w:p>
    <w:p w14:paraId="338AB1D5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主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 xml:space="preserve"> 治 医：小柳Dr.</w:t>
      </w:r>
    </w:p>
    <w:p w14:paraId="6AD50BFF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入院形態：医療保護入院</w:t>
      </w:r>
    </w:p>
    <w:p w14:paraId="0A3A2AC1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病　　棟：東病棟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Cユニット</w:t>
      </w:r>
    </w:p>
    <w:p w14:paraId="7486DDFD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</w:p>
    <w:p w14:paraId="74FF35BB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＜経過＞</w:t>
      </w:r>
    </w:p>
    <w:p w14:paraId="7DBD4CD4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ともとカッとなりやすい短気な性格。令和５年３月妻や娘と口論と</w:t>
      </w:r>
    </w:p>
    <w:p w14:paraId="623951A2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なり暴力行為があり、娘が警察に通報し事情聴取を受けた。その時</w:t>
      </w:r>
    </w:p>
    <w:p w14:paraId="4BFD8DFD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点から高齢者支援センターの介入が始まり認知症の検査を勧められ</w:t>
      </w:r>
    </w:p>
    <w:p w14:paraId="593D1074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た。これまでも息子が不在の時を見計らって妻へ暴力行為が月に１，</w:t>
      </w:r>
    </w:p>
    <w:p w14:paraId="16AD2169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２回程度の頻度であり、普段も不機嫌であるため妻は顔色を伺いなが</w:t>
      </w:r>
    </w:p>
    <w:p w14:paraId="0AE788DF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ら怯えるように生活をしていた。同年４月におっとも脳神経クリニッ</w:t>
      </w:r>
    </w:p>
    <w:p w14:paraId="6F7A90AD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クを受診し、その時は軽度認知障害の診断となり暴言や暴力行為など</w:t>
      </w:r>
    </w:p>
    <w:p w14:paraId="4C0D297E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がある場合は精神科の対応となる旨を伝えられ同年６月月２０日当院</w:t>
      </w:r>
    </w:p>
    <w:p w14:paraId="2FFDAF4D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初診。薬剤療法開始となり経過を診ていたがここ最近、頻度としては</w:t>
      </w:r>
    </w:p>
    <w:p w14:paraId="323ADF5C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3日に1回程度「殺すぞ」といった暴言もあり、突然怒り出し、物に八</w:t>
      </w:r>
    </w:p>
    <w:p w14:paraId="1797A3B7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つ当たりをすることや、妻に対して「死ねばいいと思ってらんだべ」</w:t>
      </w:r>
    </w:p>
    <w:p w14:paraId="2F706E69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「殺してやる」との暴言も聞かれている。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10月半ばには2回目の暴力行</w:t>
      </w:r>
    </w:p>
    <w:p w14:paraId="07487E33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為であり、暴力行為の頻度が上がっている事から、包括支援センター・</w:t>
      </w:r>
    </w:p>
    <w:p w14:paraId="031E2C05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ケアマネ・家族で対応を相談。現状家族での生活が難しいと思われる</w:t>
      </w:r>
    </w:p>
    <w:p w14:paraId="378B65DA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事から入院治療を希望。症状改善後は施設を検討したいとのことで環境</w:t>
      </w:r>
    </w:p>
    <w:p w14:paraId="79CF3236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調整も含めた入院を希望される。</w:t>
      </w:r>
    </w:p>
    <w:p w14:paraId="4AB98F48" w14:textId="7D8CFEF6" w:rsidR="00D33FFE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本日受診し、診察の結果、東病棟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Cユニットへ医療保護入院となる。</w:t>
      </w:r>
    </w:p>
    <w:p w14:paraId="251E139D" w14:textId="0DE32569" w:rsid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</w:p>
    <w:p w14:paraId="5E1EE989" w14:textId="6A406A7F" w:rsid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＜入院患者情報②＞</w:t>
      </w:r>
    </w:p>
    <w:p w14:paraId="24A8E186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>日　　時：令和</w:t>
      </w:r>
      <w:r w:rsidRPr="00EB3E3F">
        <w:rPr>
          <w:rFonts w:ascii="ＭＳ ゴシック" w:eastAsia="ＭＳ ゴシック" w:hAnsi="ＭＳ ゴシック" w:cs="ＭＳ Ｐゴシック"/>
          <w:kern w:val="0"/>
          <w:sz w:val="22"/>
        </w:rPr>
        <w:t>7年11月11日　15:22</w:t>
      </w:r>
    </w:p>
    <w:p w14:paraId="7DE09F74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/>
          <w:kern w:val="0"/>
          <w:sz w:val="22"/>
        </w:rPr>
        <w:t xml:space="preserve">  氏　　名：長谷川　豊様（はせがわ　ゆたか）様</w:t>
      </w:r>
    </w:p>
    <w:p w14:paraId="2D5213D0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生年月日：昭和</w:t>
      </w:r>
      <w:r w:rsidRPr="00EB3E3F">
        <w:rPr>
          <w:rFonts w:ascii="ＭＳ ゴシック" w:eastAsia="ＭＳ ゴシック" w:hAnsi="ＭＳ ゴシック" w:cs="ＭＳ Ｐゴシック"/>
          <w:kern w:val="0"/>
          <w:sz w:val="22"/>
        </w:rPr>
        <w:t>59年9月8日(41)</w:t>
      </w:r>
    </w:p>
    <w:p w14:paraId="40CED0FA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病　　名：統合失調症</w:t>
      </w:r>
    </w:p>
    <w:p w14:paraId="5933EC6C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性　　別：男性</w:t>
      </w:r>
    </w:p>
    <w:p w14:paraId="3801D0C3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主</w:t>
      </w:r>
      <w:r w:rsidRPr="00EB3E3F">
        <w:rPr>
          <w:rFonts w:ascii="ＭＳ ゴシック" w:eastAsia="ＭＳ ゴシック" w:hAnsi="ＭＳ ゴシック" w:cs="ＭＳ Ｐゴシック"/>
          <w:kern w:val="0"/>
          <w:sz w:val="22"/>
        </w:rPr>
        <w:t xml:space="preserve"> 治 医：小栁Dr.</w:t>
      </w:r>
    </w:p>
    <w:p w14:paraId="38B2A766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入院形態：任意入院</w:t>
      </w:r>
    </w:p>
    <w:p w14:paraId="38CCD6BC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病　　棟：東病棟</w:t>
      </w:r>
      <w:r w:rsidRPr="00EB3E3F">
        <w:rPr>
          <w:rFonts w:ascii="ＭＳ ゴシック" w:eastAsia="ＭＳ ゴシック" w:hAnsi="ＭＳ ゴシック" w:cs="ＭＳ Ｐゴシック"/>
          <w:kern w:val="0"/>
          <w:sz w:val="22"/>
        </w:rPr>
        <w:t>Bユニット</w:t>
      </w:r>
    </w:p>
    <w:p w14:paraId="2556CC9B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＜経過＞</w:t>
      </w:r>
    </w:p>
    <w:p w14:paraId="0DF415C7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　令和２年６月５日動悸が出現して八戸市立市民病院に救急搬送。発作性</w:t>
      </w:r>
    </w:p>
    <w:p w14:paraId="67F420FF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心房細動と診断され後日八戸ハートセンタークリニックでカテーテルアブ</w:t>
      </w:r>
    </w:p>
    <w:p w14:paraId="1BA2CF33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レーションを受けた。その後も呼吸困難や動悸等の症状が続き令和５年８</w:t>
      </w:r>
    </w:p>
    <w:p w14:paraId="4FF394F8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月２１日白山台メンタルクリニックを受診。２４歳頃から日注察感を感じ</w:t>
      </w:r>
    </w:p>
    <w:p w14:paraId="4EA6C5D6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ており、令和２年１２月ごろから職場でも家でも幻聴がしていたことが判</w:t>
      </w:r>
    </w:p>
    <w:p w14:paraId="6F00711D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明し統合失調症の疑いで湊病院へ紹介となった。湊病院を受診し幻視、幻</w:t>
      </w:r>
    </w:p>
    <w:p w14:paraId="7F006596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聴、それに対する独語、注察妄想、被害妄想、幻臭、感情鈍麻等の病的体</w:t>
      </w:r>
    </w:p>
    <w:p w14:paraId="4D4615AA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験を認め、二次的な抑うつ気分や意欲低下、浪費、イライラ、易怒性、入</w:t>
      </w:r>
    </w:p>
    <w:p w14:paraId="14BA0370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眠困難等を認めた。イライラすると叫ぶ、電柱などを殴り手拳には傷があ</w:t>
      </w:r>
    </w:p>
    <w:p w14:paraId="3F2289A6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りパチンコをしていると幻覚が消えるとの訴えで浪費は続いた。８月上旬</w:t>
      </w:r>
    </w:p>
    <w:p w14:paraId="2B07745B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にはロープで首吊りを考えるほどの希死念慮があったが行動には移さなか</w:t>
      </w:r>
    </w:p>
    <w:p w14:paraId="580792BC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ったなどの経過があり統合失調症の診断で加療が開始された。二次的に生</w:t>
      </w:r>
    </w:p>
    <w:p w14:paraId="359521AC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じている抑うつと過呼吸に対しても対症療法を行った。仕事は休職し、同</w:t>
      </w:r>
    </w:p>
    <w:p w14:paraId="35398220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時期に妻が出産予定でありそのまま育休を取得した。外来通院が継続され</w:t>
      </w:r>
    </w:p>
    <w:p w14:paraId="7A41D9C4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ていたが、パチンコに依存し友人やキャッシングなどで借金がかさんでお</w:t>
      </w:r>
    </w:p>
    <w:p w14:paraId="4B4C33BB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り、家族には嘘をついてパチンコへ通っている様子が見られていた。薬剤</w:t>
      </w:r>
    </w:p>
    <w:p w14:paraId="45696CC4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調整にて幻聴や被害妄想は軽減したが、感情鈍麻や意欲低下は強くゲーム</w:t>
      </w:r>
    </w:p>
    <w:p w14:paraId="787E8141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をするか臥床して過ごし、生活指導を行うも行動変容はなかった。令和７</w:t>
      </w:r>
    </w:p>
    <w:p w14:paraId="28318397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年１月２６日に女児が生まれたが、育児参加は特になく、感情表出の乏し</w:t>
      </w:r>
    </w:p>
    <w:p w14:paraId="0E91FDC4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さや意欲の低下は続いていた。また、仕事も育休が終了し２日間出勤して</w:t>
      </w:r>
    </w:p>
    <w:p w14:paraId="11C10DBD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いるが、疲労感から仕事が難しく自主退職を促され退職となっている。令</w:t>
      </w:r>
    </w:p>
    <w:p w14:paraId="3638D4B7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和７年３月からデイケア週２回で通所の方針となり、参加をしていたが幻</w:t>
      </w:r>
    </w:p>
    <w:p w14:paraId="3D454E24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聴や抑うつ気分等が増悪し、デイケア以外は臥床して過ごす状態が続いた。</w:t>
      </w:r>
    </w:p>
    <w:p w14:paraId="26D396DE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家族から減薬の提案があったが、幻覚が増悪する可能性があることから勧</w:t>
      </w:r>
    </w:p>
    <w:p w14:paraId="1E4F89AF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めなかった。家族が転医を希望し令和７年９月１１日、当院初診。手の震</w:t>
      </w:r>
    </w:p>
    <w:p w14:paraId="6C61B98A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えや過呼吸発作がよくならず、意欲低下や活動性の低下が続くことから薬</w:t>
      </w:r>
    </w:p>
    <w:p w14:paraId="7C17E175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剤調整を行っていたが、改善せず。今回、症状改善、薬剤調整目的にて入</w:t>
      </w:r>
    </w:p>
    <w:p w14:paraId="3B314F4C" w14:textId="77777777" w:rsidR="00EB3E3F" w:rsidRPr="00EB3E3F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院予定となり、本日外来受診。診察の結果、東病棟</w:t>
      </w:r>
      <w:r w:rsidRPr="00EB3E3F">
        <w:rPr>
          <w:rFonts w:ascii="ＭＳ ゴシック" w:eastAsia="ＭＳ ゴシック" w:hAnsi="ＭＳ ゴシック" w:cs="ＭＳ Ｐゴシック"/>
          <w:kern w:val="0"/>
          <w:sz w:val="22"/>
        </w:rPr>
        <w:t>Bユニットへ任意入院</w:t>
      </w:r>
    </w:p>
    <w:p w14:paraId="44427476" w14:textId="6DBBF1F2" w:rsidR="00DC6348" w:rsidRPr="00360B36" w:rsidRDefault="00EB3E3F" w:rsidP="00EB3E3F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EB3E3F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となる。</w:t>
      </w:r>
    </w:p>
    <w:sectPr w:rsidR="00DC6348" w:rsidRPr="00360B3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D8E"/>
    <w:rsid w:val="00093E8B"/>
    <w:rsid w:val="000942B4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9C0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552C"/>
    <w:rsid w:val="001160A2"/>
    <w:rsid w:val="0011633E"/>
    <w:rsid w:val="001204DF"/>
    <w:rsid w:val="001209C3"/>
    <w:rsid w:val="00121090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00D"/>
    <w:rsid w:val="00165758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191A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B7840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0B36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487"/>
    <w:rsid w:val="00385B42"/>
    <w:rsid w:val="00386F45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A3F"/>
    <w:rsid w:val="003B0FE5"/>
    <w:rsid w:val="003B1DC9"/>
    <w:rsid w:val="003B2731"/>
    <w:rsid w:val="003B2732"/>
    <w:rsid w:val="003B289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4AF9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3AD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965"/>
    <w:rsid w:val="005029B2"/>
    <w:rsid w:val="00502D36"/>
    <w:rsid w:val="0050377F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3D2B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33C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035"/>
    <w:rsid w:val="007E718A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7F9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53DA"/>
    <w:rsid w:val="008D55A9"/>
    <w:rsid w:val="008D5976"/>
    <w:rsid w:val="008D5BA8"/>
    <w:rsid w:val="008D60E1"/>
    <w:rsid w:val="008D64C9"/>
    <w:rsid w:val="008D789C"/>
    <w:rsid w:val="008D7BCC"/>
    <w:rsid w:val="008D7E03"/>
    <w:rsid w:val="008E06F3"/>
    <w:rsid w:val="008E1042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0C3"/>
    <w:rsid w:val="00A0665E"/>
    <w:rsid w:val="00A06DD8"/>
    <w:rsid w:val="00A0700D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9D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6C87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9CC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500A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FD"/>
    <w:rsid w:val="00CD18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52C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07FCF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D5C"/>
    <w:rsid w:val="00DB4FAD"/>
    <w:rsid w:val="00DB547B"/>
    <w:rsid w:val="00DB5FB2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C0C"/>
    <w:rsid w:val="00E51F2F"/>
    <w:rsid w:val="00E53643"/>
    <w:rsid w:val="00E53938"/>
    <w:rsid w:val="00E53AEB"/>
    <w:rsid w:val="00E53DAB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71F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A1F"/>
    <w:rsid w:val="00E72D7F"/>
    <w:rsid w:val="00E73360"/>
    <w:rsid w:val="00E73A5A"/>
    <w:rsid w:val="00E745DD"/>
    <w:rsid w:val="00E74840"/>
    <w:rsid w:val="00E7488D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44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39A63B38-A3B9-442B-9CFF-6742FC146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FDE35-A686-4BD7-9F7F-65A3BEA94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4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74</cp:revision>
  <cp:lastPrinted>2024-11-26T17:22:00Z</cp:lastPrinted>
  <dcterms:created xsi:type="dcterms:W3CDTF">2025-11-01T04:27:00Z</dcterms:created>
  <dcterms:modified xsi:type="dcterms:W3CDTF">2025-11-11T08:02:00Z</dcterms:modified>
</cp:coreProperties>
</file>