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5631A591"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9E6480">
        <w:rPr>
          <w:rFonts w:asciiTheme="majorEastAsia" w:eastAsiaTheme="majorEastAsia" w:hAnsiTheme="majorEastAsia" w:hint="eastAsia"/>
          <w:sz w:val="24"/>
        </w:rPr>
        <w:t>23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B03D9F">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9E6480">
        <w:rPr>
          <w:rFonts w:asciiTheme="majorEastAsia" w:eastAsiaTheme="majorEastAsia" w:hAnsiTheme="majorEastAsia" w:hint="eastAsia"/>
          <w:sz w:val="24"/>
        </w:rPr>
        <w:t>澤田　久美子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211F8204" w:rsidR="00DC55CC" w:rsidRDefault="00F3239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4F9C1DAD" w:rsidR="005F362B" w:rsidRDefault="00F32397" w:rsidP="007E288C">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70057">
              <w:rPr>
                <w:rFonts w:asciiTheme="majorEastAsia" w:eastAsiaTheme="majorEastAsia" w:hAnsiTheme="majorEastAsia" w:hint="eastAsia"/>
                <w:sz w:val="24"/>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3EBC8B3" w:rsidR="005F362B" w:rsidRDefault="0027005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761C7607" w:rsidR="005F362B" w:rsidRDefault="00270057" w:rsidP="00B03D9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369EA3A7" w:rsidR="00564722" w:rsidRDefault="00B03D9F"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0ADABC68" w:rsidR="005F362B" w:rsidRDefault="00B03D9F"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5DD8EFAC" w:rsidR="005F362B" w:rsidRDefault="00F32397" w:rsidP="00F3239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518558E" w:rsidR="005F362B" w:rsidRDefault="0027005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0109AE00" w:rsidR="00A35789" w:rsidRDefault="00270057"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417A8042" w:rsidR="005F362B" w:rsidRDefault="0027005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79CBB7D5" w:rsidR="005F362B" w:rsidRDefault="00B03D9F"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DD6A05D"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93262ED"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23956E5" w:rsidR="005F362B" w:rsidRDefault="00B03D9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6BFB7901" w:rsidR="005F362B" w:rsidRDefault="00B03D9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66F164C4" w:rsidR="005F362B" w:rsidRDefault="00270057">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322398CA" w:rsidR="005F362B"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70C87DA9" w:rsidR="005F362B" w:rsidRDefault="00B03D9F"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深</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474180D" w:rsidR="00FA4AC3" w:rsidRDefault="00F32397"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4EDBFF7A" w:rsidR="00FA4AC3"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2EEDAE8C" w:rsidR="00FA4AC3"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4BBF34E" w:rsidR="00FA4AC3"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125752DF" w:rsidR="00FA4AC3" w:rsidRPr="00D26500" w:rsidRDefault="00270057" w:rsidP="00B03D9F">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7435216" w:rsidR="00FA4AC3" w:rsidRDefault="00545B87"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9F0D5B6" w:rsidR="00DC55CC" w:rsidRDefault="00545B8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早退</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623913A5" w14:textId="204B96C7" w:rsidR="002A7781" w:rsidRPr="002A7781" w:rsidRDefault="00267238" w:rsidP="002A778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2A7781" w:rsidRPr="002A7781">
        <w:rPr>
          <w:rFonts w:ascii="ＭＳ ゴシック" w:eastAsia="ＭＳ ゴシック" w:hAnsi="ＭＳ ゴシック" w:hint="eastAsia"/>
          <w:sz w:val="24"/>
        </w:rPr>
        <w:t>延期していたボイラー配管工事を明日行うことになりました。</w:t>
      </w:r>
    </w:p>
    <w:p w14:paraId="42B38CEA" w14:textId="77777777" w:rsidR="002A7781" w:rsidRPr="002A7781" w:rsidRDefault="002A7781" w:rsidP="002A7781">
      <w:pPr>
        <w:ind w:left="240" w:hangingChars="100" w:hanging="240"/>
        <w:rPr>
          <w:rFonts w:ascii="ＭＳ ゴシック" w:eastAsia="ＭＳ ゴシック" w:hAnsi="ＭＳ ゴシック"/>
          <w:sz w:val="24"/>
        </w:rPr>
      </w:pPr>
      <w:r w:rsidRPr="002A7781">
        <w:rPr>
          <w:rFonts w:ascii="ＭＳ ゴシック" w:eastAsia="ＭＳ ゴシック" w:hAnsi="ＭＳ ゴシック" w:hint="eastAsia"/>
          <w:sz w:val="24"/>
        </w:rPr>
        <w:t xml:space="preserve">　メンタルケア病棟のボイラーの配管から水漏れしており、配管の取替交換を</w:t>
      </w:r>
    </w:p>
    <w:p w14:paraId="7D31BD07" w14:textId="77777777" w:rsidR="002A7781" w:rsidRPr="002A7781" w:rsidRDefault="002A7781" w:rsidP="002A7781">
      <w:pPr>
        <w:ind w:left="240" w:hangingChars="100" w:hanging="240"/>
        <w:rPr>
          <w:rFonts w:ascii="ＭＳ ゴシック" w:eastAsia="ＭＳ ゴシック" w:hAnsi="ＭＳ ゴシック"/>
          <w:sz w:val="24"/>
        </w:rPr>
      </w:pPr>
      <w:r w:rsidRPr="002A7781">
        <w:rPr>
          <w:rFonts w:ascii="ＭＳ ゴシック" w:eastAsia="ＭＳ ゴシック" w:hAnsi="ＭＳ ゴシック" w:hint="eastAsia"/>
          <w:sz w:val="24"/>
        </w:rPr>
        <w:t xml:space="preserve">　行います。それにより、メンタルケア病棟のお風呂が使用できない日があり</w:t>
      </w:r>
    </w:p>
    <w:p w14:paraId="0C96B2A7" w14:textId="5E825671" w:rsidR="002A7781" w:rsidRPr="002A7781" w:rsidRDefault="002A7781" w:rsidP="002A7781">
      <w:pPr>
        <w:ind w:left="240" w:hangingChars="100" w:hanging="240"/>
        <w:rPr>
          <w:rFonts w:ascii="ＭＳ ゴシック" w:eastAsia="ＭＳ ゴシック" w:hAnsi="ＭＳ ゴシック"/>
          <w:sz w:val="24"/>
        </w:rPr>
      </w:pPr>
      <w:r w:rsidRPr="002A7781">
        <w:rPr>
          <w:rFonts w:ascii="ＭＳ ゴシック" w:eastAsia="ＭＳ ゴシック" w:hAnsi="ＭＳ ゴシック" w:hint="eastAsia"/>
          <w:sz w:val="24"/>
        </w:rPr>
        <w:t xml:space="preserve">　ます。</w:t>
      </w:r>
    </w:p>
    <w:p w14:paraId="06940949" w14:textId="493B0F6E" w:rsidR="002A7781" w:rsidRPr="002A7781" w:rsidRDefault="002A7781" w:rsidP="002A7781">
      <w:pPr>
        <w:ind w:left="240" w:hangingChars="100" w:hanging="240"/>
        <w:rPr>
          <w:rFonts w:ascii="ＭＳ ゴシック" w:eastAsia="ＭＳ ゴシック" w:hAnsi="ＭＳ ゴシック"/>
          <w:sz w:val="24"/>
        </w:rPr>
      </w:pPr>
      <w:r w:rsidRPr="002A7781">
        <w:rPr>
          <w:rFonts w:ascii="ＭＳ ゴシック" w:eastAsia="ＭＳ ゴシック" w:hAnsi="ＭＳ ゴシック" w:hint="eastAsia"/>
          <w:sz w:val="24"/>
        </w:rPr>
        <w:t xml:space="preserve">　10/24（金）1日</w:t>
      </w:r>
    </w:p>
    <w:p w14:paraId="23C18AB2" w14:textId="5D083763" w:rsidR="00C917E9" w:rsidRDefault="002A7781" w:rsidP="002A7781">
      <w:pPr>
        <w:ind w:left="240" w:hangingChars="100" w:hanging="240"/>
        <w:rPr>
          <w:rFonts w:ascii="ＭＳ ゴシック" w:eastAsia="ＭＳ ゴシック" w:hAnsi="ＭＳ ゴシック"/>
          <w:sz w:val="24"/>
        </w:rPr>
      </w:pPr>
      <w:r w:rsidRPr="002A7781">
        <w:rPr>
          <w:rFonts w:ascii="ＭＳ ゴシック" w:eastAsia="ＭＳ ゴシック" w:hAnsi="ＭＳ ゴシック" w:hint="eastAsia"/>
          <w:sz w:val="24"/>
        </w:rPr>
        <w:t xml:space="preserve">　10/24（金）はお湯がでず、お風呂は使用できません。</w:t>
      </w:r>
    </w:p>
    <w:p w14:paraId="1F41B106" w14:textId="363107C6" w:rsidR="00A037DF" w:rsidRDefault="00A037DF" w:rsidP="002A7781">
      <w:pPr>
        <w:ind w:left="240" w:hangingChars="100" w:hanging="240"/>
        <w:rPr>
          <w:rFonts w:ascii="ＭＳ ゴシック" w:eastAsia="ＭＳ ゴシック" w:hAnsi="ＭＳ ゴシック"/>
          <w:sz w:val="24"/>
        </w:rPr>
      </w:pPr>
    </w:p>
    <w:p w14:paraId="1204138B" w14:textId="0B2D4A27" w:rsidR="00A037DF" w:rsidRDefault="005A0AB2" w:rsidP="002A778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＜入室状況</w:t>
      </w:r>
      <w:r w:rsidR="00A037DF">
        <w:rPr>
          <w:rFonts w:ascii="ＭＳ ゴシック" w:eastAsia="ＭＳ ゴシック" w:hAnsi="ＭＳ ゴシック" w:hint="eastAsia"/>
          <w:sz w:val="24"/>
        </w:rPr>
        <w:t>＞</w:t>
      </w:r>
    </w:p>
    <w:p w14:paraId="4E43E3E2"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＜ユニット移動＞</w:t>
      </w:r>
    </w:p>
    <w:p w14:paraId="1D8A3144"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・成田　文夫様～C201　→B103</w:t>
      </w:r>
    </w:p>
    <w:p w14:paraId="5990C136"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・風間　和子様～B101　→D208</w:t>
      </w:r>
    </w:p>
    <w:p w14:paraId="215127B6"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・甘利　惠子様～B102　→A111</w:t>
      </w:r>
    </w:p>
    <w:p w14:paraId="416D2498"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・岩木　君江様～A111（観察室）→B101</w:t>
      </w:r>
    </w:p>
    <w:p w14:paraId="1321ACE5"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・野村　美智子様～C202　→B101（観察室）</w:t>
      </w:r>
    </w:p>
    <w:p w14:paraId="0DF28039"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・白座　カツ様～D208　→C202</w:t>
      </w:r>
    </w:p>
    <w:p w14:paraId="2B2DB292" w14:textId="77777777" w:rsidR="005A0AB2" w:rsidRPr="005A0AB2" w:rsidRDefault="005A0AB2" w:rsidP="005A0AB2">
      <w:pPr>
        <w:ind w:left="240" w:hangingChars="100" w:hanging="240"/>
        <w:rPr>
          <w:rFonts w:ascii="ＭＳ ゴシック" w:eastAsia="ＭＳ ゴシック" w:hAnsi="ＭＳ ゴシック"/>
          <w:sz w:val="24"/>
        </w:rPr>
      </w:pPr>
    </w:p>
    <w:p w14:paraId="132856CB"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＜部屋移動＞</w:t>
      </w:r>
    </w:p>
    <w:p w14:paraId="68DC7E2D" w14:textId="0D9675BA" w:rsidR="00A037DF"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・川村　和様～B101　→B102</w:t>
      </w:r>
    </w:p>
    <w:p w14:paraId="29726A2A" w14:textId="7D7213E6" w:rsidR="00722F0E" w:rsidRPr="003765C4" w:rsidRDefault="00722F0E" w:rsidP="00DB69B3">
      <w:pPr>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10E087F1" w14:textId="135EFF7E" w:rsidR="000A3692" w:rsidRDefault="005A0AB2"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・野村　美智子様～</w:t>
      </w:r>
      <w:r w:rsidR="000A3692">
        <w:rPr>
          <w:rFonts w:ascii="ＭＳ ゴシック" w:eastAsia="ＭＳ ゴシック" w:hAnsi="ＭＳ ゴシック" w:hint="eastAsia"/>
          <w:sz w:val="24"/>
        </w:rPr>
        <w:t>左上下肢脱力、発熱、痰貯留、意識レベル低下あり。諸検査の結果右心源性脳塞栓症疑い、誤嚥性肺炎所見あり。八戸赤十字病院救急搬送となり、</w:t>
      </w:r>
      <w:r w:rsidR="000A3692" w:rsidRPr="000A3692">
        <w:rPr>
          <w:rFonts w:ascii="ＭＳ ゴシック" w:eastAsia="ＭＳ ゴシック" w:hAnsi="ＭＳ ゴシック" w:hint="eastAsia"/>
          <w:sz w:val="24"/>
        </w:rPr>
        <w:t>MRIにて詳細検査をする事、1</w:t>
      </w:r>
      <w:r w:rsidR="000A3692">
        <w:rPr>
          <w:rFonts w:ascii="ＭＳ ゴシック" w:eastAsia="ＭＳ ゴシック" w:hAnsi="ＭＳ ゴシック" w:hint="eastAsia"/>
          <w:sz w:val="24"/>
        </w:rPr>
        <w:t>週間出血の様子をみて抗凝固剤投与を検討する方針にて受入れ、退院となる。</w:t>
      </w:r>
    </w:p>
    <w:p w14:paraId="5E37096D" w14:textId="77777777" w:rsidR="005A0AB2" w:rsidRDefault="005A0AB2" w:rsidP="00FD3467">
      <w:pPr>
        <w:ind w:left="1680" w:hangingChars="700" w:hanging="1680"/>
        <w:rPr>
          <w:rFonts w:ascii="ＭＳ ゴシック" w:eastAsia="ＭＳ ゴシック" w:hAnsi="ＭＳ ゴシック"/>
          <w:sz w:val="24"/>
        </w:rPr>
      </w:pPr>
    </w:p>
    <w:p w14:paraId="2C1C22A3" w14:textId="77777777" w:rsidR="005A0AB2" w:rsidRDefault="00856BA8"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・岩木　君江様～</w:t>
      </w:r>
      <w:r w:rsidR="007202E2" w:rsidRPr="007202E2">
        <w:rPr>
          <w:rFonts w:ascii="ＭＳ ゴシック" w:eastAsia="ＭＳ ゴシック" w:hAnsi="ＭＳ ゴシック" w:hint="eastAsia"/>
          <w:sz w:val="24"/>
        </w:rPr>
        <w:t>柞木田Drより採血・細菌培養検査（喀痰）の指示あり。</w:t>
      </w:r>
      <w:r w:rsidR="005A0AB2">
        <w:rPr>
          <w:rFonts w:ascii="ＭＳ ゴシック" w:eastAsia="ＭＳ ゴシック" w:hAnsi="ＭＳ ゴシック" w:hint="eastAsia"/>
          <w:sz w:val="24"/>
        </w:rPr>
        <w:t>痰の貯留や排痰できず喀痰培養中止。</w:t>
      </w:r>
    </w:p>
    <w:p w14:paraId="20F8B833" w14:textId="63399A18" w:rsidR="00F16D79" w:rsidRDefault="005A0AB2" w:rsidP="005A0AB2">
      <w:pPr>
        <w:ind w:leftChars="700" w:left="1470" w:firstLineChars="100" w:firstLine="240"/>
        <w:rPr>
          <w:rFonts w:ascii="ＭＳ ゴシック" w:eastAsia="ＭＳ ゴシック" w:hAnsi="ＭＳ ゴシック"/>
          <w:sz w:val="24"/>
        </w:rPr>
      </w:pPr>
      <w:r>
        <w:rPr>
          <w:rFonts w:ascii="ＭＳ ゴシック" w:eastAsia="ＭＳ ゴシック" w:hAnsi="ＭＳ ゴシック" w:hint="eastAsia"/>
          <w:sz w:val="24"/>
        </w:rPr>
        <w:t>食事摂れているため、本日処方された点滴は以降指示も含め中止。</w:t>
      </w:r>
    </w:p>
    <w:p w14:paraId="33D972CC" w14:textId="77777777" w:rsidR="005A0AB2" w:rsidRDefault="005A0AB2" w:rsidP="005A0AB2">
      <w:pPr>
        <w:ind w:leftChars="700" w:left="1470" w:firstLineChars="100" w:firstLine="240"/>
        <w:rPr>
          <w:rFonts w:ascii="ＭＳ ゴシック" w:eastAsia="ＭＳ ゴシック" w:hAnsi="ＭＳ ゴシック"/>
          <w:sz w:val="24"/>
        </w:rPr>
      </w:pPr>
    </w:p>
    <w:p w14:paraId="4F84F3B0" w14:textId="048B0D7D" w:rsidR="00F16D79" w:rsidRDefault="00F16D79"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・白座　カツ様～老人保健施設「南山苑」</w:t>
      </w:r>
      <w:r w:rsidRPr="00F16D79">
        <w:rPr>
          <w:rFonts w:ascii="ＭＳ ゴシック" w:eastAsia="ＭＳ ゴシック" w:hAnsi="ＭＳ ゴシック" w:hint="eastAsia"/>
          <w:sz w:val="24"/>
        </w:rPr>
        <w:t>訪問調査</w:t>
      </w:r>
      <w:r>
        <w:rPr>
          <w:rFonts w:ascii="ＭＳ ゴシック" w:eastAsia="ＭＳ ゴシック" w:hAnsi="ＭＳ ゴシック" w:hint="eastAsia"/>
          <w:sz w:val="24"/>
        </w:rPr>
        <w:t>施行している。</w:t>
      </w:r>
    </w:p>
    <w:p w14:paraId="58F85AC3" w14:textId="4ABEC9C6" w:rsidR="00545B87" w:rsidRDefault="00545B87" w:rsidP="00FD3467">
      <w:pPr>
        <w:ind w:left="1680" w:hangingChars="700" w:hanging="1680"/>
        <w:rPr>
          <w:rFonts w:ascii="ＭＳ ゴシック" w:eastAsia="ＭＳ ゴシック" w:hAnsi="ＭＳ ゴシック"/>
          <w:sz w:val="24"/>
        </w:rPr>
      </w:pPr>
    </w:p>
    <w:p w14:paraId="639949B2" w14:textId="75499494" w:rsidR="005A0AB2" w:rsidRDefault="00545B87" w:rsidP="005A0AB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・三浦　雄作様～</w:t>
      </w:r>
      <w:r w:rsidR="005A0AB2">
        <w:rPr>
          <w:rFonts w:ascii="ＭＳ ゴシック" w:eastAsia="ＭＳ ゴシック" w:hAnsi="ＭＳ ゴシック" w:hint="eastAsia"/>
          <w:sz w:val="24"/>
        </w:rPr>
        <w:t>家族へ経管栄養意向確認。希望していない。明日診察時主治医へ報告。</w:t>
      </w:r>
    </w:p>
    <w:p w14:paraId="2823524B" w14:textId="6E18C6DC" w:rsidR="00545B87" w:rsidRDefault="00545B87" w:rsidP="00FD3467">
      <w:pPr>
        <w:ind w:left="1680" w:hangingChars="700" w:hanging="1680"/>
        <w:rPr>
          <w:rFonts w:ascii="ＭＳ ゴシック" w:eastAsia="ＭＳ ゴシック" w:hAnsi="ＭＳ ゴシック"/>
          <w:sz w:val="24"/>
        </w:rPr>
      </w:pPr>
    </w:p>
    <w:p w14:paraId="4791C7EE" w14:textId="64287CB2" w:rsidR="00545B87" w:rsidRDefault="000A3692"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・寺井　のり子様～便秘7日目、レシカルボン坐薬使用、反応便あり。</w:t>
      </w:r>
    </w:p>
    <w:p w14:paraId="774F2A0F" w14:textId="77777777" w:rsidR="00545B87" w:rsidRDefault="00545B87" w:rsidP="00FD3467">
      <w:pPr>
        <w:ind w:left="1680" w:hangingChars="700" w:hanging="1680"/>
        <w:rPr>
          <w:rFonts w:ascii="ＭＳ ゴシック" w:eastAsia="ＭＳ ゴシック" w:hAnsi="ＭＳ ゴシック"/>
          <w:sz w:val="24"/>
        </w:rPr>
      </w:pPr>
    </w:p>
    <w:p w14:paraId="3815BB0D" w14:textId="77777777" w:rsidR="005A0AB2" w:rsidRDefault="005A0AB2" w:rsidP="005A0AB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34B5AB61" w14:textId="77777777" w:rsidR="005A0AB2" w:rsidRDefault="005A0AB2" w:rsidP="005A0AB2">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・山本　つぎ様～食事中むせ込みあり、今夕～トロミ食変更となる。</w:t>
      </w:r>
    </w:p>
    <w:p w14:paraId="6C5B650F" w14:textId="6A9CBC2C" w:rsidR="00D4796B" w:rsidRDefault="00D4796B" w:rsidP="00C10C8D">
      <w:pPr>
        <w:rPr>
          <w:rFonts w:ascii="ＭＳ ゴシック" w:eastAsia="ＭＳ ゴシック" w:hAnsi="ＭＳ ゴシック"/>
          <w:sz w:val="24"/>
        </w:rPr>
      </w:pPr>
    </w:p>
    <w:p w14:paraId="49EC26D7" w14:textId="77777777" w:rsidR="00D4796B" w:rsidRPr="00D4796B" w:rsidRDefault="00D4796B" w:rsidP="00D4796B">
      <w:pPr>
        <w:ind w:left="1920" w:hangingChars="800" w:hanging="1920"/>
        <w:rPr>
          <w:rFonts w:ascii="ＭＳ ゴシック" w:eastAsia="ＭＳ ゴシック" w:hAnsi="ＭＳ ゴシック"/>
          <w:sz w:val="24"/>
        </w:rPr>
      </w:pPr>
      <w:r w:rsidRPr="00D4796B">
        <w:rPr>
          <w:rFonts w:ascii="ＭＳ ゴシック" w:eastAsia="ＭＳ ゴシック" w:hAnsi="ＭＳ ゴシック" w:hint="eastAsia"/>
          <w:sz w:val="24"/>
        </w:rPr>
        <w:t>＜皮膚科診察情報＞</w:t>
      </w:r>
    </w:p>
    <w:p w14:paraId="039ADDC7" w14:textId="77777777" w:rsidR="00D4796B" w:rsidRPr="00D4796B" w:rsidRDefault="00D4796B" w:rsidP="00D4796B">
      <w:pPr>
        <w:ind w:left="1920" w:hangingChars="800" w:hanging="1920"/>
        <w:rPr>
          <w:rFonts w:ascii="ＭＳ ゴシック" w:eastAsia="ＭＳ ゴシック" w:hAnsi="ＭＳ ゴシック"/>
          <w:sz w:val="24"/>
        </w:rPr>
      </w:pPr>
      <w:r w:rsidRPr="00D4796B">
        <w:rPr>
          <w:rFonts w:ascii="ＭＳ ゴシック" w:eastAsia="ＭＳ ゴシック" w:hAnsi="ＭＳ ゴシック" w:hint="eastAsia"/>
          <w:sz w:val="24"/>
        </w:rPr>
        <w:t>・久保田　タツ子様～肛門～臀部暗紅色になっている。　一部に表皮剥離局面あり→テラマイシン軟膏+ガーゼ処置、テラマイシン軟膏　1本処方となっている。</w:t>
      </w:r>
    </w:p>
    <w:p w14:paraId="673ABC56" w14:textId="77777777" w:rsidR="00D4796B" w:rsidRPr="00D4796B" w:rsidRDefault="00D4796B" w:rsidP="00D4796B">
      <w:pPr>
        <w:ind w:left="1920" w:hangingChars="800" w:hanging="1920"/>
        <w:rPr>
          <w:rFonts w:ascii="ＭＳ ゴシック" w:eastAsia="ＭＳ ゴシック" w:hAnsi="ＭＳ ゴシック"/>
          <w:sz w:val="24"/>
        </w:rPr>
      </w:pPr>
      <w:r w:rsidRPr="00D4796B">
        <w:rPr>
          <w:rFonts w:ascii="ＭＳ ゴシック" w:eastAsia="ＭＳ ゴシック" w:hAnsi="ＭＳ ゴシック" w:hint="eastAsia"/>
          <w:sz w:val="24"/>
        </w:rPr>
        <w:t>・木村　礼子様～ミノマイシン（50）４T　2×朝、夕7日分処方、服薬、同処置</w:t>
      </w:r>
    </w:p>
    <w:p w14:paraId="53580D0D" w14:textId="77777777" w:rsidR="00D4796B" w:rsidRPr="00D4796B" w:rsidRDefault="00D4796B" w:rsidP="00EC0B9A">
      <w:pPr>
        <w:ind w:leftChars="800" w:left="1680" w:firstLineChars="100" w:firstLine="240"/>
        <w:rPr>
          <w:rFonts w:ascii="ＭＳ ゴシック" w:eastAsia="ＭＳ ゴシック" w:hAnsi="ＭＳ ゴシック"/>
          <w:sz w:val="24"/>
        </w:rPr>
      </w:pPr>
      <w:r w:rsidRPr="00D4796B">
        <w:rPr>
          <w:rFonts w:ascii="ＭＳ ゴシック" w:eastAsia="ＭＳ ゴシック" w:hAnsi="ＭＳ ゴシック" w:hint="eastAsia"/>
          <w:sz w:val="24"/>
        </w:rPr>
        <w:t>継続の指示あり。</w:t>
      </w:r>
    </w:p>
    <w:p w14:paraId="73F99572" w14:textId="77777777" w:rsidR="00D4796B" w:rsidRPr="00D4796B" w:rsidRDefault="00D4796B" w:rsidP="00D4796B">
      <w:pPr>
        <w:ind w:left="1920" w:hangingChars="800" w:hanging="1920"/>
        <w:rPr>
          <w:rFonts w:ascii="ＭＳ ゴシック" w:eastAsia="ＭＳ ゴシック" w:hAnsi="ＭＳ ゴシック"/>
          <w:sz w:val="24"/>
        </w:rPr>
      </w:pPr>
    </w:p>
    <w:p w14:paraId="48E71B91" w14:textId="77777777" w:rsidR="00D4796B" w:rsidRPr="00D4796B" w:rsidRDefault="00D4796B" w:rsidP="00D4796B">
      <w:pPr>
        <w:ind w:left="1920" w:hangingChars="800" w:hanging="1920"/>
        <w:rPr>
          <w:rFonts w:ascii="ＭＳ ゴシック" w:eastAsia="ＭＳ ゴシック" w:hAnsi="ＭＳ ゴシック"/>
          <w:sz w:val="24"/>
        </w:rPr>
      </w:pPr>
      <w:r w:rsidRPr="00D4796B">
        <w:rPr>
          <w:rFonts w:ascii="ＭＳ ゴシック" w:eastAsia="ＭＳ ゴシック" w:hAnsi="ＭＳ ゴシック" w:hint="eastAsia"/>
          <w:sz w:val="24"/>
        </w:rPr>
        <w:t>・馬場　雄弘様～①臀部発赤あり→エキザルベ塗布、②右下腿、右踵→テラマイシン軟膏+ガーゼ（浅い表皮剥離）処置施行指示あり。</w:t>
      </w:r>
    </w:p>
    <w:p w14:paraId="65196BE8" w14:textId="77777777" w:rsidR="00D4796B" w:rsidRPr="00D4796B" w:rsidRDefault="00D4796B" w:rsidP="00D4796B">
      <w:pPr>
        <w:ind w:left="1920" w:hangingChars="800" w:hanging="1920"/>
        <w:rPr>
          <w:rFonts w:ascii="ＭＳ ゴシック" w:eastAsia="ＭＳ ゴシック" w:hAnsi="ＭＳ ゴシック"/>
          <w:sz w:val="24"/>
        </w:rPr>
      </w:pPr>
    </w:p>
    <w:p w14:paraId="1B4D8225" w14:textId="77777777" w:rsidR="00D4796B" w:rsidRPr="00D4796B" w:rsidRDefault="00D4796B" w:rsidP="00D4796B">
      <w:pPr>
        <w:ind w:left="1920" w:hangingChars="800" w:hanging="1920"/>
        <w:rPr>
          <w:rFonts w:ascii="ＭＳ ゴシック" w:eastAsia="ＭＳ ゴシック" w:hAnsi="ＭＳ ゴシック"/>
          <w:sz w:val="24"/>
        </w:rPr>
      </w:pPr>
      <w:r w:rsidRPr="00D4796B">
        <w:rPr>
          <w:rFonts w:ascii="ＭＳ ゴシック" w:eastAsia="ＭＳ ゴシック" w:hAnsi="ＭＳ ゴシック" w:hint="eastAsia"/>
          <w:sz w:val="24"/>
        </w:rPr>
        <w:t>・立場　哲子様～爪剪り処置施行。同処置継続指示あり。</w:t>
      </w:r>
    </w:p>
    <w:p w14:paraId="07867746" w14:textId="77777777" w:rsidR="00D4796B" w:rsidRPr="00D4796B" w:rsidRDefault="00D4796B" w:rsidP="00D4796B">
      <w:pPr>
        <w:ind w:left="1920" w:hangingChars="800" w:hanging="1920"/>
        <w:rPr>
          <w:rFonts w:ascii="ＭＳ ゴシック" w:eastAsia="ＭＳ ゴシック" w:hAnsi="ＭＳ ゴシック"/>
          <w:sz w:val="24"/>
        </w:rPr>
      </w:pPr>
    </w:p>
    <w:p w14:paraId="6F674BBA" w14:textId="7D2F1543" w:rsidR="00D4796B" w:rsidRDefault="00D4796B" w:rsidP="00EC0B9A">
      <w:pPr>
        <w:ind w:leftChars="100" w:left="1890" w:hangingChars="700" w:hanging="1680"/>
        <w:rPr>
          <w:rFonts w:ascii="ＭＳ ゴシック" w:eastAsia="ＭＳ ゴシック" w:hAnsi="ＭＳ ゴシック"/>
          <w:sz w:val="24"/>
        </w:rPr>
      </w:pPr>
      <w:r w:rsidRPr="00D4796B">
        <w:rPr>
          <w:rFonts w:ascii="ＭＳ ゴシック" w:eastAsia="ＭＳ ゴシック" w:hAnsi="ＭＳ ゴシック" w:hint="eastAsia"/>
          <w:sz w:val="24"/>
        </w:rPr>
        <w:lastRenderedPageBreak/>
        <w:t>他処方</w:t>
      </w:r>
      <w:r w:rsidR="00EC0B9A">
        <w:rPr>
          <w:rFonts w:ascii="ＭＳ ゴシック" w:eastAsia="ＭＳ ゴシック" w:hAnsi="ＭＳ ゴシック" w:hint="eastAsia"/>
          <w:sz w:val="24"/>
        </w:rPr>
        <w:t>・</w:t>
      </w:r>
      <w:r w:rsidRPr="00D4796B">
        <w:rPr>
          <w:rFonts w:ascii="ＭＳ ゴシック" w:eastAsia="ＭＳ ゴシック" w:hAnsi="ＭＳ ゴシック" w:hint="eastAsia"/>
          <w:sz w:val="24"/>
        </w:rPr>
        <w:t>処置内容変更なし。</w:t>
      </w:r>
    </w:p>
    <w:p w14:paraId="3796BAB3" w14:textId="77777777" w:rsidR="00D4796B" w:rsidRDefault="00D4796B" w:rsidP="00D4796B">
      <w:pPr>
        <w:ind w:left="1920" w:hangingChars="800" w:hanging="1920"/>
        <w:rPr>
          <w:rFonts w:ascii="ＭＳ ゴシック" w:eastAsia="ＭＳ ゴシック" w:hAnsi="ＭＳ ゴシック"/>
          <w:sz w:val="24"/>
        </w:rPr>
      </w:pPr>
    </w:p>
    <w:p w14:paraId="69D69058" w14:textId="734EED5B" w:rsidR="00D4796B" w:rsidRDefault="00D4796B" w:rsidP="00D479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＜田名部Dr診察情報＞</w:t>
      </w:r>
    </w:p>
    <w:p w14:paraId="35F4C481" w14:textId="4D710DC5" w:rsidR="00AD6E5D" w:rsidRDefault="00AD6E5D" w:rsidP="00D479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AD6E5D">
        <w:rPr>
          <w:rFonts w:ascii="ＭＳ ゴシック" w:eastAsia="ＭＳ ゴシック" w:hAnsi="ＭＳ ゴシック" w:hint="eastAsia"/>
          <w:sz w:val="24"/>
        </w:rPr>
        <w:t>鈴木 國男</w:t>
      </w:r>
      <w:r>
        <w:rPr>
          <w:rFonts w:ascii="ＭＳ ゴシック" w:eastAsia="ＭＳ ゴシック" w:hAnsi="ＭＳ ゴシック" w:hint="eastAsia"/>
          <w:sz w:val="24"/>
        </w:rPr>
        <w:t>様～以前より、酸化マグネシウム服用の希望あり、アローゼン服用拒否の言動あり。10/22処方薬より、アローゼン1P 1×1/寝る前を中止、酸化マグネシウム錠（330）2T 2×1/朝・夕食後に変更となっている。また、リスペリドン内用液（1）1P　夕食後のみに減薬となっている。</w:t>
      </w:r>
    </w:p>
    <w:p w14:paraId="052A1291" w14:textId="7970C18A" w:rsidR="00AD6E5D" w:rsidRDefault="00AD6E5D" w:rsidP="00EC0B9A">
      <w:pPr>
        <w:ind w:left="6000" w:hangingChars="2500" w:hanging="6000"/>
        <w:rPr>
          <w:rFonts w:ascii="ＭＳ ゴシック" w:eastAsia="ＭＳ ゴシック" w:hAnsi="ＭＳ ゴシック" w:hint="eastAsia"/>
          <w:sz w:val="24"/>
        </w:rPr>
      </w:pPr>
      <w:r>
        <w:rPr>
          <w:rFonts w:ascii="ＭＳ ゴシック" w:eastAsia="ＭＳ ゴシック" w:hAnsi="ＭＳ ゴシック" w:hint="eastAsia"/>
          <w:sz w:val="24"/>
        </w:rPr>
        <w:t>・久保田　タツ子様、大久保　和子様、小澤　和子様</w:t>
      </w:r>
      <w:r w:rsidR="00EC0B9A">
        <w:rPr>
          <w:rFonts w:ascii="ＭＳ ゴシック" w:eastAsia="ＭＳ ゴシック" w:hAnsi="ＭＳ ゴシック" w:hint="eastAsia"/>
          <w:sz w:val="24"/>
        </w:rPr>
        <w:t>～臨時薬同内容7日分処方となっている。</w:t>
      </w:r>
    </w:p>
    <w:p w14:paraId="03B88FF5" w14:textId="77777777" w:rsidR="00AD6E5D" w:rsidRPr="00AD6E5D" w:rsidRDefault="00AD6E5D" w:rsidP="00D4796B">
      <w:pPr>
        <w:ind w:left="1920" w:hangingChars="800" w:hanging="1920"/>
        <w:rPr>
          <w:rFonts w:ascii="ＭＳ ゴシック" w:eastAsia="ＭＳ ゴシック" w:hAnsi="ＭＳ ゴシック" w:hint="eastAsia"/>
          <w:sz w:val="24"/>
        </w:rPr>
      </w:pPr>
    </w:p>
    <w:p w14:paraId="6B49A288" w14:textId="40D8FB4F" w:rsidR="00B73B4C" w:rsidRDefault="005B17B9" w:rsidP="005D0C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DFA2E4E" w14:textId="07E94B7E" w:rsidR="005D28EC" w:rsidRDefault="005D28EC" w:rsidP="00856BA8">
      <w:pPr>
        <w:rPr>
          <w:rFonts w:ascii="ＭＳ ゴシック" w:eastAsia="ＭＳ ゴシック" w:hAnsi="ＭＳ ゴシック"/>
          <w:sz w:val="24"/>
        </w:rPr>
      </w:pPr>
      <w:r>
        <w:rPr>
          <w:rFonts w:ascii="ＭＳ ゴシック" w:eastAsia="ＭＳ ゴシック" w:hAnsi="ＭＳ ゴシック" w:hint="eastAsia"/>
          <w:sz w:val="24"/>
        </w:rPr>
        <w:t>＜退院支援状況＞</w:t>
      </w:r>
    </w:p>
    <w:p w14:paraId="2C0B68D1" w14:textId="19EBE038" w:rsidR="005D28EC" w:rsidRDefault="005D28EC" w:rsidP="005D28E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・角濱　千々枝様～</w:t>
      </w:r>
      <w:r w:rsidR="001A526C" w:rsidRPr="001A526C">
        <w:rPr>
          <w:rFonts w:ascii="ＭＳ ゴシック" w:eastAsia="ＭＳ ゴシック" w:hAnsi="ＭＳ ゴシック" w:hint="eastAsia"/>
          <w:sz w:val="24"/>
        </w:rPr>
        <w:t>老健　しんごう　中屋敷様へ電話。訪問調査の際に処方薬の代替に関して問い合わせ有り。現在処方されている薬で施設で準備できないものがあるため代用できないかを主治医に確認。変更可とのこと。その旨伝えている。受け入れについては確定ではなく、進展あればまた連絡頂けるとの事であった。</w:t>
      </w:r>
    </w:p>
    <w:p w14:paraId="09057DF8" w14:textId="32BE3A5B" w:rsidR="00C10C8D" w:rsidRDefault="00C10C8D" w:rsidP="005D28EC">
      <w:pPr>
        <w:ind w:left="2160" w:hangingChars="900" w:hanging="2160"/>
        <w:rPr>
          <w:rFonts w:ascii="ＭＳ ゴシック" w:eastAsia="ＭＳ ゴシック" w:hAnsi="ＭＳ ゴシック"/>
          <w:sz w:val="24"/>
        </w:rPr>
      </w:pPr>
    </w:p>
    <w:p w14:paraId="716C5353" w14:textId="77777777" w:rsidR="00C10C8D" w:rsidRDefault="00C10C8D" w:rsidP="00C10C8D">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63C59B66" w14:textId="77777777" w:rsidR="00C10C8D" w:rsidRDefault="00C10C8D" w:rsidP="00C10C8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・甘利　惠子様～ユニット移動後、自室がわからず介入。</w:t>
      </w:r>
    </w:p>
    <w:p w14:paraId="2EE788D3" w14:textId="77777777" w:rsidR="00C10C8D" w:rsidRDefault="00C10C8D" w:rsidP="00C10C8D">
      <w:pPr>
        <w:ind w:left="240" w:hangingChars="100" w:hanging="240"/>
        <w:rPr>
          <w:rFonts w:ascii="ＭＳ ゴシック" w:eastAsia="ＭＳ ゴシック" w:hAnsi="ＭＳ ゴシック"/>
          <w:sz w:val="24"/>
        </w:rPr>
      </w:pPr>
    </w:p>
    <w:p w14:paraId="2A448013" w14:textId="37D5D24F" w:rsidR="000A3692" w:rsidRDefault="00C10C8D" w:rsidP="000A369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・成田　文夫様～ユニット移動後、自室がわからず介入。</w:t>
      </w:r>
    </w:p>
    <w:p w14:paraId="0252E596" w14:textId="77777777" w:rsidR="000A3692" w:rsidRDefault="000A3692" w:rsidP="00C10C8D">
      <w:pPr>
        <w:ind w:left="240" w:hangingChars="100" w:hanging="240"/>
        <w:rPr>
          <w:rFonts w:ascii="ＭＳ ゴシック" w:eastAsia="ＭＳ ゴシック" w:hAnsi="ＭＳ ゴシック"/>
          <w:sz w:val="24"/>
        </w:rPr>
      </w:pPr>
    </w:p>
    <w:p w14:paraId="1EA43B1F" w14:textId="20F2166C" w:rsidR="00C10C8D" w:rsidRDefault="00C10C8D" w:rsidP="00C10C8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・蹴揚　ヒサ様～血圧高値あるが他バイタル著変ない。点滴安全管理のため片手</w:t>
      </w:r>
    </w:p>
    <w:p w14:paraId="1D7CDC92" w14:textId="77777777" w:rsidR="00C10C8D" w:rsidRPr="00E62198" w:rsidRDefault="00C10C8D" w:rsidP="00C10C8D">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ミトン継続中。</w:t>
      </w:r>
    </w:p>
    <w:p w14:paraId="5A268B61" w14:textId="77777777" w:rsidR="00C10C8D" w:rsidRPr="0060179C" w:rsidRDefault="00C10C8D" w:rsidP="00C10C8D">
      <w:pPr>
        <w:ind w:left="1920" w:hangingChars="800" w:hanging="1920"/>
        <w:jc w:val="left"/>
        <w:rPr>
          <w:rFonts w:ascii="ＭＳ ゴシック" w:eastAsia="ＭＳ ゴシック" w:hAnsi="ＭＳ ゴシック"/>
          <w:sz w:val="24"/>
        </w:rPr>
      </w:pP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p>
    <w:p w14:paraId="13BDE6E0" w14:textId="77777777" w:rsidR="00C10C8D" w:rsidRDefault="00C10C8D" w:rsidP="00C10C8D">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岩木　君江様～悪心嘔吐なく各食全量摂取。歩行ふらつきあり、B101号室へ転</w:t>
      </w:r>
    </w:p>
    <w:p w14:paraId="774EE2A8" w14:textId="77777777" w:rsidR="00C10C8D" w:rsidRDefault="00C10C8D" w:rsidP="00C10C8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室し所在確認しつつ、転倒防止に努めていく。</w:t>
      </w:r>
    </w:p>
    <w:p w14:paraId="285A4B95" w14:textId="77777777" w:rsidR="00C10C8D" w:rsidRDefault="00C10C8D" w:rsidP="00C10C8D">
      <w:pPr>
        <w:ind w:left="2160" w:hangingChars="900" w:hanging="2160"/>
        <w:rPr>
          <w:rFonts w:ascii="ＭＳ ゴシック" w:eastAsia="ＭＳ ゴシック" w:hAnsi="ＭＳ ゴシック"/>
          <w:sz w:val="24"/>
        </w:rPr>
      </w:pPr>
    </w:p>
    <w:p w14:paraId="2B12530B" w14:textId="77777777" w:rsidR="00C10C8D"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・寺井のり子様～微熱あり、吸痰時痰量多め。静穏。</w:t>
      </w:r>
    </w:p>
    <w:p w14:paraId="7908A482" w14:textId="77777777" w:rsidR="00C10C8D" w:rsidRPr="0060179C"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B9C156C" w14:textId="77777777" w:rsidR="00C10C8D" w:rsidRDefault="00C10C8D" w:rsidP="00C10C8D">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公子様～酸素下良好、バイタル著変ない。点滴安全管理のため片手ミトン継続中。</w:t>
      </w:r>
    </w:p>
    <w:p w14:paraId="0DEEB65D" w14:textId="77777777" w:rsidR="00C10C8D" w:rsidRDefault="00C10C8D" w:rsidP="00C10C8D">
      <w:pPr>
        <w:ind w:left="1920" w:hangingChars="800" w:hanging="1920"/>
        <w:rPr>
          <w:rFonts w:ascii="ＭＳ ゴシック" w:eastAsia="ＭＳ ゴシック" w:hAnsi="ＭＳ ゴシック"/>
          <w:sz w:val="24"/>
        </w:rPr>
      </w:pPr>
    </w:p>
    <w:p w14:paraId="19D6D75E" w14:textId="77777777" w:rsidR="00C10C8D" w:rsidRDefault="00C10C8D" w:rsidP="00C10C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Pr="00E62198">
        <w:rPr>
          <w:rFonts w:ascii="ＭＳ ゴシック" w:eastAsia="ＭＳ ゴシック" w:hAnsi="ＭＳ ゴシック" w:hint="eastAsia"/>
          <w:sz w:val="24"/>
        </w:rPr>
        <w:t>血圧140/70mmHg</w:t>
      </w:r>
      <w:r>
        <w:rPr>
          <w:rFonts w:ascii="ＭＳ ゴシック" w:eastAsia="ＭＳ ゴシック" w:hAnsi="ＭＳ ゴシック" w:hint="eastAsia"/>
          <w:sz w:val="24"/>
        </w:rPr>
        <w:t>、他バイタルサイン著変無し。ベッド上での体</w:t>
      </w:r>
      <w:r>
        <w:rPr>
          <w:rFonts w:ascii="ＭＳ ゴシック" w:eastAsia="ＭＳ ゴシック" w:hAnsi="ＭＳ ゴシック" w:hint="eastAsia"/>
          <w:sz w:val="24"/>
        </w:rPr>
        <w:lastRenderedPageBreak/>
        <w:t>動見られるが点滴トラブル無し。</w:t>
      </w:r>
    </w:p>
    <w:p w14:paraId="6210F2DC" w14:textId="77777777" w:rsidR="00C10C8D" w:rsidRDefault="00C10C8D" w:rsidP="00C10C8D">
      <w:pPr>
        <w:ind w:left="1920" w:hangingChars="800" w:hanging="1920"/>
        <w:rPr>
          <w:rFonts w:ascii="ＭＳ ゴシック" w:eastAsia="ＭＳ ゴシック" w:hAnsi="ＭＳ ゴシック"/>
          <w:sz w:val="24"/>
        </w:rPr>
      </w:pPr>
    </w:p>
    <w:p w14:paraId="3F41C73A" w14:textId="77777777" w:rsidR="00C10C8D" w:rsidRDefault="00C10C8D" w:rsidP="00C10C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信吉様～体動活発のため9：18不穏時</w:t>
      </w:r>
      <w:r w:rsidRPr="00E62198">
        <w:rPr>
          <w:rFonts w:ascii="ＭＳ ゴシック" w:eastAsia="ＭＳ ゴシック" w:hAnsi="ＭＳ ゴシック" w:hint="eastAsia"/>
          <w:sz w:val="24"/>
        </w:rPr>
        <w:t>リスパダール内用液0.5mg1</w:t>
      </w:r>
      <w:r>
        <w:rPr>
          <w:rFonts w:ascii="ＭＳ ゴシック" w:eastAsia="ＭＳ ゴシック" w:hAnsi="ＭＳ ゴシック" w:hint="eastAsia"/>
          <w:sz w:val="24"/>
        </w:rPr>
        <w:t>包内服している。バイタルサイン異常なし。</w:t>
      </w:r>
    </w:p>
    <w:p w14:paraId="5984C5B9" w14:textId="77777777" w:rsidR="00C10C8D" w:rsidRDefault="00C10C8D" w:rsidP="00C10C8D">
      <w:pPr>
        <w:ind w:left="1920" w:hangingChars="800" w:hanging="1920"/>
        <w:rPr>
          <w:rFonts w:ascii="ＭＳ ゴシック" w:eastAsia="ＭＳ ゴシック" w:hAnsi="ＭＳ ゴシック"/>
          <w:sz w:val="24"/>
        </w:rPr>
      </w:pPr>
    </w:p>
    <w:p w14:paraId="55A23940" w14:textId="77777777" w:rsidR="00C10C8D" w:rsidRDefault="00C10C8D" w:rsidP="00C10C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Pr="00B756A2">
        <w:rPr>
          <w:rFonts w:ascii="ＭＳ ゴシック" w:eastAsia="ＭＳ ゴシック" w:hAnsi="ＭＳ ゴシック" w:hint="eastAsia"/>
          <w:sz w:val="24"/>
        </w:rPr>
        <w:t>対面時口調表情穏やか。不穏さなく経過している。</w:t>
      </w:r>
    </w:p>
    <w:p w14:paraId="4B7B2D6E" w14:textId="77777777" w:rsidR="00C10C8D" w:rsidRDefault="00C10C8D" w:rsidP="00C10C8D">
      <w:pPr>
        <w:ind w:left="1920" w:hangingChars="800" w:hanging="1920"/>
        <w:rPr>
          <w:rFonts w:ascii="ＭＳ ゴシック" w:eastAsia="ＭＳ ゴシック" w:hAnsi="ＭＳ ゴシック"/>
          <w:sz w:val="24"/>
        </w:rPr>
      </w:pPr>
    </w:p>
    <w:p w14:paraId="46D195CA" w14:textId="4F8AC55A" w:rsidR="00C10C8D"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・藤川　</w:t>
      </w:r>
      <w:r w:rsidRPr="009D4B6C">
        <w:rPr>
          <w:rFonts w:ascii="ＭＳ ゴシック" w:eastAsia="ＭＳ ゴシック" w:hAnsi="ＭＳ ゴシック" w:hint="eastAsia"/>
          <w:sz w:val="24"/>
        </w:rPr>
        <w:t>宣昭</w:t>
      </w:r>
      <w:r>
        <w:rPr>
          <w:rFonts w:ascii="ＭＳ ゴシック" w:eastAsia="ＭＳ ゴシック" w:hAnsi="ＭＳ ゴシック" w:hint="eastAsia"/>
          <w:sz w:val="24"/>
        </w:rPr>
        <w:t>様～10：30</w:t>
      </w:r>
      <w:r w:rsidRPr="009D4B6C">
        <w:rPr>
          <w:rFonts w:ascii="ＭＳ ゴシック" w:eastAsia="ＭＳ ゴシック" w:hAnsi="ＭＳ ゴシック" w:hint="eastAsia"/>
          <w:sz w:val="24"/>
        </w:rPr>
        <w:t>療養環境変更目的にて東病棟Cユニットから南病棟Cユニットへ</w:t>
      </w:r>
      <w:r>
        <w:rPr>
          <w:rFonts w:ascii="ＭＳ ゴシック" w:eastAsia="ＭＳ ゴシック" w:hAnsi="ＭＳ ゴシック" w:hint="eastAsia"/>
          <w:sz w:val="24"/>
        </w:rPr>
        <w:t>転入</w:t>
      </w:r>
      <w:r w:rsidRPr="009D4B6C">
        <w:rPr>
          <w:rFonts w:ascii="ＭＳ ゴシック" w:eastAsia="ＭＳ ゴシック" w:hAnsi="ＭＳ ゴシック" w:hint="eastAsia"/>
          <w:sz w:val="24"/>
        </w:rPr>
        <w:t>となる。移動後すぐにホールで過ごすことが出来ている。両下腿発赤軽度　西病院の持参軟膏あり。</w:t>
      </w:r>
      <w:bookmarkStart w:id="0" w:name="_GoBack"/>
      <w:bookmarkEnd w:id="0"/>
    </w:p>
    <w:sectPr w:rsidR="00C10C8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36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3648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A72F4-A256-482C-88FA-E0A6D6D0C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4</Pages>
  <Words>303</Words>
  <Characters>1732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ALPHAD20</cp:lastModifiedBy>
  <cp:revision>19</cp:revision>
  <cp:lastPrinted>2023-10-20T00:22:00Z</cp:lastPrinted>
  <dcterms:created xsi:type="dcterms:W3CDTF">2025-10-16T06:48:00Z</dcterms:created>
  <dcterms:modified xsi:type="dcterms:W3CDTF">2025-10-23T22:46:00Z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