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D6D5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E656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17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9E656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E656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</w:t>
      </w:r>
      <w:r w:rsidR="009A77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E656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E656E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E656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667BD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E656E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E656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E656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E656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E656E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E656E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A774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E667B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E667B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34A6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A6B2A" w:rsidRPr="001A6B2A" w:rsidRDefault="00E07C8F" w:rsidP="00CC4AF0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A6B2A">
        <w:rPr>
          <w:rFonts w:ascii="ＭＳ ゴシック" w:eastAsia="ＭＳ ゴシック" w:hAnsi="ＭＳ ゴシック" w:cs="Times New Roman" w:hint="eastAsia"/>
          <w:szCs w:val="24"/>
        </w:rPr>
        <w:t>青陽館の外線PHS(</w:t>
      </w:r>
      <w:r w:rsidR="001A6B2A" w:rsidRPr="001A6B2A">
        <w:rPr>
          <w:rFonts w:ascii="ＭＳ ゴシック" w:eastAsia="ＭＳ ゴシック" w:hAnsi="ＭＳ ゴシック" w:cs="Times New Roman" w:hint="eastAsia"/>
          <w:szCs w:val="24"/>
        </w:rPr>
        <w:t>番号：</w:t>
      </w:r>
      <w:r w:rsidR="001A6B2A" w:rsidRPr="001A6B2A">
        <w:rPr>
          <w:rFonts w:ascii="ＭＳ ゴシック" w:eastAsia="ＭＳ ゴシック" w:hAnsi="ＭＳ ゴシック" w:cs="Times New Roman"/>
          <w:szCs w:val="24"/>
        </w:rPr>
        <w:t>070-6955-5453</w:t>
      </w:r>
      <w:r w:rsidR="001A6B2A">
        <w:rPr>
          <w:rFonts w:ascii="ＭＳ ゴシック" w:eastAsia="ＭＳ ゴシック" w:hAnsi="ＭＳ ゴシック" w:cs="Times New Roman" w:hint="eastAsia"/>
          <w:szCs w:val="24"/>
        </w:rPr>
        <w:t>)が復旧しました。夜間帯利用者様から問い合わせあった際は上記お知らせください。</w:t>
      </w:r>
    </w:p>
    <w:p w:rsidR="0097031A" w:rsidRDefault="0097031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A774A" w:rsidRDefault="00E07C8F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由紀子様～臨時薬同内容で7日分処方。</w:t>
      </w:r>
    </w:p>
    <w:p w:rsidR="00E07C8F" w:rsidRDefault="00E07C8F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07C8F" w:rsidRDefault="00E07C8F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陽介様～便秘時ピコスルファートNa1本処方。</w:t>
      </w:r>
    </w:p>
    <w:p w:rsidR="00E07C8F" w:rsidRDefault="00E07C8F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07C8F" w:rsidRDefault="00E07C8F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・江渡　保子様～10/27(月)日赤受診にて入院証明書を依頼。</w:t>
      </w:r>
    </w:p>
    <w:p w:rsidR="00E07C8F" w:rsidRDefault="00E07C8F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056B3" w:rsidRDefault="00E07C8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B80072" w:rsidRPr="00B80072">
        <w:rPr>
          <w:rFonts w:ascii="ＭＳ ゴシック" w:eastAsia="ＭＳ ゴシック" w:hAnsi="ＭＳ ゴシック" w:cs="Times New Roman" w:hint="eastAsia"/>
          <w:szCs w:val="24"/>
        </w:rPr>
        <w:t>右大腿部痛自制内で経過。各食全量摂取しバイタルサインの異常無し。</w:t>
      </w:r>
    </w:p>
    <w:p w:rsidR="00E07C8F" w:rsidRDefault="00E07C8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07C8F" w:rsidRDefault="00E07C8F" w:rsidP="00E07C8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・大久保　徳子様～</w:t>
      </w:r>
      <w:r w:rsidR="00B80072" w:rsidRPr="00B80072">
        <w:rPr>
          <w:rFonts w:ascii="ＭＳ ゴシック" w:eastAsia="ＭＳ ゴシック" w:hAnsi="ＭＳ ゴシック" w:cs="Times New Roman" w:hint="eastAsia"/>
          <w:szCs w:val="24"/>
        </w:rPr>
        <w:t>声高に話しかけあるも、しつこさや不穏さなし。適度に交流みられ、穏やかに過ごしている。</w:t>
      </w:r>
    </w:p>
    <w:p w:rsidR="009A774A" w:rsidRDefault="009A774A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0535C" w:rsidRDefault="008F622A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r w:rsidR="00F0535C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EE7D51" w:rsidRPr="00EE7D51" w:rsidRDefault="00EE7D51" w:rsidP="00EE7D51">
      <w:pPr>
        <w:rPr>
          <w:rFonts w:ascii="ＭＳ ゴシック" w:eastAsia="ＭＳ ゴシック" w:hAnsi="ＭＳ ゴシック" w:cs="Times New Roman"/>
          <w:szCs w:val="24"/>
        </w:rPr>
      </w:pPr>
      <w:r w:rsidRPr="00EE7D51">
        <w:rPr>
          <w:rFonts w:ascii="ＭＳ ゴシック" w:eastAsia="ＭＳ ゴシック" w:hAnsi="ＭＳ ゴシック" w:cs="Times New Roman" w:hint="eastAsia"/>
          <w:szCs w:val="24"/>
        </w:rPr>
        <w:lastRenderedPageBreak/>
        <w:t>・鈴木　知子様～</w:t>
      </w:r>
      <w:r w:rsidRPr="00EE7D51">
        <w:rPr>
          <w:rFonts w:ascii="ＭＳ ゴシック" w:eastAsia="ＭＳ ゴシック" w:hAnsi="ＭＳ ゴシック" w:cs="Times New Roman"/>
          <w:szCs w:val="24"/>
        </w:rPr>
        <w:t>10/18の外出許可あり。指示・処方の変更なし。</w:t>
      </w:r>
    </w:p>
    <w:p w:rsidR="00EE7D51" w:rsidRDefault="00EE7D51" w:rsidP="00EE7D51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EE7D51" w:rsidRPr="00EE7D51" w:rsidRDefault="00941E40" w:rsidP="00EE7D5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  <w:r w:rsidR="00EE7D51" w:rsidRPr="00EE7D51">
        <w:rPr>
          <w:rFonts w:ascii="ＭＳ ゴシック" w:eastAsia="ＭＳ ゴシック" w:hAnsi="ＭＳ ゴシック" w:cs="Times New Roman" w:hint="eastAsia"/>
          <w:szCs w:val="24"/>
        </w:rPr>
        <w:t>本日の尿検査で糖</w:t>
      </w:r>
      <w:r w:rsidR="00EE7D51" w:rsidRPr="00EE7D51">
        <w:rPr>
          <w:rFonts w:ascii="ＭＳ ゴシック" w:eastAsia="ＭＳ ゴシック" w:hAnsi="ＭＳ ゴシック" w:cs="Times New Roman"/>
          <w:szCs w:val="24"/>
        </w:rPr>
        <w:t>4＋あり、今後血液検査していくこと説明受けている。</w:t>
      </w:r>
    </w:p>
    <w:p w:rsidR="008D2128" w:rsidRDefault="00EE7D51" w:rsidP="00EE7D51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EE7D51">
        <w:rPr>
          <w:rFonts w:ascii="ＭＳ ゴシック" w:eastAsia="ＭＳ ゴシック" w:hAnsi="ＭＳ ゴシック" w:cs="Times New Roman" w:hint="eastAsia"/>
          <w:szCs w:val="24"/>
        </w:rPr>
        <w:t>施設入所は渋っており、自宅退院を希望。自宅は困難ではないか話したうえで、青風荘は残しつつ退院先検討していく。臨時薬同内容で</w:t>
      </w:r>
      <w:r w:rsidRPr="00EE7D51">
        <w:rPr>
          <w:rFonts w:ascii="ＭＳ ゴシック" w:eastAsia="ＭＳ ゴシック" w:hAnsi="ＭＳ ゴシック" w:cs="Times New Roman"/>
          <w:szCs w:val="24"/>
        </w:rPr>
        <w:t>7日分処方。</w:t>
      </w: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1E40" w:rsidRDefault="00941E40" w:rsidP="00EE7D5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</w:t>
      </w:r>
      <w:r w:rsidR="00EE7D51" w:rsidRPr="00EE7D51">
        <w:rPr>
          <w:rFonts w:ascii="ＭＳ ゴシック" w:eastAsia="ＭＳ ゴシック" w:hAnsi="ＭＳ ゴシック" w:cs="Times New Roman" w:hint="eastAsia"/>
          <w:szCs w:val="24"/>
        </w:rPr>
        <w:t>本人よりレキサルティを減量して欲しいとの意向あり。次回処方から薬剤調整していくことで了承される。スタッフ付き添いでの買い物外出希望あり、口頭にて許可。日時決まり次第外出申請。</w:t>
      </w: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1E40" w:rsidRDefault="00941E40" w:rsidP="00EE7D5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成夫様～</w:t>
      </w:r>
      <w:r w:rsidR="00EE7D51" w:rsidRPr="00EE7D51">
        <w:rPr>
          <w:rFonts w:ascii="ＭＳ ゴシック" w:eastAsia="ＭＳ ゴシック" w:hAnsi="ＭＳ ゴシック" w:cs="Times New Roman" w:hint="eastAsia"/>
          <w:szCs w:val="24"/>
        </w:rPr>
        <w:t>同室者、スタッフに対し被害的言動あり。人に左右されず、感情のコントロールを心掛けるよう説明受けている。</w:t>
      </w: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Pr="00941E40">
        <w:rPr>
          <w:rFonts w:ascii="ＭＳ ゴシック" w:eastAsia="ＭＳ ゴシック" w:hAnsi="ＭＳ ゴシック" w:cs="Times New Roman" w:hint="eastAsia"/>
          <w:szCs w:val="24"/>
        </w:rPr>
        <w:t>指示・処方の変更なし。</w:t>
      </w: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E7D51" w:rsidRPr="00EE7D51" w:rsidRDefault="00941E40" w:rsidP="00EE7D5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EE7D51" w:rsidRPr="00EE7D51">
        <w:rPr>
          <w:rFonts w:ascii="ＭＳ ゴシック" w:eastAsia="ＭＳ ゴシック" w:hAnsi="ＭＳ ゴシック" w:cs="Times New Roman" w:hint="eastAsia"/>
          <w:szCs w:val="24"/>
        </w:rPr>
        <w:t>ご飯の量を増やしたいとの意向あり。明日より粥普通盛りへ変更となる。</w:t>
      </w:r>
    </w:p>
    <w:p w:rsidR="00941E40" w:rsidRDefault="00EE7D51" w:rsidP="00EE7D51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EE7D51">
        <w:rPr>
          <w:rFonts w:ascii="ＭＳ ゴシック" w:eastAsia="ＭＳ ゴシック" w:hAnsi="ＭＳ ゴシック" w:cs="Times New Roman" w:hint="eastAsia"/>
          <w:szCs w:val="24"/>
        </w:rPr>
        <w:t>臨時薬同内容で</w:t>
      </w:r>
      <w:r w:rsidRPr="00EE7D51">
        <w:rPr>
          <w:rFonts w:ascii="ＭＳ ゴシック" w:eastAsia="ＭＳ ゴシック" w:hAnsi="ＭＳ ゴシック" w:cs="Times New Roman"/>
          <w:szCs w:val="24"/>
        </w:rPr>
        <w:t>7日分処方。</w:t>
      </w: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</w:t>
      </w:r>
      <w:r w:rsidRPr="00941E40">
        <w:rPr>
          <w:rFonts w:ascii="ＭＳ ゴシック" w:eastAsia="ＭＳ ゴシック" w:hAnsi="ＭＳ ゴシック" w:cs="Times New Roman" w:hint="eastAsia"/>
          <w:szCs w:val="24"/>
        </w:rPr>
        <w:t>指示・処方の変更なし。</w:t>
      </w: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="00EE7D51" w:rsidRPr="00EE7D51">
        <w:rPr>
          <w:rFonts w:ascii="ＭＳ ゴシック" w:eastAsia="ＭＳ ゴシック" w:hAnsi="ＭＳ ゴシック" w:cs="Times New Roman" w:hint="eastAsia"/>
          <w:szCs w:val="24"/>
        </w:rPr>
        <w:t>指示・処方の変更なし。</w:t>
      </w: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・板橋　利美様～</w:t>
      </w:r>
      <w:r w:rsidRPr="00941E40">
        <w:rPr>
          <w:rFonts w:ascii="ＭＳ ゴシック" w:eastAsia="ＭＳ ゴシック" w:hAnsi="ＭＳ ゴシック" w:cs="Times New Roman" w:hint="eastAsia"/>
          <w:szCs w:val="24"/>
        </w:rPr>
        <w:t>指示・処方の変更なし。</w:t>
      </w: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・四戸　多美子様～</w:t>
      </w:r>
      <w:r w:rsidRPr="00941E40">
        <w:rPr>
          <w:rFonts w:ascii="ＭＳ ゴシック" w:eastAsia="ＭＳ ゴシック" w:hAnsi="ＭＳ ゴシック" w:cs="Times New Roman" w:hint="eastAsia"/>
          <w:szCs w:val="24"/>
        </w:rPr>
        <w:t>指示・処方の変更なし。</w:t>
      </w: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1E40" w:rsidRDefault="00941E40" w:rsidP="00941E4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・内山　陽大様～</w:t>
      </w:r>
      <w:r w:rsidRPr="00941E40">
        <w:rPr>
          <w:rFonts w:ascii="ＭＳ ゴシック" w:eastAsia="ＭＳ ゴシック" w:hAnsi="ＭＳ ゴシック" w:cs="Times New Roman" w:hint="eastAsia"/>
          <w:szCs w:val="24"/>
        </w:rPr>
        <w:t>ロナセンテープ</w:t>
      </w:r>
      <w:r w:rsidRPr="00941E40">
        <w:rPr>
          <w:rFonts w:ascii="ＭＳ ゴシック" w:eastAsia="ＭＳ ゴシック" w:hAnsi="ＭＳ ゴシック" w:cs="Times New Roman"/>
          <w:szCs w:val="24"/>
        </w:rPr>
        <w:t>20ｍｇ→40mg増量後、落ち着きのなさや足のムズムズ感あり。</w:t>
      </w:r>
      <w:r w:rsidRPr="00941E40">
        <w:rPr>
          <w:rFonts w:ascii="ＭＳ ゴシック" w:eastAsia="ＭＳ ゴシック" w:hAnsi="ＭＳ ゴシック" w:cs="Times New Roman" w:hint="eastAsia"/>
          <w:szCs w:val="24"/>
        </w:rPr>
        <w:t>次回処方よりロナセンテープ</w:t>
      </w:r>
      <w:r w:rsidRPr="00941E40">
        <w:rPr>
          <w:rFonts w:ascii="ＭＳ ゴシック" w:eastAsia="ＭＳ ゴシック" w:hAnsi="ＭＳ ゴシック" w:cs="Times New Roman"/>
          <w:szCs w:val="24"/>
        </w:rPr>
        <w:t>20ｍｇへ減量、その間臨時薬トリヘキシフェニジル(2)1Ｔ</w:t>
      </w:r>
      <w:proofErr w:type="spellStart"/>
      <w:r w:rsidRPr="00941E40">
        <w:rPr>
          <w:rFonts w:ascii="ＭＳ ゴシック" w:eastAsia="ＭＳ ゴシック" w:hAnsi="ＭＳ ゴシック" w:cs="Times New Roman"/>
          <w:szCs w:val="24"/>
        </w:rPr>
        <w:t>vds</w:t>
      </w:r>
      <w:proofErr w:type="spellEnd"/>
      <w:r w:rsidRPr="00941E40">
        <w:rPr>
          <w:rFonts w:ascii="ＭＳ ゴシック" w:eastAsia="ＭＳ ゴシック" w:hAnsi="ＭＳ ゴシック" w:cs="Times New Roman"/>
          <w:szCs w:val="24"/>
        </w:rPr>
        <w:t>へ追加となり5日分処方となる。</w:t>
      </w:r>
    </w:p>
    <w:p w:rsidR="00941E40" w:rsidRDefault="00941E40" w:rsidP="008D2128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6B3D9E" w:rsidRPr="00C056B3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6B3D9E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8121E"/>
    <w:rsid w:val="00684903"/>
    <w:rsid w:val="00687380"/>
    <w:rsid w:val="006876ED"/>
    <w:rsid w:val="00691468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BF4268A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5D128-E6D3-4F63-9AC2-EA7B9FF19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70</cp:revision>
  <cp:lastPrinted>2024-05-29T18:04:00Z</cp:lastPrinted>
  <dcterms:created xsi:type="dcterms:W3CDTF">2025-09-10T16:12:00Z</dcterms:created>
  <dcterms:modified xsi:type="dcterms:W3CDTF">2025-10-17T07:46:00Z</dcterms:modified>
</cp:coreProperties>
</file>