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97B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E27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97B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97B0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97B0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97B0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97B0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97B0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97B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97B0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97B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3D96" w:rsidRPr="000609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C76A3">
        <w:rPr>
          <w:rFonts w:ascii="ＭＳ ゴシック" w:eastAsia="ＭＳ ゴシック" w:hAnsi="ＭＳ ゴシック" w:cs="Times New Roman" w:hint="eastAsia"/>
          <w:szCs w:val="24"/>
        </w:rPr>
        <w:t>性的虐待について、ミーテイング実施している。</w:t>
      </w:r>
    </w:p>
    <w:p w:rsidR="00F650E7" w:rsidRPr="000609E7" w:rsidRDefault="009965B4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30BBC" w:rsidRDefault="002E27A7" w:rsidP="00997B0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4A2B">
        <w:rPr>
          <w:rFonts w:ascii="ＭＳ ゴシック" w:eastAsia="ＭＳ ゴシック" w:hAnsi="ＭＳ ゴシック" w:cs="Times New Roman" w:hint="eastAsia"/>
          <w:szCs w:val="24"/>
        </w:rPr>
        <w:t>田中　ハルエ様～9/23　11時、「悠湯の里」退院。</w:t>
      </w:r>
    </w:p>
    <w:p w:rsidR="005E105C" w:rsidRDefault="005E105C" w:rsidP="00997B0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E105C" w:rsidRDefault="005E105C" w:rsidP="00997B0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370C15">
        <w:rPr>
          <w:rFonts w:ascii="ＭＳ ゴシック" w:eastAsia="ＭＳ ゴシック" w:hAnsi="ＭＳ ゴシック" w:cs="Times New Roman" w:hint="eastAsia"/>
          <w:szCs w:val="24"/>
        </w:rPr>
        <w:t>右足に力がはいらない様子あり、主治医より</w:t>
      </w:r>
      <w:r>
        <w:rPr>
          <w:rFonts w:ascii="ＭＳ ゴシック" w:eastAsia="ＭＳ ゴシック" w:hAnsi="ＭＳ ゴシック" w:cs="Times New Roman" w:hint="eastAsia"/>
          <w:szCs w:val="24"/>
        </w:rPr>
        <w:t>頭部CT指示。</w:t>
      </w:r>
      <w:r w:rsidR="00256EDE">
        <w:rPr>
          <w:rFonts w:ascii="ＭＳ ゴシック" w:eastAsia="ＭＳ ゴシック" w:hAnsi="ＭＳ ゴシック" w:cs="Times New Roman" w:hint="eastAsia"/>
          <w:szCs w:val="24"/>
        </w:rPr>
        <w:t>異常所見なし。</w:t>
      </w:r>
      <w:bookmarkStart w:id="0" w:name="_GoBack"/>
      <w:bookmarkEnd w:id="0"/>
    </w:p>
    <w:p w:rsidR="00380101" w:rsidRDefault="00380101" w:rsidP="00997B0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80101" w:rsidRDefault="00380101" w:rsidP="0038010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清助様～9/23　13：30～青陽館・青風荘見学。(安田PSW付添い)</w:t>
      </w:r>
    </w:p>
    <w:p w:rsidR="002F45F5" w:rsidRDefault="002F45F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14A2B" w:rsidRDefault="00927C5E" w:rsidP="00914A2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4A2B">
        <w:rPr>
          <w:rFonts w:ascii="ＭＳ ゴシック" w:eastAsia="ＭＳ ゴシック" w:hAnsi="ＭＳ ゴシック" w:cs="Times New Roman" w:hint="eastAsia"/>
          <w:szCs w:val="24"/>
        </w:rPr>
        <w:t>内山　陽大様～</w:t>
      </w:r>
      <w:r w:rsidR="00E47C1B">
        <w:rPr>
          <w:rFonts w:ascii="ＭＳ ゴシック" w:eastAsia="ＭＳ ゴシック" w:hAnsi="ＭＳ ゴシック" w:cs="Times New Roman" w:hint="eastAsia"/>
          <w:szCs w:val="24"/>
        </w:rPr>
        <w:t>他者との交流あり、逸脱行為なし。スタッフ対面時も落ち着いている。</w:t>
      </w:r>
    </w:p>
    <w:p w:rsidR="00E47C1B" w:rsidRDefault="00E47C1B" w:rsidP="00914A2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47C1B" w:rsidRDefault="00E47C1B" w:rsidP="00914A2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380101">
        <w:rPr>
          <w:rFonts w:ascii="ＭＳ ゴシック" w:eastAsia="ＭＳ ゴシック" w:hAnsi="ＭＳ ゴシック" w:cs="Times New Roman" w:hint="eastAsia"/>
          <w:szCs w:val="24"/>
        </w:rPr>
        <w:t>体温37.8℃、咽頭痛・嗄声あり。主治医より、PL顆粒処方となる。</w:t>
      </w:r>
    </w:p>
    <w:p w:rsidR="000579E8" w:rsidRDefault="000579E8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579E8" w:rsidRDefault="00F21663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2E27A7">
        <w:rPr>
          <w:rFonts w:ascii="ＭＳ ゴシック" w:eastAsia="ＭＳ ゴシック" w:hAnsi="ＭＳ ゴシック" w:cs="Times New Roman" w:hint="eastAsia"/>
          <w:szCs w:val="24"/>
        </w:rPr>
        <w:t>皮膚科</w:t>
      </w:r>
      <w:r w:rsidR="000579E8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914A2B" w:rsidRDefault="00914A2B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・処置指示変更なし。</w:t>
      </w:r>
    </w:p>
    <w:p w:rsidR="00914A2B" w:rsidRDefault="00914A2B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F21663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2E27A7">
        <w:rPr>
          <w:rFonts w:ascii="ＭＳ ゴシック" w:eastAsia="ＭＳ ゴシック" w:hAnsi="ＭＳ ゴシック" w:cs="Times New Roman" w:hint="eastAsia"/>
          <w:szCs w:val="24"/>
        </w:rPr>
        <w:t>村上</w:t>
      </w:r>
      <w:proofErr w:type="spellStart"/>
      <w:r w:rsidR="00E00243" w:rsidRPr="00E00243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E00243" w:rsidRPr="00E00243">
        <w:rPr>
          <w:rFonts w:ascii="ＭＳ ゴシック" w:eastAsia="ＭＳ ゴシック" w:hAnsi="ＭＳ ゴシック" w:cs="Times New Roman"/>
          <w:szCs w:val="24"/>
        </w:rPr>
        <w:t>診察＞</w:t>
      </w:r>
    </w:p>
    <w:p w:rsidR="00605F64" w:rsidRPr="00605F64" w:rsidRDefault="00C66266" w:rsidP="00605F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5E105C">
        <w:rPr>
          <w:rFonts w:ascii="ＭＳ ゴシック" w:eastAsia="ＭＳ ゴシック" w:hAnsi="ＭＳ ゴシック" w:cs="Times New Roman" w:hint="eastAsia"/>
          <w:szCs w:val="24"/>
        </w:rPr>
        <w:t>腰痛改善せず、骨密度測定指示。</w:t>
      </w:r>
      <w:r w:rsidR="00605F64" w:rsidRPr="00605F64">
        <w:rPr>
          <w:rFonts w:ascii="ＭＳ ゴシック" w:eastAsia="ＭＳ ゴシック" w:hAnsi="ＭＳ ゴシック" w:cs="Times New Roman" w:hint="eastAsia"/>
          <w:szCs w:val="24"/>
        </w:rPr>
        <w:t>骨密度測定の結果、平均よりー４０％</w:t>
      </w:r>
      <w:r w:rsidR="00605F64" w:rsidRPr="00605F64">
        <w:rPr>
          <w:rFonts w:ascii="ＭＳ ゴシック" w:eastAsia="ＭＳ ゴシック" w:hAnsi="ＭＳ ゴシック" w:cs="Times New Roman" w:hint="eastAsia"/>
          <w:szCs w:val="24"/>
        </w:rPr>
        <w:lastRenderedPageBreak/>
        <w:t>で骨粗しょう症、重度。</w:t>
      </w:r>
    </w:p>
    <w:p w:rsidR="00C66266" w:rsidRDefault="00605F64" w:rsidP="00605F64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05F64">
        <w:rPr>
          <w:rFonts w:ascii="ＭＳ ゴシック" w:eastAsia="ＭＳ ゴシック" w:hAnsi="ＭＳ ゴシック" w:cs="Times New Roman" w:hint="eastAsia"/>
          <w:szCs w:val="24"/>
        </w:rPr>
        <w:t>毎週金曜日、アレンドロン酸服用開始の指示。</w:t>
      </w:r>
    </w:p>
    <w:p w:rsidR="00605F64" w:rsidRDefault="00605F64" w:rsidP="00605F6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5F64" w:rsidRDefault="00605F64" w:rsidP="00605F6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66266" w:rsidRPr="00C66266" w:rsidRDefault="00C66266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66266" w:rsidRPr="00C662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052BA-7834-496C-9313-057502D5B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</cp:revision>
  <cp:lastPrinted>2024-05-29T18:04:00Z</cp:lastPrinted>
  <dcterms:created xsi:type="dcterms:W3CDTF">2025-09-10T16:12:00Z</dcterms:created>
  <dcterms:modified xsi:type="dcterms:W3CDTF">2025-09-18T06:58:00Z</dcterms:modified>
</cp:coreProperties>
</file>