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E247702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44CD5">
        <w:rPr>
          <w:rFonts w:asciiTheme="majorEastAsia" w:eastAsiaTheme="majorEastAsia" w:hAnsiTheme="majorEastAsia" w:hint="eastAsia"/>
          <w:sz w:val="24"/>
        </w:rPr>
        <w:t>24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F44CD5">
        <w:rPr>
          <w:rFonts w:asciiTheme="majorEastAsia" w:eastAsiaTheme="majorEastAsia" w:hAnsiTheme="majorEastAsia" w:hint="eastAsia"/>
          <w:sz w:val="24"/>
        </w:rPr>
        <w:t>（木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44CD5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68FB403E" w:rsidR="00BF53E8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7E7C27E0" w:rsidR="00BF53E8" w:rsidRPr="00852BA1" w:rsidRDefault="00F44CD5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2C51D26D" w:rsidR="007F3B66" w:rsidRPr="00852BA1" w:rsidRDefault="00F1602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  <w:r w:rsidR="00F44CD5">
              <w:rPr>
                <w:rFonts w:asciiTheme="majorEastAsia" w:eastAsiaTheme="majorEastAsia" w:hAnsiTheme="majorEastAsia" w:hint="eastAsia"/>
                <w:kern w:val="2"/>
              </w:rPr>
              <w:t>/早退</w:t>
            </w:r>
          </w:p>
        </w:tc>
        <w:tc>
          <w:tcPr>
            <w:tcW w:w="952" w:type="dxa"/>
            <w:vAlign w:val="center"/>
          </w:tcPr>
          <w:p w14:paraId="4DDCA31B" w14:textId="502179A0" w:rsidR="00824F30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61F80CA3" w:rsidR="00BF53E8" w:rsidRPr="00852BA1" w:rsidRDefault="00F44CD5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3962207A" w:rsidR="00BF53E8" w:rsidRPr="00852BA1" w:rsidRDefault="00F44CD5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7D97CB5B" w:rsidR="00BF53E8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1EE81F1D" w:rsidR="00BF53E8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290EA7E1" w:rsidR="00432998" w:rsidRPr="00852BA1" w:rsidRDefault="00F44CD5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7672C2BE" w:rsidR="00BF53E8" w:rsidRPr="009E6448" w:rsidRDefault="00F44CD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050FAE7" w:rsidR="00415DC8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18DF2A2D" w:rsidR="00456D4E" w:rsidRPr="00852BA1" w:rsidRDefault="00F44CD5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276B9A98" w14:textId="3B0ED3DD" w:rsidR="00415DC8" w:rsidRPr="00852BA1" w:rsidRDefault="00096927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6567620D" w:rsidR="00BF4439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20EE6003" w:rsidR="006D0CF1" w:rsidRPr="00852BA1" w:rsidRDefault="00F44CD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1DE1BD19" w14:textId="7C210BE2" w:rsidR="00415DC8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6E0FB215" w:rsidR="00415DC8" w:rsidRPr="00852BA1" w:rsidRDefault="00F44CD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7341DA6A" w:rsidR="00415DC8" w:rsidRPr="009416B3" w:rsidRDefault="00F44CD5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6EE0A25C" w:rsidR="00415DC8" w:rsidRPr="00852BA1" w:rsidRDefault="00F44CD5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49B5758C" w:rsidR="00566538" w:rsidRPr="00852BA1" w:rsidRDefault="00F44CD5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E964319" w:rsidR="00F213A0" w:rsidRPr="00852BA1" w:rsidRDefault="00F44CD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1B8187E4" w:rsidR="00F213A0" w:rsidRPr="00852BA1" w:rsidRDefault="00096927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1319C1AD" w:rsidR="00F213A0" w:rsidRPr="00BF1BA5" w:rsidRDefault="00096927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414DA52A" w:rsidR="00A418A2" w:rsidRPr="00852BA1" w:rsidRDefault="00456D4E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1AF1EFFF" w:rsidR="00F213A0" w:rsidRPr="00852BA1" w:rsidRDefault="00F1602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10371B9F" w:rsidR="00F213A0" w:rsidRPr="00852BA1" w:rsidRDefault="00456D4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19777A33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7D95BF7C" w14:textId="1EB1AD07" w:rsidR="00456D4E" w:rsidRDefault="00F44CD5" w:rsidP="00456D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7126E5A7" w14:textId="77777777" w:rsidR="00A674F4" w:rsidRDefault="00A674F4" w:rsidP="00456D4E">
      <w:pPr>
        <w:rPr>
          <w:rFonts w:ascii="ＭＳ ゴシック" w:eastAsia="ＭＳ ゴシック" w:hAnsi="ＭＳ ゴシック"/>
          <w:sz w:val="24"/>
        </w:rPr>
      </w:pPr>
    </w:p>
    <w:p w14:paraId="23020E3C" w14:textId="2D815BC0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7B0954D" w14:textId="0DFF88E7" w:rsidR="00686442" w:rsidRDefault="00666E5E" w:rsidP="0068644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勝廣様～主治医より点滴3本から2本へ減量の指示あり。</w:t>
      </w:r>
    </w:p>
    <w:p w14:paraId="1F33B726" w14:textId="1E05ED3F" w:rsidR="00666E5E" w:rsidRDefault="00666E5E" w:rsidP="00686442">
      <w:pPr>
        <w:rPr>
          <w:rFonts w:ascii="ＭＳ ゴシック" w:eastAsia="ＭＳ ゴシック" w:hAnsi="ＭＳ ゴシック"/>
          <w:sz w:val="24"/>
        </w:rPr>
      </w:pPr>
    </w:p>
    <w:p w14:paraId="646B4574" w14:textId="48311F9B" w:rsidR="00666E5E" w:rsidRDefault="00666E5E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0A6A">
        <w:rPr>
          <w:rFonts w:ascii="ＭＳ ゴシック" w:eastAsia="ＭＳ ゴシック" w:hAnsi="ＭＳ ゴシック" w:hint="eastAsia"/>
          <w:sz w:val="24"/>
        </w:rPr>
        <w:t>中森　辰雄様～</w:t>
      </w:r>
      <w:r w:rsidR="00182933" w:rsidRPr="00182933">
        <w:rPr>
          <w:rFonts w:ascii="ＭＳ ゴシック" w:eastAsia="ＭＳ ゴシック" w:hAnsi="ＭＳ ゴシック" w:hint="eastAsia"/>
          <w:sz w:val="24"/>
        </w:rPr>
        <w:t>主治医へＢａ自己抜去し経過観察していること報告。自排尿でているため、経過観察の指示あり。心不全症状に注意するようとのこと。</w:t>
      </w:r>
    </w:p>
    <w:p w14:paraId="1F96696F" w14:textId="68577EEB" w:rsidR="00182933" w:rsidRDefault="00182933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ACF507" w14:textId="37DDE16F" w:rsidR="00182933" w:rsidRDefault="00182933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功一様～本日NG自抜主治医から再挿入の指示頂ています。</w:t>
      </w:r>
    </w:p>
    <w:p w14:paraId="561E3AA9" w14:textId="6BD11E38" w:rsidR="00182933" w:rsidRDefault="00182933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812B3A" w14:textId="4EB2471C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ハルエ様～粥・ハーフからごはん普通盛へ変更となっています。</w:t>
      </w:r>
    </w:p>
    <w:p w14:paraId="285EE1E1" w14:textId="5B0C2D02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D278F5F" w14:textId="7C738DAB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幸江様～朝牛乳、他メイバランスに変更となっています。</w:t>
      </w:r>
    </w:p>
    <w:p w14:paraId="780ED1C1" w14:textId="6B91C409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1A6EE6" w14:textId="5D7E323C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・福井　宏様、小笠原　きみ様～訪問調査実施しています。</w:t>
      </w:r>
    </w:p>
    <w:p w14:paraId="4D59FF76" w14:textId="77777777" w:rsidR="0028582A" w:rsidRDefault="0028582A" w:rsidP="00182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55EBFFB" w14:textId="0E275AAC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FE3AAA" w14:textId="0B1D63CD" w:rsidR="0028582A" w:rsidRDefault="0028582A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18A735D" w14:textId="77777777" w:rsidR="0028582A" w:rsidRPr="0028582A" w:rsidRDefault="0028582A" w:rsidP="00182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E905CF0" w14:textId="2A84326A" w:rsidR="00041C32" w:rsidRPr="00291E34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78B41FF5" w14:textId="505DEA7D" w:rsidR="00F44CD5" w:rsidRDefault="00F67A01" w:rsidP="002858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</w:t>
      </w:r>
      <w:r w:rsidR="007D36F3" w:rsidRPr="00291E34">
        <w:rPr>
          <w:rFonts w:ascii="ＭＳ ゴシック" w:eastAsia="ＭＳ ゴシック" w:hAnsi="ＭＳ ゴシック" w:hint="eastAsia"/>
          <w:sz w:val="24"/>
        </w:rPr>
        <w:t>三浦　勝廣</w:t>
      </w:r>
      <w:r w:rsidRPr="00291E34">
        <w:rPr>
          <w:rFonts w:ascii="ＭＳ ゴシック" w:eastAsia="ＭＳ ゴシック" w:hAnsi="ＭＳ ゴシック" w:hint="eastAsia"/>
          <w:sz w:val="24"/>
        </w:rPr>
        <w:t>様～</w:t>
      </w:r>
      <w:r w:rsidR="0028582A" w:rsidRPr="0028582A">
        <w:rPr>
          <w:rFonts w:ascii="ＭＳ ゴシック" w:eastAsia="ＭＳ ゴシック" w:hAnsi="ＭＳ ゴシック" w:hint="eastAsia"/>
          <w:sz w:val="24"/>
        </w:rPr>
        <w:t>血圧104～82/63～58　脈拍120～62回/分　酸素飽和度95％。痰鳴なし。吸引にて黄白色粘稠痰中等量。苦痛表情なし。</w:t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28582A">
        <w:rPr>
          <w:rFonts w:ascii="ＭＳ ゴシック" w:eastAsia="ＭＳ ゴシック" w:hAnsi="ＭＳ ゴシック" w:hint="eastAsia"/>
          <w:sz w:val="24"/>
        </w:rPr>
        <w:tab/>
      </w:r>
    </w:p>
    <w:p w14:paraId="61811E08" w14:textId="76CCC214" w:rsidR="0069446E" w:rsidRDefault="00F67A01" w:rsidP="002858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8582A" w:rsidRPr="0028582A">
        <w:rPr>
          <w:rFonts w:ascii="ＭＳ ゴシック" w:eastAsia="ＭＳ ゴシック" w:hAnsi="ＭＳ ゴシック" w:hint="eastAsia"/>
          <w:sz w:val="24"/>
        </w:rPr>
        <w:t>バイタルサイン異常なし。各食1/2摂取。</w:t>
      </w:r>
      <w:r w:rsidR="0028582A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</w:p>
    <w:p w14:paraId="2B4297D1" w14:textId="77777777" w:rsidR="0028582A" w:rsidRDefault="0028582A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・西舘　金政様～</w:t>
      </w:r>
      <w:r w:rsidRPr="0028582A">
        <w:rPr>
          <w:rFonts w:ascii="ＭＳ ゴシック" w:eastAsia="ＭＳ ゴシック" w:hAnsi="ＭＳ ゴシック" w:hint="eastAsia"/>
          <w:sz w:val="24"/>
        </w:rPr>
        <w:t>迷惑行為や逸脱行為、奇異行動なく過ごしている。スタッフ対面時穏やかで不調さの訴えなし。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DE86CC2" w14:textId="5477DA3C" w:rsidR="00055CF4" w:rsidRDefault="0028582A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8582A">
        <w:rPr>
          <w:rFonts w:ascii="ＭＳ ゴシック" w:eastAsia="ＭＳ ゴシック" w:hAnsi="ＭＳ ゴシック" w:hint="eastAsia"/>
          <w:sz w:val="24"/>
        </w:rPr>
        <w:t>山本　つぎ様</w:t>
      </w:r>
      <w:r>
        <w:rPr>
          <w:rFonts w:ascii="ＭＳ ゴシック" w:eastAsia="ＭＳ ゴシック" w:hAnsi="ＭＳ ゴシック" w:hint="eastAsia"/>
          <w:sz w:val="24"/>
        </w:rPr>
        <w:t>(92)～</w:t>
      </w:r>
      <w:r w:rsidRPr="0028582A">
        <w:rPr>
          <w:rFonts w:ascii="ＭＳ ゴシック" w:eastAsia="ＭＳ ゴシック" w:hAnsi="ＭＳ ゴシック" w:hint="eastAsia"/>
          <w:sz w:val="24"/>
        </w:rPr>
        <w:t>コルセットについての不快感の訴えは持続。日課は声掛けにてできている。歩行動作やや緩慢、移動後易疲労感あり。見守り強化している。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 w:rsidRPr="0028582A"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561D32">
        <w:rPr>
          <w:rFonts w:ascii="ＭＳ ゴシック" w:eastAsia="ＭＳ ゴシック" w:hAnsi="ＭＳ ゴシック" w:hint="eastAsia"/>
          <w:sz w:val="24"/>
        </w:rPr>
        <w:tab/>
      </w:r>
    </w:p>
    <w:p w14:paraId="1938813D" w14:textId="5535DB08" w:rsidR="00055CF4" w:rsidRDefault="00666E5E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055CF4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433ED51F" w14:textId="7F080A77" w:rsidR="00FC22AC" w:rsidRDefault="0028582A" w:rsidP="00FC22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朗様～褥瘡治癒</w:t>
      </w:r>
    </w:p>
    <w:p w14:paraId="728676C1" w14:textId="2B86D050" w:rsidR="0028582A" w:rsidRDefault="0028582A" w:rsidP="00FC22AC">
      <w:pPr>
        <w:rPr>
          <w:rFonts w:ascii="ＭＳ ゴシック" w:eastAsia="ＭＳ ゴシック" w:hAnsi="ＭＳ ゴシック"/>
          <w:sz w:val="24"/>
        </w:rPr>
      </w:pPr>
    </w:p>
    <w:p w14:paraId="6DF24CD3" w14:textId="6681E850" w:rsidR="0028582A" w:rsidRDefault="0028582A" w:rsidP="00FC22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キク様～褥瘡治癒</w:t>
      </w:r>
    </w:p>
    <w:p w14:paraId="20BA3395" w14:textId="2259B1E6" w:rsidR="0028582A" w:rsidRDefault="0028582A" w:rsidP="00FC22AC">
      <w:pPr>
        <w:rPr>
          <w:rFonts w:ascii="ＭＳ ゴシック" w:eastAsia="ＭＳ ゴシック" w:hAnsi="ＭＳ ゴシック"/>
          <w:sz w:val="24"/>
        </w:rPr>
      </w:pPr>
    </w:p>
    <w:p w14:paraId="660A8511" w14:textId="0F5FEDBD" w:rsidR="0028582A" w:rsidRDefault="0028582A" w:rsidP="00FC22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義雄様～治癒</w:t>
      </w:r>
    </w:p>
    <w:p w14:paraId="6E301C96" w14:textId="602FFAC8" w:rsidR="0028582A" w:rsidRDefault="0028582A" w:rsidP="00FC22AC">
      <w:pPr>
        <w:rPr>
          <w:rFonts w:ascii="ＭＳ ゴシック" w:eastAsia="ＭＳ ゴシック" w:hAnsi="ＭＳ ゴシック"/>
          <w:sz w:val="24"/>
        </w:rPr>
      </w:pPr>
    </w:p>
    <w:p w14:paraId="2BB4AC84" w14:textId="0A5686EC" w:rsidR="0028582A" w:rsidRPr="00666E5E" w:rsidRDefault="0028582A" w:rsidP="00FC22A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タツ子様～褥瘡治癒、ドレッシングフィルムで保護</w:t>
      </w:r>
    </w:p>
    <w:p w14:paraId="074E157B" w14:textId="3482B9F7" w:rsidR="000205DC" w:rsidRDefault="000205DC" w:rsidP="000205DC">
      <w:pPr>
        <w:rPr>
          <w:rFonts w:ascii="ＭＳ ゴシック" w:eastAsia="ＭＳ ゴシック" w:hAnsi="ＭＳ ゴシック"/>
          <w:sz w:val="24"/>
        </w:rPr>
      </w:pPr>
    </w:p>
    <w:p w14:paraId="16251558" w14:textId="055CF383" w:rsidR="0028582A" w:rsidRPr="0028582A" w:rsidRDefault="0028582A" w:rsidP="000205D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勝廣様～右眉治癒</w:t>
      </w:r>
    </w:p>
    <w:p w14:paraId="65C2C555" w14:textId="77777777" w:rsidR="0069446E" w:rsidRPr="0069446E" w:rsidRDefault="0069446E" w:rsidP="00F64FE5">
      <w:pPr>
        <w:rPr>
          <w:rFonts w:ascii="ＭＳ ゴシック" w:eastAsia="ＭＳ ゴシック" w:hAnsi="ＭＳ ゴシック"/>
          <w:sz w:val="24"/>
        </w:rPr>
      </w:pPr>
    </w:p>
    <w:p w14:paraId="742BD0E0" w14:textId="4FF91D3B" w:rsidR="002C0A64" w:rsidRDefault="002C0A64" w:rsidP="00DF540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314B3AD" w14:textId="22E18EDE" w:rsidR="00D81F2F" w:rsidRDefault="00D81F2F" w:rsidP="0028582A">
      <w:pPr>
        <w:rPr>
          <w:rFonts w:ascii="ＭＳ ゴシック" w:eastAsia="ＭＳ ゴシック" w:hAnsi="ＭＳ ゴシック" w:hint="eastAsia"/>
          <w:sz w:val="24"/>
        </w:rPr>
      </w:pPr>
    </w:p>
    <w:sectPr w:rsidR="00D81F2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6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97C92-CCB2-4386-B7D5-6C20B3E3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44</cp:revision>
  <cp:lastPrinted>2023-10-20T00:22:00Z</cp:lastPrinted>
  <dcterms:created xsi:type="dcterms:W3CDTF">2025-07-23T00:49:00Z</dcterms:created>
  <dcterms:modified xsi:type="dcterms:W3CDTF">2025-07-24T06:25:00Z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