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34583FD8"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702A62">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402B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8EFDC4E"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E3F1D56" w:rsidR="00BA69ED" w:rsidRPr="005D5DF3"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578B8C" w:rsidR="00BA69ED"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FF24413"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8286CAE"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7BB09A52"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21AD99E"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0FE2D028"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34EABEEF"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7A8DCB4"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3AFB6A"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FB017F8"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2277A2E" w:rsidR="00621405" w:rsidRPr="00344242"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A394D28" w:rsidR="00621405" w:rsidRPr="00344242"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BA41F2E"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1CD8C62B" w:rsidR="00040F4A" w:rsidRPr="00344242" w:rsidRDefault="00702A62"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B98F135"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40D19E18"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3E193DD5"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9F41815"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303C26" w:rsidR="00621405" w:rsidRPr="00243280"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D548C2" w:rsidR="00621405" w:rsidRPr="00243280"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FACCDB6" w:rsidR="00621405" w:rsidRPr="00243280"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5FC714"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BC0A5D6" w:rsidR="00621405" w:rsidRPr="00243280" w:rsidRDefault="00621405" w:rsidP="00621405">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617EF43" w14:textId="72653F8D" w:rsidR="009402BF" w:rsidRDefault="009402BF"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143FEF5" w14:textId="77777777" w:rsidR="009402BF" w:rsidRPr="00EE6E7C" w:rsidRDefault="009402BF" w:rsidP="0027549E">
      <w:pPr>
        <w:rPr>
          <w:rFonts w:ascii="ＭＳ ゴシック" w:eastAsia="ＭＳ ゴシック" w:hAnsi="ＭＳ ゴシック" w:cs="Times New Roman"/>
          <w:szCs w:val="21"/>
        </w:rPr>
      </w:pPr>
    </w:p>
    <w:p w14:paraId="309BC876" w14:textId="567642A1"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6661666" w14:textId="5A881C69" w:rsidR="00950358"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2B6DE02" w14:textId="5471272B" w:rsidR="00702A62" w:rsidRDefault="00AA57F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智美様～東病棟Bユニットへ任意</w:t>
      </w:r>
      <w:r w:rsidR="00702A62">
        <w:rPr>
          <w:rFonts w:ascii="ＭＳ ゴシック" w:eastAsia="ＭＳ ゴシック" w:hAnsi="ＭＳ ゴシック" w:cs="Times New Roman" w:hint="eastAsia"/>
          <w:szCs w:val="21"/>
        </w:rPr>
        <w:t>入院となる。</w:t>
      </w:r>
    </w:p>
    <w:p w14:paraId="07B6DA94" w14:textId="0CEC192A" w:rsidR="00702A62" w:rsidRDefault="00702A62" w:rsidP="00BB58F8">
      <w:pPr>
        <w:rPr>
          <w:rFonts w:ascii="ＭＳ ゴシック" w:eastAsia="ＭＳ ゴシック" w:hAnsi="ＭＳ ゴシック" w:cs="Times New Roman"/>
          <w:szCs w:val="21"/>
        </w:rPr>
      </w:pPr>
    </w:p>
    <w:p w14:paraId="588E18FA" w14:textId="42F6EED5"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63540EA" w14:textId="09592B6E" w:rsidR="00447DB1" w:rsidRDefault="00447DB1"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富秋様～西病棟Bユニット21号室へ転出となる。</w:t>
      </w:r>
    </w:p>
    <w:p w14:paraId="13A86B00" w14:textId="2D4E7D9C"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京子様～北病棟</w:t>
      </w:r>
      <w:r w:rsidR="00E91A22">
        <w:rPr>
          <w:rFonts w:ascii="ＭＳ ゴシック" w:eastAsia="ＭＳ ゴシック" w:hAnsi="ＭＳ ゴシック" w:cs="Times New Roman" w:hint="eastAsia"/>
          <w:szCs w:val="21"/>
        </w:rPr>
        <w:t>306</w:t>
      </w:r>
      <w:r>
        <w:rPr>
          <w:rFonts w:ascii="ＭＳ ゴシック" w:eastAsia="ＭＳ ゴシック" w:hAnsi="ＭＳ ゴシック" w:cs="Times New Roman" w:hint="eastAsia"/>
          <w:szCs w:val="21"/>
        </w:rPr>
        <w:t>号室へ転出となる。</w:t>
      </w:r>
    </w:p>
    <w:p w14:paraId="5CA2301A" w14:textId="41FFCD64" w:rsidR="00702A62" w:rsidRDefault="00702A62" w:rsidP="00BB58F8">
      <w:pPr>
        <w:rPr>
          <w:rFonts w:ascii="ＭＳ ゴシック" w:eastAsia="ＭＳ ゴシック" w:hAnsi="ＭＳ ゴシック" w:cs="Times New Roman"/>
          <w:szCs w:val="21"/>
        </w:rPr>
      </w:pPr>
    </w:p>
    <w:p w14:paraId="0D773AF1" w14:textId="0D953F34"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1A65920" w14:textId="01ADF626"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愛様～東病棟Dユニット18号室へ転入となる。</w:t>
      </w:r>
    </w:p>
    <w:p w14:paraId="1DFEFF70" w14:textId="77777777" w:rsidR="00EB3FB9" w:rsidRPr="00027574"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33B4EA16" w14:textId="70F569EF" w:rsidR="009402BF" w:rsidRDefault="002926BD"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・東野　愛様～</w:t>
      </w:r>
      <w:r w:rsidRPr="002926BD">
        <w:rPr>
          <w:rFonts w:ascii="ＭＳ ゴシック" w:eastAsia="ＭＳ ゴシック" w:hAnsi="ＭＳ ゴシック"/>
          <w:color w:val="000000"/>
          <w:spacing w:val="15"/>
          <w:szCs w:val="21"/>
        </w:rPr>
        <w:t>ゼプリオン水懸筋注100mg　1キット　右肩に筋注実施。</w:t>
      </w:r>
    </w:p>
    <w:p w14:paraId="11EDF954" w14:textId="7182B699" w:rsidR="001E058E" w:rsidRDefault="001E058E"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3EA3F66E" w14:textId="36006C68" w:rsidR="001E058E" w:rsidRDefault="001E058E" w:rsidP="001E05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・小向　ちせ様～</w:t>
      </w:r>
      <w:r w:rsidRPr="001E058E">
        <w:rPr>
          <w:rFonts w:ascii="ＭＳ ゴシック" w:eastAsia="ＭＳ ゴシック" w:hAnsi="ＭＳ ゴシック"/>
          <w:color w:val="000000"/>
          <w:spacing w:val="15"/>
          <w:szCs w:val="21"/>
        </w:rPr>
        <w:t>主治医から南病棟に転出可の指示あり。また、転出のタイミングで退院支援を開始するように指示あり。</w:t>
      </w:r>
    </w:p>
    <w:p w14:paraId="494B95E4" w14:textId="73C229EF" w:rsidR="001E058E" w:rsidRDefault="001E058E" w:rsidP="001E05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7ACFBB6B" w14:textId="0B45C1C2" w:rsidR="001E058E" w:rsidRDefault="001E058E" w:rsidP="001E05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・原　まさ様～</w:t>
      </w:r>
      <w:r w:rsidRPr="001E058E">
        <w:rPr>
          <w:rFonts w:ascii="ＭＳ ゴシック" w:eastAsia="ＭＳ ゴシック" w:hAnsi="ＭＳ ゴシック"/>
          <w:color w:val="000000"/>
          <w:spacing w:val="15"/>
          <w:szCs w:val="21"/>
        </w:rPr>
        <w:t>主治医から西病棟に転出可の指示あり。</w:t>
      </w:r>
    </w:p>
    <w:p w14:paraId="3FAC3EC1" w14:textId="77777777" w:rsidR="00615338" w:rsidRDefault="00615338" w:rsidP="00CD6470">
      <w:pPr>
        <w:rPr>
          <w:rFonts w:ascii="ＭＳ ゴシック" w:eastAsia="ＭＳ ゴシック" w:hAnsi="ＭＳ ゴシック" w:cs="Times New Roman"/>
          <w:szCs w:val="21"/>
        </w:rPr>
      </w:pPr>
    </w:p>
    <w:p w14:paraId="110A1139" w14:textId="593775BA"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72F6D80A"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hint="eastAsia"/>
          <w:szCs w:val="21"/>
        </w:rPr>
        <w:t>午前午後</w:t>
      </w:r>
      <w:r w:rsidR="00590466" w:rsidRPr="00590466">
        <w:rPr>
          <w:rFonts w:ascii="ＭＳ ゴシック" w:eastAsia="ＭＳ ゴシック" w:hAnsi="ＭＳ ゴシック" w:cs="Times New Roman"/>
          <w:szCs w:val="21"/>
        </w:rPr>
        <w:t>1時間ずつの開放観察指示あり。</w:t>
      </w:r>
      <w:r w:rsidR="00BF2CA6" w:rsidRPr="00BF2CA6">
        <w:rPr>
          <w:rFonts w:ascii="ＭＳ ゴシック" w:eastAsia="ＭＳ ゴシック" w:hAnsi="ＭＳ ゴシック" w:cs="Times New Roman" w:hint="eastAsia"/>
          <w:szCs w:val="21"/>
        </w:rPr>
        <w:t>開放時壁叩きや、他室侵入あり自制出来ず、早めに開放観察終了とする。自室内徘徊あるが危険行動なく経過する。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05A84F76" w:rsidR="001055CB" w:rsidRPr="004B0685"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BF2CA6" w:rsidRPr="00BF2CA6">
        <w:rPr>
          <w:rFonts w:ascii="ＭＳ ゴシック" w:eastAsia="ＭＳ ゴシック" w:hAnsi="ＭＳ ゴシック" w:cs="Times New Roman" w:hint="eastAsia"/>
          <w:szCs w:val="21"/>
        </w:rPr>
        <w:t>開放観察中、妄想言動あるが不穏、興奮には至らず経過。過度な飲水行為や隠れ飲水行為なし。</w:t>
      </w:r>
      <w:r w:rsidR="00590466" w:rsidRPr="00590466">
        <w:rPr>
          <w:rFonts w:ascii="ＭＳ ゴシック" w:eastAsia="ＭＳ ゴシック" w:hAnsi="ＭＳ ゴシック" w:cs="Times New Roman"/>
          <w:szCs w:val="21"/>
        </w:rPr>
        <w:t>9:00～16:00の開放観察指示あり。</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4EED7496" w14:textId="7CD81761" w:rsidR="001818E7"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BF2CA6" w:rsidRPr="00BF2CA6">
        <w:rPr>
          <w:rFonts w:ascii="ＭＳ ゴシック" w:eastAsia="ＭＳ ゴシック" w:hAnsi="ＭＳ ゴシック" w:cs="Times New Roman" w:hint="eastAsia"/>
          <w:szCs w:val="21"/>
        </w:rPr>
        <w:t>開放時ホールにて他者交流し過ごされる。対面時操作的言動や不穏さ無く経過する。</w:t>
      </w:r>
      <w:r w:rsidR="00590466" w:rsidRPr="00590466">
        <w:rPr>
          <w:rFonts w:ascii="ＭＳ ゴシック" w:eastAsia="ＭＳ ゴシック" w:hAnsi="ＭＳ ゴシック" w:cs="Times New Roman"/>
          <w:szCs w:val="21"/>
        </w:rPr>
        <w:t>9:00～20:00の開放観察指示あり。</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Default="00BF2CA6" w:rsidP="00835E14">
      <w:pPr>
        <w:ind w:leftChars="12" w:left="2125" w:hangingChars="1000" w:hanging="2100"/>
        <w:rPr>
          <w:rFonts w:ascii="ＭＳ ゴシック" w:eastAsia="ＭＳ ゴシック" w:hAnsi="ＭＳ ゴシック" w:cs="Times New Roman"/>
          <w:szCs w:val="21"/>
        </w:rPr>
      </w:pPr>
    </w:p>
    <w:p w14:paraId="67DFB322" w14:textId="09B8C972" w:rsidR="00BF2CA6" w:rsidRPr="00720DD2" w:rsidRDefault="00BF2CA6" w:rsidP="00835E14">
      <w:pPr>
        <w:ind w:leftChars="12" w:left="2125" w:hangingChars="1000" w:hanging="21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Pr="00BF2CA6">
        <w:rPr>
          <w:rFonts w:ascii="ＭＳ ゴシック" w:eastAsia="ＭＳ ゴシック" w:hAnsi="ＭＳ ゴシック" w:cs="Times New Roman" w:hint="eastAsia"/>
          <w:szCs w:val="21"/>
        </w:rPr>
        <w:t>自室へ収集している病棟備品をスタッフが回収すると自室にて頭を</w:t>
      </w:r>
      <w:bookmarkStart w:id="0" w:name="_GoBack"/>
      <w:bookmarkEnd w:id="0"/>
      <w:r w:rsidRPr="00BF2CA6">
        <w:rPr>
          <w:rFonts w:ascii="ＭＳ ゴシック" w:eastAsia="ＭＳ ゴシック" w:hAnsi="ＭＳ ゴシック" w:cs="Times New Roman" w:hint="eastAsia"/>
          <w:szCs w:val="21"/>
        </w:rPr>
        <w:t>壁に打ちつける、親指を噛む、スタッフへ殴りかかろうとする。男性スタッフ</w:t>
      </w:r>
      <w:r w:rsidRPr="00BF2CA6">
        <w:rPr>
          <w:rFonts w:ascii="ＭＳ ゴシック" w:eastAsia="ＭＳ ゴシック" w:hAnsi="ＭＳ ゴシック" w:cs="Times New Roman"/>
          <w:szCs w:val="21"/>
        </w:rPr>
        <w:t>3名にて四肢固定し応援要請。柞木田</w:t>
      </w:r>
      <w:proofErr w:type="spellStart"/>
      <w:r w:rsidRPr="00BF2CA6">
        <w:rPr>
          <w:rFonts w:ascii="ＭＳ ゴシック" w:eastAsia="ＭＳ ゴシック" w:hAnsi="ＭＳ ゴシック" w:cs="Times New Roman"/>
          <w:szCs w:val="21"/>
        </w:rPr>
        <w:t>Dr</w:t>
      </w:r>
      <w:proofErr w:type="spellEnd"/>
      <w:r w:rsidRPr="00BF2CA6">
        <w:rPr>
          <w:rFonts w:ascii="ＭＳ ゴシック" w:eastAsia="ＭＳ ゴシック" w:hAnsi="ＭＳ ゴシック" w:cs="Times New Roman"/>
          <w:szCs w:val="21"/>
        </w:rPr>
        <w:t>へ状態報告しジ</w:t>
      </w:r>
      <w:r w:rsidRPr="00BF2CA6">
        <w:rPr>
          <w:rFonts w:ascii="ＭＳ ゴシック" w:eastAsia="ＭＳ ゴシック" w:hAnsi="ＭＳ ゴシック" w:cs="Times New Roman" w:hint="eastAsia"/>
          <w:szCs w:val="21"/>
        </w:rPr>
        <w:t>プレキサ筋注</w:t>
      </w:r>
      <w:r w:rsidRPr="00BF2CA6">
        <w:rPr>
          <w:rFonts w:ascii="ＭＳ ゴシック" w:eastAsia="ＭＳ ゴシック" w:hAnsi="ＭＳ ゴシック" w:cs="Times New Roman"/>
          <w:szCs w:val="21"/>
        </w:rPr>
        <w:t>10ｍｇ施行指示頂く。スタッフ5名にて対応、以降30</w:t>
      </w:r>
      <w:r w:rsidRPr="00BF2CA6">
        <w:rPr>
          <w:rFonts w:ascii="ＭＳ ゴシック" w:eastAsia="ＭＳ ゴシック" w:hAnsi="ＭＳ ゴシック" w:cs="Times New Roman" w:hint="eastAsia"/>
          <w:szCs w:val="21"/>
        </w:rPr>
        <w:t>分程度激しいドア蹴り有り。昼食未摂取。徐々に落ち着かれ、臥床し過ごされている。</w:t>
      </w:r>
      <w:r w:rsidRPr="00720DD2">
        <w:rPr>
          <w:rFonts w:ascii="ＭＳ ゴシック" w:eastAsia="ＭＳ ゴシック" w:hAnsi="ＭＳ ゴシック" w:cs="Times New Roman" w:hint="eastAsia"/>
          <w:szCs w:val="21"/>
        </w:rPr>
        <w:t>引き続き、症状観察と早期に処遇制限解除出来るよう努めていく。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350A36A4" w14:textId="5513BC3A" w:rsidR="00646463" w:rsidRDefault="00702A6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9402BF">
        <w:rPr>
          <w:rFonts w:ascii="ＭＳ ゴシック" w:eastAsia="ＭＳ ゴシック" w:hAnsi="ＭＳ ゴシック" w:cs="Times New Roman" w:hint="eastAsia"/>
          <w:szCs w:val="21"/>
        </w:rPr>
        <w:t>Dr診察</w:t>
      </w:r>
      <w:r w:rsidR="0080040A">
        <w:rPr>
          <w:rFonts w:ascii="ＭＳ ゴシック" w:eastAsia="ＭＳ ゴシック" w:hAnsi="ＭＳ ゴシック" w:cs="Times New Roman" w:hint="eastAsia"/>
          <w:szCs w:val="21"/>
        </w:rPr>
        <w:t>＞</w:t>
      </w:r>
    </w:p>
    <w:p w14:paraId="10662DB6" w14:textId="12ED5F8D" w:rsidR="009402BF"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宮崎</w:t>
      </w:r>
      <w:r w:rsidRPr="008072F2">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臨時薬同内容にて処方継続。</w:t>
      </w:r>
    </w:p>
    <w:p w14:paraId="377753F4" w14:textId="77DC862A" w:rsidR="008072F2" w:rsidRDefault="008072F2" w:rsidP="000D78DA">
      <w:pPr>
        <w:ind w:left="1680" w:hangingChars="800" w:hanging="1680"/>
        <w:rPr>
          <w:rFonts w:ascii="ＭＳ ゴシック" w:eastAsia="ＭＳ ゴシック" w:hAnsi="ＭＳ ゴシック" w:cs="Times New Roman"/>
          <w:szCs w:val="21"/>
        </w:rPr>
      </w:pPr>
    </w:p>
    <w:p w14:paraId="6213E0E2" w14:textId="7109A208"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佐々木</w:t>
      </w:r>
      <w:r w:rsidRPr="008072F2">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臨時薬同内容にて処方継続。</w:t>
      </w:r>
    </w:p>
    <w:p w14:paraId="1999F163" w14:textId="41CE2CC5" w:rsidR="008072F2" w:rsidRDefault="008072F2" w:rsidP="000D78DA">
      <w:pPr>
        <w:ind w:left="1680" w:hangingChars="800" w:hanging="1680"/>
        <w:rPr>
          <w:rFonts w:ascii="ＭＳ ゴシック" w:eastAsia="ＭＳ ゴシック" w:hAnsi="ＭＳ ゴシック" w:cs="Times New Roman"/>
          <w:szCs w:val="21"/>
        </w:rPr>
      </w:pPr>
    </w:p>
    <w:p w14:paraId="1D985830" w14:textId="62F8D61A"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駒木</w:t>
      </w:r>
      <w:r w:rsidRPr="008072F2">
        <w:rPr>
          <w:rFonts w:ascii="ＭＳ ゴシック" w:eastAsia="ＭＳ ゴシック" w:hAnsi="ＭＳ ゴシック" w:cs="Times New Roman"/>
          <w:szCs w:val="21"/>
        </w:rPr>
        <w:t xml:space="preserve"> 洋士</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バルンカテーテルはまだ抜去せずにリハビリ、離床進め、退院先の施設を探していくように指示あり。デポ剤再開予定としアリピプラゾール臨時薬に追加。</w:t>
      </w:r>
    </w:p>
    <w:p w14:paraId="7F3A87B2" w14:textId="0374B938" w:rsidR="008072F2" w:rsidRDefault="008072F2" w:rsidP="000D78DA">
      <w:pPr>
        <w:ind w:left="1680" w:hangingChars="800" w:hanging="1680"/>
        <w:rPr>
          <w:rFonts w:ascii="ＭＳ ゴシック" w:eastAsia="ＭＳ ゴシック" w:hAnsi="ＭＳ ゴシック" w:cs="Times New Roman"/>
          <w:szCs w:val="21"/>
        </w:rPr>
      </w:pPr>
    </w:p>
    <w:p w14:paraId="2FF24F12" w14:textId="37F7A5C3"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大杉</w:t>
      </w:r>
      <w:r w:rsidRPr="008072F2">
        <w:rPr>
          <w:rFonts w:ascii="ＭＳ ゴシック" w:eastAsia="ＭＳ ゴシック" w:hAnsi="ＭＳ ゴシック" w:cs="Times New Roman"/>
          <w:szCs w:val="21"/>
        </w:rPr>
        <w:t xml:space="preserve"> 甲介</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臨時薬ラツーダ増薬、高松病院に転院する件について主治より改めて説明したところ、本人様も同意されている。今後当院より紹介状作成していくこととしている。</w:t>
      </w:r>
    </w:p>
    <w:p w14:paraId="329F0A93" w14:textId="1A656FFD" w:rsidR="008072F2" w:rsidRDefault="008072F2" w:rsidP="000D78DA">
      <w:pPr>
        <w:ind w:left="1680" w:hangingChars="800" w:hanging="1680"/>
        <w:rPr>
          <w:rFonts w:ascii="ＭＳ ゴシック" w:eastAsia="ＭＳ ゴシック" w:hAnsi="ＭＳ ゴシック" w:cs="Times New Roman"/>
          <w:szCs w:val="21"/>
        </w:rPr>
      </w:pPr>
    </w:p>
    <w:p w14:paraId="4085F46F" w14:textId="7864B494"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清水</w:t>
      </w:r>
      <w:r w:rsidRPr="008072F2">
        <w:rPr>
          <w:rFonts w:ascii="ＭＳ ゴシック" w:eastAsia="ＭＳ ゴシック" w:hAnsi="ＭＳ ゴシック" w:cs="Times New Roman"/>
          <w:szCs w:val="21"/>
        </w:rPr>
        <w:t xml:space="preserve"> 綾也</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診察時に主治医よりデポ剤について改めて説明するも本人拒否され、デポ剤は今後使用せずに内服薬で治療継続していくこととしている。本人様より退院について確認あり、主治医より退院は家族と相談し、外出や外泊訓練をへて受け入れが</w:t>
      </w:r>
      <w:r w:rsidRPr="008072F2">
        <w:rPr>
          <w:rFonts w:ascii="ＭＳ ゴシック" w:eastAsia="ＭＳ ゴシック" w:hAnsi="ＭＳ ゴシック" w:cs="Times New Roman"/>
          <w:szCs w:val="21"/>
        </w:rPr>
        <w:t>OKであればという流れとなること説明している。また飲酒との付き合い方について向き合ってほしいこと、医学的には飲酒は控えた方がいいことも説明している。また主治医より家族へ面会促し、家族様の反応を確認していくように、退院後も今回の入院の時のようになる可能性はあること、飲酒状態では診察はできないことな</w:t>
      </w:r>
      <w:r w:rsidRPr="008072F2">
        <w:rPr>
          <w:rFonts w:ascii="ＭＳ ゴシック" w:eastAsia="ＭＳ ゴシック" w:hAnsi="ＭＳ ゴシック" w:cs="Times New Roman" w:hint="eastAsia"/>
          <w:szCs w:val="21"/>
        </w:rPr>
        <w:t>ど説明するように指示あり母様へ電話し面会依頼し、説明している。母様としては、退院については本人から連絡きていたがまだ早いと思っていて、不安感がまだあるとのこと。退院先もはなれを本人用に建ててほしいと言われたが建てる予定はなく自宅で同居する予定。今後面会をして本人の様子を確認後に家族で話し合っていただきたいと説明すると、初回は母様のみで面会し、その後両親そ</w:t>
      </w:r>
      <w:r w:rsidRPr="008072F2">
        <w:rPr>
          <w:rFonts w:ascii="ＭＳ ゴシック" w:eastAsia="ＭＳ ゴシック" w:hAnsi="ＭＳ ゴシック" w:cs="Times New Roman" w:hint="eastAsia"/>
          <w:szCs w:val="21"/>
        </w:rPr>
        <w:lastRenderedPageBreak/>
        <w:t>ろって面会してから決めていきたいとのことであった。何かあったら病棟まで相談いただくこととしている。</w:t>
      </w:r>
    </w:p>
    <w:p w14:paraId="4A7088D4" w14:textId="5A3DF89E" w:rsidR="008072F2" w:rsidRDefault="008072F2" w:rsidP="000D78DA">
      <w:pPr>
        <w:ind w:left="1680" w:hangingChars="800" w:hanging="1680"/>
        <w:rPr>
          <w:rFonts w:ascii="ＭＳ ゴシック" w:eastAsia="ＭＳ ゴシック" w:hAnsi="ＭＳ ゴシック" w:cs="Times New Roman"/>
          <w:szCs w:val="21"/>
        </w:rPr>
      </w:pPr>
    </w:p>
    <w:p w14:paraId="1677A9CE" w14:textId="0F6D0855"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中森</w:t>
      </w:r>
      <w:r w:rsidRPr="008072F2">
        <w:rPr>
          <w:rFonts w:ascii="ＭＳ ゴシック" w:eastAsia="ＭＳ ゴシック" w:hAnsi="ＭＳ ゴシック" w:cs="Times New Roman"/>
          <w:szCs w:val="21"/>
        </w:rPr>
        <w:t xml:space="preserve"> 辰雄</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臨時薬同内容にて処方継続。退院支援進めるように指示あり、南病棟へ転出可とのこと。</w:t>
      </w:r>
    </w:p>
    <w:p w14:paraId="64E557FA" w14:textId="37252D86"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三浦</w:t>
      </w:r>
      <w:r w:rsidRPr="008072F2">
        <w:rPr>
          <w:rFonts w:ascii="ＭＳ ゴシック" w:eastAsia="ＭＳ ゴシック" w:hAnsi="ＭＳ ゴシック" w:cs="Times New Roman"/>
          <w:szCs w:val="21"/>
        </w:rPr>
        <w:t xml:space="preserve"> 雄作</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臨時薬ラメルテオン中止、クエチアピンとトラゾドン追加している。夜間の睡眠状況確認お願いします。</w:t>
      </w:r>
    </w:p>
    <w:p w14:paraId="45BCE174" w14:textId="77777777" w:rsidR="008072F2" w:rsidRDefault="008072F2" w:rsidP="000D78DA">
      <w:pPr>
        <w:ind w:left="1680" w:hangingChars="800" w:hanging="1680"/>
        <w:rPr>
          <w:rFonts w:ascii="ＭＳ ゴシック" w:eastAsia="ＭＳ ゴシック" w:hAnsi="ＭＳ ゴシック" w:cs="Times New Roman"/>
          <w:szCs w:val="21"/>
        </w:rPr>
      </w:pPr>
    </w:p>
    <w:p w14:paraId="6BA709DE" w14:textId="39F16141" w:rsidR="008072F2" w:rsidRDefault="008072F2"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72F2">
        <w:rPr>
          <w:rFonts w:ascii="ＭＳ ゴシック" w:eastAsia="ＭＳ ゴシック" w:hAnsi="ＭＳ ゴシック" w:cs="Times New Roman" w:hint="eastAsia"/>
          <w:szCs w:val="21"/>
        </w:rPr>
        <w:t>老久保</w:t>
      </w:r>
      <w:r w:rsidRPr="008072F2">
        <w:rPr>
          <w:rFonts w:ascii="ＭＳ ゴシック" w:eastAsia="ＭＳ ゴシック" w:hAnsi="ＭＳ ゴシック" w:cs="Times New Roman"/>
          <w:szCs w:val="21"/>
        </w:rPr>
        <w:t xml:space="preserve"> 弘美</w:t>
      </w:r>
      <w:r>
        <w:rPr>
          <w:rFonts w:ascii="ＭＳ ゴシック" w:eastAsia="ＭＳ ゴシック" w:hAnsi="ＭＳ ゴシック" w:cs="Times New Roman" w:hint="eastAsia"/>
          <w:szCs w:val="21"/>
        </w:rPr>
        <w:t>様～</w:t>
      </w:r>
      <w:r w:rsidRPr="008072F2">
        <w:rPr>
          <w:rFonts w:ascii="ＭＳ ゴシック" w:eastAsia="ＭＳ ゴシック" w:hAnsi="ＭＳ ゴシック" w:cs="Times New Roman" w:hint="eastAsia"/>
          <w:szCs w:val="21"/>
        </w:rPr>
        <w:t>臨時薬バルプロ酸</w:t>
      </w:r>
      <w:r w:rsidRPr="008072F2">
        <w:rPr>
          <w:rFonts w:ascii="ＭＳ ゴシック" w:eastAsia="ＭＳ ゴシック" w:hAnsi="ＭＳ ゴシック" w:cs="Times New Roman"/>
          <w:szCs w:val="21"/>
        </w:rPr>
        <w:t>Na追加。主治医より退院先について未定となっているが施設となることが想像されるので、来週まで様子をみて問題ないようであれば施設入所にむけ動いていくように指示あり。</w:t>
      </w:r>
    </w:p>
    <w:p w14:paraId="4DA8B868" w14:textId="77777777" w:rsidR="008072F2" w:rsidRDefault="008072F2" w:rsidP="000D78DA">
      <w:pPr>
        <w:ind w:left="1680" w:hangingChars="800" w:hanging="1680"/>
        <w:rPr>
          <w:rFonts w:ascii="ＭＳ ゴシック" w:eastAsia="ＭＳ ゴシック" w:hAnsi="ＭＳ ゴシック" w:cs="Times New Roman"/>
          <w:szCs w:val="21"/>
        </w:rPr>
      </w:pPr>
    </w:p>
    <w:p w14:paraId="185A6BA5" w14:textId="360D4B3E" w:rsidR="00C95D8C" w:rsidRDefault="00702A62" w:rsidP="00E615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9402BF">
        <w:rPr>
          <w:rFonts w:ascii="ＭＳ ゴシック" w:eastAsia="ＭＳ ゴシック" w:hAnsi="ＭＳ ゴシック" w:cs="Times New Roman" w:hint="eastAsia"/>
          <w:szCs w:val="21"/>
        </w:rPr>
        <w:t>Dr診察＞</w:t>
      </w:r>
    </w:p>
    <w:p w14:paraId="3A5D7554" w14:textId="3CE1B523" w:rsidR="00615338" w:rsidRPr="00154CF3" w:rsidRDefault="00615338" w:rsidP="00E61537">
      <w:pPr>
        <w:ind w:left="1890" w:hangingChars="900" w:hanging="1890"/>
        <w:rPr>
          <w:rFonts w:ascii="ＭＳ ゴシック" w:eastAsia="ＭＳ ゴシック" w:hAnsi="ＭＳ ゴシック"/>
          <w:color w:val="000000"/>
          <w:spacing w:val="15"/>
          <w:szCs w:val="21"/>
        </w:rPr>
      </w:pPr>
      <w:r w:rsidRPr="00154CF3">
        <w:rPr>
          <w:rFonts w:ascii="ＭＳ ゴシック" w:eastAsia="ＭＳ ゴシック" w:hAnsi="ＭＳ ゴシック" w:cs="Times New Roman" w:hint="eastAsia"/>
          <w:szCs w:val="21"/>
        </w:rPr>
        <w:t>・小栗　健太郎様～</w:t>
      </w:r>
      <w:r w:rsidR="00E61537" w:rsidRPr="00154CF3">
        <w:rPr>
          <w:rFonts w:ascii="ＭＳ ゴシック" w:eastAsia="ＭＳ ゴシック" w:hAnsi="ＭＳ ゴシック"/>
          <w:color w:val="000000"/>
          <w:spacing w:val="15"/>
          <w:szCs w:val="21"/>
        </w:rPr>
        <w:t>診察時「時間がありすぎて色々考えてしまう。自分の芯となる物が欲しいんです」と訴えている。</w:t>
      </w:r>
      <w:r w:rsidR="00E61537" w:rsidRPr="00154CF3">
        <w:rPr>
          <w:rFonts w:ascii="ＭＳ ゴシック" w:eastAsia="ＭＳ ゴシック" w:hAnsi="ＭＳ ゴシック"/>
          <w:color w:val="000000"/>
          <w:szCs w:val="21"/>
        </w:rPr>
        <w:br/>
      </w:r>
      <w:r w:rsidR="00E61537" w:rsidRPr="00154CF3">
        <w:rPr>
          <w:rFonts w:ascii="ＭＳ ゴシック" w:eastAsia="ＭＳ ゴシック" w:hAnsi="ＭＳ ゴシック"/>
          <w:color w:val="000000"/>
          <w:spacing w:val="15"/>
          <w:szCs w:val="21"/>
        </w:rPr>
        <w:t>・開放時間は明日より8時～20時</w:t>
      </w:r>
      <w:r w:rsidR="00E61537" w:rsidRPr="00154CF3">
        <w:rPr>
          <w:rFonts w:ascii="ＭＳ ゴシック" w:eastAsia="ＭＳ ゴシック" w:hAnsi="ＭＳ ゴシック"/>
          <w:color w:val="000000"/>
          <w:szCs w:val="21"/>
        </w:rPr>
        <w:br/>
      </w:r>
      <w:r w:rsidR="00E61537" w:rsidRPr="00154CF3">
        <w:rPr>
          <w:rFonts w:ascii="ＭＳ ゴシック" w:eastAsia="ＭＳ ゴシック" w:hAnsi="ＭＳ ゴシック"/>
          <w:color w:val="000000"/>
          <w:spacing w:val="15"/>
          <w:szCs w:val="21"/>
        </w:rPr>
        <w:t>・ロドピン25ｍｇ1T毎食後へ追加</w:t>
      </w:r>
      <w:r w:rsidR="00E61537" w:rsidRPr="00154CF3">
        <w:rPr>
          <w:rFonts w:ascii="ＭＳ ゴシック" w:eastAsia="ＭＳ ゴシック" w:hAnsi="ＭＳ ゴシック"/>
          <w:color w:val="000000"/>
          <w:szCs w:val="21"/>
        </w:rPr>
        <w:br/>
      </w:r>
      <w:r w:rsidR="00E61537" w:rsidRPr="00154CF3">
        <w:rPr>
          <w:rFonts w:ascii="ＭＳ ゴシック" w:eastAsia="ＭＳ ゴシック" w:hAnsi="ＭＳ ゴシック"/>
          <w:color w:val="000000"/>
          <w:spacing w:val="15"/>
          <w:szCs w:val="21"/>
        </w:rPr>
        <w:t>となる。</w:t>
      </w:r>
    </w:p>
    <w:p w14:paraId="39EED25D" w14:textId="77777777" w:rsidR="00154CF3" w:rsidRPr="00154CF3" w:rsidRDefault="00154CF3" w:rsidP="00E61537">
      <w:pPr>
        <w:ind w:left="2160" w:hangingChars="900" w:hanging="2160"/>
        <w:rPr>
          <w:rFonts w:ascii="ＭＳ ゴシック" w:eastAsia="ＭＳ ゴシック" w:hAnsi="ＭＳ ゴシック"/>
          <w:color w:val="000000"/>
          <w:spacing w:val="15"/>
          <w:szCs w:val="21"/>
        </w:rPr>
      </w:pPr>
    </w:p>
    <w:p w14:paraId="414160E8" w14:textId="1A08FAAD" w:rsidR="00615338" w:rsidRPr="00154CF3" w:rsidRDefault="00615338" w:rsidP="00615338">
      <w:pPr>
        <w:ind w:left="1680" w:hangingChars="800" w:hanging="1680"/>
        <w:rPr>
          <w:rFonts w:ascii="ＭＳ ゴシック" w:eastAsia="ＭＳ ゴシック" w:hAnsi="ＭＳ ゴシック"/>
          <w:color w:val="000000"/>
          <w:spacing w:val="15"/>
          <w:szCs w:val="21"/>
        </w:rPr>
      </w:pPr>
      <w:r w:rsidRPr="00154CF3">
        <w:rPr>
          <w:rFonts w:ascii="ＭＳ ゴシック" w:eastAsia="ＭＳ ゴシック" w:hAnsi="ＭＳ ゴシック" w:cs="Times New Roman" w:hint="eastAsia"/>
          <w:szCs w:val="21"/>
        </w:rPr>
        <w:t>・安達　貴浩様～</w:t>
      </w:r>
      <w:r w:rsidR="00B565A6" w:rsidRPr="00154CF3">
        <w:rPr>
          <w:rFonts w:ascii="ＭＳ ゴシック" w:eastAsia="ＭＳ ゴシック" w:hAnsi="ＭＳ ゴシック"/>
          <w:color w:val="000000"/>
          <w:spacing w:val="15"/>
          <w:szCs w:val="21"/>
        </w:rPr>
        <w:t>主治医より衝動行為に至る経緯について振り返るよう本人へ声掛けしている。咽頭部の違和感持続していると訴えがありＳＰトローチ10 錠 処方となる。</w:t>
      </w:r>
    </w:p>
    <w:p w14:paraId="65857DDC" w14:textId="77777777" w:rsidR="00154CF3" w:rsidRPr="00154CF3" w:rsidRDefault="00154CF3" w:rsidP="00615338">
      <w:pPr>
        <w:ind w:left="1920" w:hangingChars="800" w:hanging="1920"/>
        <w:rPr>
          <w:rFonts w:ascii="ＭＳ ゴシック" w:eastAsia="ＭＳ ゴシック" w:hAnsi="ＭＳ ゴシック"/>
          <w:color w:val="000000"/>
          <w:spacing w:val="15"/>
          <w:szCs w:val="21"/>
        </w:rPr>
      </w:pPr>
    </w:p>
    <w:p w14:paraId="4C61E17B" w14:textId="4D3A57E8" w:rsidR="00615338" w:rsidRPr="00154CF3" w:rsidRDefault="00615338" w:rsidP="00615338">
      <w:pPr>
        <w:ind w:left="1680" w:hangingChars="800" w:hanging="1680"/>
        <w:rPr>
          <w:rFonts w:ascii="ＭＳ ゴシック" w:eastAsia="ＭＳ ゴシック" w:hAnsi="ＭＳ ゴシック"/>
          <w:color w:val="000000"/>
          <w:spacing w:val="15"/>
          <w:szCs w:val="21"/>
        </w:rPr>
      </w:pPr>
      <w:r w:rsidRPr="00154CF3">
        <w:rPr>
          <w:rFonts w:ascii="ＭＳ ゴシック" w:eastAsia="ＭＳ ゴシック" w:hAnsi="ＭＳ ゴシック" w:cs="Times New Roman" w:hint="eastAsia"/>
          <w:szCs w:val="21"/>
        </w:rPr>
        <w:t>・金田　英美様～</w:t>
      </w:r>
      <w:r w:rsidR="00B565A6" w:rsidRPr="00154CF3">
        <w:rPr>
          <w:rFonts w:ascii="ＭＳ ゴシック" w:eastAsia="ＭＳ ゴシック" w:hAnsi="ＭＳ ゴシック"/>
          <w:color w:val="000000"/>
          <w:spacing w:val="15"/>
          <w:szCs w:val="21"/>
        </w:rPr>
        <w:t>診察時「あまり眠れてなくて」と訴えあり。本日より就床前薬へフルニトラゼパム錠１ｍｇ追加となる。</w:t>
      </w:r>
    </w:p>
    <w:p w14:paraId="524B4A34" w14:textId="77777777" w:rsidR="00154CF3" w:rsidRPr="00154CF3" w:rsidRDefault="00154CF3" w:rsidP="00615338">
      <w:pPr>
        <w:ind w:left="1920" w:hangingChars="800" w:hanging="1920"/>
        <w:rPr>
          <w:rFonts w:ascii="ＭＳ ゴシック" w:eastAsia="ＭＳ ゴシック" w:hAnsi="ＭＳ ゴシック"/>
          <w:color w:val="000000"/>
          <w:spacing w:val="15"/>
          <w:szCs w:val="21"/>
        </w:rPr>
      </w:pPr>
    </w:p>
    <w:p w14:paraId="6213FABB" w14:textId="7E752ADA" w:rsidR="00615338" w:rsidRPr="00154CF3" w:rsidRDefault="00615338" w:rsidP="00615338">
      <w:pPr>
        <w:ind w:left="1680" w:hangingChars="800" w:hanging="1680"/>
        <w:rPr>
          <w:rFonts w:ascii="ＭＳ ゴシック" w:eastAsia="ＭＳ ゴシック" w:hAnsi="ＭＳ ゴシック"/>
          <w:color w:val="000000"/>
          <w:spacing w:val="15"/>
          <w:szCs w:val="21"/>
        </w:rPr>
      </w:pPr>
      <w:r w:rsidRPr="00154CF3">
        <w:rPr>
          <w:rFonts w:ascii="ＭＳ ゴシック" w:eastAsia="ＭＳ ゴシック" w:hAnsi="ＭＳ ゴシック" w:cs="Times New Roman" w:hint="eastAsia"/>
          <w:szCs w:val="21"/>
        </w:rPr>
        <w:t>・立花　圭様～</w:t>
      </w:r>
      <w:r w:rsidR="00B565A6" w:rsidRPr="00154CF3">
        <w:rPr>
          <w:rFonts w:ascii="ＭＳ ゴシック" w:eastAsia="ＭＳ ゴシック" w:hAnsi="ＭＳ ゴシック"/>
          <w:color w:val="000000"/>
          <w:spacing w:val="15"/>
          <w:szCs w:val="21"/>
        </w:rPr>
        <w:t>主治医診察時体重測定継続の指示あり。</w:t>
      </w:r>
    </w:p>
    <w:p w14:paraId="3386C9FA" w14:textId="2F635315" w:rsidR="00615338" w:rsidRPr="00154CF3" w:rsidRDefault="00615338" w:rsidP="00B565A6">
      <w:pPr>
        <w:rPr>
          <w:rFonts w:ascii="ＭＳ ゴシック" w:eastAsia="ＭＳ ゴシック" w:hAnsi="ＭＳ ゴシック"/>
          <w:color w:val="000000"/>
          <w:spacing w:val="15"/>
          <w:szCs w:val="21"/>
        </w:rPr>
      </w:pPr>
    </w:p>
    <w:p w14:paraId="54FF40D4" w14:textId="35F1D623" w:rsidR="00615338" w:rsidRPr="00154CF3" w:rsidRDefault="00615338" w:rsidP="00615338">
      <w:pPr>
        <w:ind w:left="1680" w:hangingChars="800" w:hanging="1680"/>
        <w:rPr>
          <w:rFonts w:ascii="ＭＳ ゴシック" w:eastAsia="ＭＳ ゴシック" w:hAnsi="ＭＳ ゴシック"/>
          <w:color w:val="000000"/>
          <w:spacing w:val="15"/>
          <w:szCs w:val="21"/>
        </w:rPr>
      </w:pPr>
      <w:r w:rsidRPr="00154CF3">
        <w:rPr>
          <w:rFonts w:ascii="ＭＳ ゴシック" w:eastAsia="ＭＳ ゴシック" w:hAnsi="ＭＳ ゴシック" w:cs="Times New Roman" w:hint="eastAsia"/>
          <w:szCs w:val="21"/>
        </w:rPr>
        <w:t>・北村　奈美様～</w:t>
      </w:r>
      <w:r w:rsidR="00B565A6" w:rsidRPr="00154CF3">
        <w:rPr>
          <w:rFonts w:ascii="ＭＳ ゴシック" w:eastAsia="ＭＳ ゴシック" w:hAnsi="ＭＳ ゴシック"/>
          <w:color w:val="000000"/>
          <w:spacing w:val="15"/>
          <w:szCs w:val="21"/>
        </w:rPr>
        <w:t>安静保持するよう主治医から本人へ説明あり。来週からクロザリル開始すると主治医より指示有り。</w:t>
      </w:r>
    </w:p>
    <w:p w14:paraId="419FFFE4" w14:textId="6C0D1169" w:rsidR="00615338" w:rsidRPr="00615338" w:rsidRDefault="00615338" w:rsidP="00615338">
      <w:pPr>
        <w:rPr>
          <w:rFonts w:ascii="ＭＳ ゴシック" w:eastAsia="ＭＳ ゴシック" w:hAnsi="ＭＳ ゴシック"/>
          <w:color w:val="000000"/>
          <w:spacing w:val="15"/>
          <w:szCs w:val="21"/>
        </w:rPr>
      </w:pPr>
    </w:p>
    <w:p w14:paraId="41FE4879" w14:textId="26DB4A1F" w:rsidR="001953FB" w:rsidRDefault="001953FB" w:rsidP="000D78DA">
      <w:pPr>
        <w:ind w:left="1920" w:hangingChars="800" w:hanging="1920"/>
        <w:rPr>
          <w:rFonts w:ascii="ＭＳ ゴシック" w:eastAsia="ＭＳ ゴシック" w:hAnsi="ＭＳ ゴシック"/>
          <w:color w:val="000000"/>
          <w:spacing w:val="15"/>
          <w:szCs w:val="21"/>
        </w:rPr>
      </w:pPr>
    </w:p>
    <w:p w14:paraId="45B74693" w14:textId="259CC330" w:rsidR="00702A62" w:rsidRPr="00AA57F8" w:rsidRDefault="00702A62" w:rsidP="000D78DA">
      <w:pPr>
        <w:ind w:left="1920" w:hangingChars="800" w:hanging="1920"/>
        <w:rPr>
          <w:rFonts w:ascii="ＭＳ ゴシック" w:eastAsia="ＭＳ ゴシック" w:hAnsi="ＭＳ ゴシック"/>
          <w:color w:val="000000"/>
          <w:spacing w:val="15"/>
          <w:szCs w:val="21"/>
        </w:rPr>
      </w:pPr>
      <w:r w:rsidRPr="00AA57F8">
        <w:rPr>
          <w:rFonts w:ascii="ＭＳ ゴシック" w:eastAsia="ＭＳ ゴシック" w:hAnsi="ＭＳ ゴシック" w:hint="eastAsia"/>
          <w:color w:val="000000"/>
          <w:spacing w:val="15"/>
          <w:szCs w:val="21"/>
        </w:rPr>
        <w:t>＜入院患者様情報＞</w:t>
      </w:r>
    </w:p>
    <w:p w14:paraId="3292261B"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日　　時：令和7年7月10日　12：52　</w:t>
      </w:r>
    </w:p>
    <w:p w14:paraId="2BCCAFFA"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氏　　名：田村　智美（たむら　さとみ）様</w:t>
      </w:r>
    </w:p>
    <w:p w14:paraId="6687DF5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生年月日：昭和50年11日12日(49歳)</w:t>
      </w:r>
    </w:p>
    <w:p w14:paraId="058EE392"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病　　名：治療抵抗性統合失調症</w:t>
      </w:r>
    </w:p>
    <w:p w14:paraId="55BD13E8"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性　　別：女性</w:t>
      </w:r>
    </w:p>
    <w:p w14:paraId="51B18A24"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主 治 医：柞木田Dr</w:t>
      </w:r>
    </w:p>
    <w:p w14:paraId="230D5F45"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入院形態：医療保護入院</w:t>
      </w:r>
    </w:p>
    <w:p w14:paraId="530CABE3"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病　　棟：Bユニット</w:t>
      </w:r>
    </w:p>
    <w:p w14:paraId="282B0ACB"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649D3BB"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＜経過＞</w:t>
      </w:r>
    </w:p>
    <w:p w14:paraId="294C797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H19.5月統合失調症を発症。同年5月22日不眠、抑うつ、嘔気を主訴</w:t>
      </w:r>
    </w:p>
    <w:p w14:paraId="75DB829E"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に八戸市立市民病院精神神経科を初診。同年9月5日主治医開業に伴い</w:t>
      </w:r>
    </w:p>
    <w:p w14:paraId="012EEBCD"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ささクリニックへ転医。同年12月頃より幻聴や被害妄想、思考吹入、</w:t>
      </w:r>
    </w:p>
    <w:p w14:paraId="0018C974"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独語を認め、同年12月31日八戸市立市民病院救急外来を受診。同日の</w:t>
      </w:r>
    </w:p>
    <w:p w14:paraId="51F52089"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精神科救急当番病院を受診したが、本人と家族が入院治療を拒否し帰</w:t>
      </w:r>
    </w:p>
    <w:p w14:paraId="43EE125A"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宅。R3年7月2日精神運動興奮状態を呈し、同日八戸市立市民病院へ救</w:t>
      </w:r>
    </w:p>
    <w:p w14:paraId="1F42ED93"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急搬送、同院精神神経科へ医療保護入院となる。同年12月療養環境調</w:t>
      </w:r>
    </w:p>
    <w:p w14:paraId="65A0E2F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整にて湊病院へ転入院。薬剤調整を行いR4年5月自宅退院。同院外来</w:t>
      </w:r>
    </w:p>
    <w:p w14:paraId="682EF66A"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通院を継続していた。同院主治医との治療関係が破綻し、R5年11月24</w:t>
      </w:r>
    </w:p>
    <w:p w14:paraId="6CB0298E"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日当院を紹介初診。初診時より病識はなく拒薬が続きR6年11月26日幻</w:t>
      </w:r>
    </w:p>
    <w:p w14:paraId="3D371FC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覚妄想状態、精神運動興奮状態を呈し、同日同日長女同意の下、当院</w:t>
      </w:r>
    </w:p>
    <w:p w14:paraId="06C9E9A3"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へ医療保護入院。幻覚妄想に左右されて、昏迷と精神運動興奮状態を</w:t>
      </w:r>
    </w:p>
    <w:p w14:paraId="0B14C06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繰り返す他、連合弛緩や滅裂思考が著明で、症状に応じた薬物・精神</w:t>
      </w:r>
    </w:p>
    <w:p w14:paraId="3624D228"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療法、生活リハビリテーション等当院で可能な治療をを行うが、幻聴</w:t>
      </w:r>
    </w:p>
    <w:p w14:paraId="3D9F139C"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や被害妄想が増悪。主治医面談にて家族より修正型電気痙攣療法実施</w:t>
      </w:r>
    </w:p>
    <w:p w14:paraId="1AC021AA"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の希望が聞かれ、R7年5月7日岩手医科大学附属病院精神科へ転院。同</w:t>
      </w:r>
    </w:p>
    <w:p w14:paraId="57D83000"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院にて予定通り修正型電気痙攣療法を終え、入院当初と比較すると滅</w:t>
      </w:r>
    </w:p>
    <w:p w14:paraId="1BB66783"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裂言動目立たず、行動も落ち着いてきている状態であることから当院</w:t>
      </w:r>
    </w:p>
    <w:p w14:paraId="3FADDB91"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へ転入院の依頼あり。本日診察にて、精神症状は安定しており、環境</w:t>
      </w:r>
    </w:p>
    <w:p w14:paraId="0BCD0E63" w14:textId="77777777" w:rsidR="00AA57F8" w:rsidRPr="00AA57F8" w:rsidRDefault="00AA57F8" w:rsidP="00AA57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57F8">
        <w:rPr>
          <w:rFonts w:ascii="ＭＳ ゴシック" w:eastAsia="ＭＳ ゴシック" w:hAnsi="ＭＳ ゴシック" w:cs="ＭＳ ゴシック"/>
          <w:color w:val="000000"/>
          <w:kern w:val="0"/>
          <w:szCs w:val="21"/>
        </w:rPr>
        <w:t xml:space="preserve">　調整のため、東病棟Bユニットへ任意入院となる。</w:t>
      </w:r>
    </w:p>
    <w:p w14:paraId="09F8DB63" w14:textId="77777777" w:rsidR="00702A62" w:rsidRPr="00AA57F8" w:rsidRDefault="00702A62" w:rsidP="000D78DA">
      <w:pPr>
        <w:ind w:left="1920" w:hangingChars="800" w:hanging="1920"/>
        <w:rPr>
          <w:rFonts w:ascii="ＭＳ ゴシック" w:eastAsia="ＭＳ ゴシック" w:hAnsi="ＭＳ ゴシック"/>
          <w:color w:val="000000"/>
          <w:spacing w:val="15"/>
          <w:szCs w:val="21"/>
        </w:rPr>
      </w:pPr>
    </w:p>
    <w:sectPr w:rsidR="00702A62" w:rsidRPr="00AA57F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E8767-C84F-4DE5-BBFE-45877A2A4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TotalTime>
  <Pages>4</Pages>
  <Words>465</Words>
  <Characters>2657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270</cp:revision>
  <cp:lastPrinted>2024-11-26T17:22:00Z</cp:lastPrinted>
  <dcterms:created xsi:type="dcterms:W3CDTF">2025-06-10T02:36:00Z</dcterms:created>
  <dcterms:modified xsi:type="dcterms:W3CDTF">2025-07-10T07:47:00Z</dcterms:modified>
</cp:coreProperties>
</file>