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7D1EE332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818E7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A0DD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DA3C98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A3C98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631E7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D44A1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772"/>
        <w:gridCol w:w="955"/>
        <w:gridCol w:w="888"/>
        <w:gridCol w:w="761"/>
      </w:tblGrid>
      <w:tr w:rsidR="00373ABA" w14:paraId="6B156783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A37B9F8" w:rsidR="00927106" w:rsidRDefault="00DA3C98" w:rsidP="009271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4CCC21D" w:rsidR="00597448" w:rsidRPr="005D5DF3" w:rsidRDefault="003D1849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54859F0" w:rsidR="00EE6B1F" w:rsidRDefault="003D1849" w:rsidP="00FA1A4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83054D6" w:rsidR="001A2663" w:rsidRDefault="00DA3C98" w:rsidP="005E225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202583F" w:rsidR="00192417" w:rsidRDefault="00DA3C98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AF65C63" w:rsidR="007A09B3" w:rsidRDefault="00DA3C98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3C27768" w:rsidR="00374CBB" w:rsidRDefault="00DA3C98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553D088" w:rsidR="00AC179B" w:rsidRDefault="00DA3C98" w:rsidP="00DA3C9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E46D909" w:rsidR="00B80120" w:rsidRDefault="00DA3C98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3E6356" w14:paraId="3ACAF33C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A3EDA4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9038F2A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83DD1C8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FC2C36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98E6EA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D2AA70D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E280DF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34A2CF09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44B7AC3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</w:tr>
      <w:tr w:rsidR="003E6356" w14:paraId="66CE35BE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40E10DD" w:rsidR="003E6356" w:rsidRDefault="003D1849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59C024A" w:rsidR="003E6356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6588917" w:rsidR="003E6356" w:rsidRDefault="00DA3C9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E3D4EB6" w:rsidR="003E6356" w:rsidRPr="00344242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198F0BC" w:rsidR="003E6356" w:rsidRPr="00344242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0B04EBF" w:rsidR="00B53CDC" w:rsidRDefault="003A74A3" w:rsidP="00B53CD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21D1ED1" w:rsidR="00971DA8" w:rsidRPr="00344242" w:rsidRDefault="00DA3C98" w:rsidP="00971D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忌引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3B59E80" w:rsidR="003E6356" w:rsidRDefault="00DA3C9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8103D9D" w:rsidR="003E6356" w:rsidRDefault="00DA3C98" w:rsidP="00BE292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7C4C661" w:rsidR="003E6356" w:rsidRDefault="00DA3C9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E6356" w14:paraId="3525E947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062BAB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F14ADE6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8B35560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91FC27B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DA68FB7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1D874B81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72B3EF02" w:rsidR="003E6356" w:rsidRPr="00243280" w:rsidRDefault="003A74A3" w:rsidP="004840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6356" w14:paraId="471EEA9F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FDFAA36" w:rsidR="0091351C" w:rsidRDefault="00DA3C98" w:rsidP="00611A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4B04FDF" w:rsidR="003E6356" w:rsidRPr="00243280" w:rsidRDefault="00DA3C9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半休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0D9EBE2" w:rsidR="00B53CDC" w:rsidRPr="00243280" w:rsidRDefault="00DA3C98" w:rsidP="001D1C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AB01FC7" w:rsidR="003E6356" w:rsidRPr="00243280" w:rsidRDefault="00DA3C98" w:rsidP="00697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5EE30C3" w:rsidR="003E6356" w:rsidRPr="00243280" w:rsidRDefault="00DA3C9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29479A6C" w:rsidR="003E6356" w:rsidRPr="00243280" w:rsidRDefault="003D1849" w:rsidP="003E635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3D3D2D3B" w:rsidR="003E6356" w:rsidRPr="00243280" w:rsidRDefault="003A74A3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 </w:t>
            </w:r>
            <w:r w:rsidR="003D1849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24E4711" w14:textId="4AD6ADF7" w:rsidR="0004048B" w:rsidRPr="00445E91" w:rsidRDefault="00631D63" w:rsidP="0004648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</w:t>
      </w:r>
    </w:p>
    <w:p w14:paraId="4316B12D" w14:textId="77777777" w:rsidR="004840A2" w:rsidRPr="00EE6E7C" w:rsidRDefault="004840A2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309BC876" w14:textId="72E5A0BF" w:rsidR="008813FF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0630899" w14:textId="2F22DD6A" w:rsidR="00FA0DD8" w:rsidRDefault="00631D63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6794ED11" w14:textId="5B175A14" w:rsidR="00631D63" w:rsidRDefault="00631D63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小笠原　きみ</w:t>
      </w:r>
      <w:r>
        <w:rPr>
          <w:rFonts w:ascii="ＭＳ ゴシック" w:eastAsia="ＭＳ ゴシック" w:hAnsi="ＭＳ ゴシック" w:cs="Times New Roman" w:hint="eastAsia"/>
          <w:szCs w:val="21"/>
        </w:rPr>
        <w:t>様～東C5　→　南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D204</w:t>
      </w:r>
    </w:p>
    <w:p w14:paraId="16E761F0" w14:textId="45A4EA96" w:rsidR="00AB7E37" w:rsidRDefault="00AB7E37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2C85162" w14:textId="56502D99" w:rsidR="00AB7E37" w:rsidRDefault="00AB7E37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入院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7CA4555" w14:textId="5E902373" w:rsidR="00AB7E37" w:rsidRDefault="00AB7E37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原　まさ様</w:t>
      </w:r>
      <w:r>
        <w:rPr>
          <w:rFonts w:ascii="ＭＳ ゴシック" w:eastAsia="ＭＳ ゴシック" w:hAnsi="ＭＳ ゴシック" w:cs="Times New Roman" w:hint="eastAsia"/>
          <w:szCs w:val="21"/>
        </w:rPr>
        <w:t>～東A15</w:t>
      </w:r>
    </w:p>
    <w:p w14:paraId="5AACC918" w14:textId="31AB8126" w:rsidR="000A72BB" w:rsidRDefault="000A72BB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B866A12" w14:textId="552D0415" w:rsidR="000A72BB" w:rsidRDefault="000A72BB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・栗山　ヒテ様～東C5</w:t>
      </w:r>
    </w:p>
    <w:p w14:paraId="3B027D5C" w14:textId="69900331" w:rsidR="00C06E2E" w:rsidRDefault="00C06E2E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345FD3D" w14:textId="54D14FD0" w:rsidR="00C06E2E" w:rsidRPr="00C06E2E" w:rsidRDefault="00C06E2E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・清水　</w:t>
      </w:r>
      <w:r w:rsidRPr="00C06E2E">
        <w:rPr>
          <w:rFonts w:ascii="ＭＳ ゴシック" w:eastAsia="ＭＳ ゴシック" w:hAnsi="ＭＳ ゴシック" w:cs="Times New Roman"/>
          <w:szCs w:val="21"/>
        </w:rPr>
        <w:t>綾也</w:t>
      </w:r>
      <w:r>
        <w:rPr>
          <w:rFonts w:ascii="ＭＳ ゴシック" w:eastAsia="ＭＳ ゴシック" w:hAnsi="ＭＳ ゴシック" w:cs="Times New Roman" w:hint="eastAsia"/>
          <w:szCs w:val="21"/>
        </w:rPr>
        <w:t>様～東B3</w:t>
      </w:r>
    </w:p>
    <w:p w14:paraId="7A4BD942" w14:textId="77777777" w:rsidR="00FA0DD8" w:rsidRDefault="00FA0DD8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77166D2B" w:rsidR="00851B1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1B38AD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32670402" w14:textId="4E9B63C4" w:rsidR="003B6C3C" w:rsidRDefault="003B6C3C" w:rsidP="003B6C3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1D63">
        <w:rPr>
          <w:rFonts w:ascii="ＭＳ ゴシック" w:eastAsia="ＭＳ ゴシック" w:hAnsi="ＭＳ ゴシック" w:cs="Times New Roman" w:hint="eastAsia"/>
          <w:szCs w:val="21"/>
        </w:rPr>
        <w:t>山舘　祥希様～</w:t>
      </w:r>
      <w:r w:rsidR="00AB7E37">
        <w:rPr>
          <w:rFonts w:ascii="ＭＳ ゴシック" w:eastAsia="ＭＳ ゴシック" w:hAnsi="ＭＳ ゴシック" w:cs="Times New Roman" w:hint="eastAsia"/>
          <w:szCs w:val="21"/>
        </w:rPr>
        <w:t>退院時処方は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不眠時で14回分処方。</w:t>
      </w:r>
    </w:p>
    <w:p w14:paraId="3EC36696" w14:textId="050E3537" w:rsidR="00631D63" w:rsidRDefault="00631D63" w:rsidP="003B6C3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長浜　厚子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疼痛時）カロナール(</w:t>
      </w:r>
      <w:r w:rsidR="000A72BB">
        <w:rPr>
          <w:rFonts w:ascii="ＭＳ ゴシック" w:eastAsia="ＭＳ ゴシック" w:hAnsi="ＭＳ ゴシック" w:cs="Times New Roman"/>
          <w:szCs w:val="21"/>
        </w:rPr>
        <w:t>200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)</w:t>
      </w:r>
      <w:r w:rsidR="000A72BB">
        <w:rPr>
          <w:rFonts w:ascii="ＭＳ ゴシック" w:eastAsia="ＭＳ ゴシック" w:hAnsi="ＭＳ ゴシック" w:cs="Times New Roman"/>
          <w:szCs w:val="21"/>
        </w:rPr>
        <w:t>1T 20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回分、ピコスルファートNa　1本処方。</w:t>
      </w:r>
    </w:p>
    <w:p w14:paraId="258A4DC1" w14:textId="2DF90BC2" w:rsidR="001F3229" w:rsidRDefault="00631D63" w:rsidP="000A72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庭田　久美子様～不安時）ロラゼパム(</w:t>
      </w:r>
      <w:r w:rsidR="000A72BB">
        <w:rPr>
          <w:rFonts w:ascii="ＭＳ ゴシック" w:eastAsia="ＭＳ ゴシック" w:hAnsi="ＭＳ ゴシック" w:cs="Times New Roman"/>
          <w:szCs w:val="21"/>
        </w:rPr>
        <w:t>0.5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>)</w:t>
      </w:r>
      <w:r w:rsidR="000A72BB">
        <w:rPr>
          <w:rFonts w:ascii="ＭＳ ゴシック" w:eastAsia="ＭＳ ゴシック" w:hAnsi="ＭＳ ゴシック" w:cs="Times New Roman"/>
          <w:szCs w:val="21"/>
        </w:rPr>
        <w:t>1T</w:t>
      </w:r>
      <w:r w:rsidR="000A72BB">
        <w:rPr>
          <w:rFonts w:ascii="ＭＳ ゴシック" w:eastAsia="ＭＳ ゴシック" w:hAnsi="ＭＳ ゴシック" w:cs="Times New Roman" w:hint="eastAsia"/>
          <w:szCs w:val="21"/>
        </w:rPr>
        <w:t xml:space="preserve">　20回分処方。</w:t>
      </w:r>
    </w:p>
    <w:p w14:paraId="20C7CA71" w14:textId="208721DB" w:rsidR="00AB7E37" w:rsidRDefault="00A56287" w:rsidP="001F322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・西舘　ミネ様～ご家族より外出希望があり、6/26</w:t>
      </w:r>
      <w:r>
        <w:rPr>
          <w:rFonts w:ascii="ＭＳ ゴシック" w:eastAsia="ＭＳ ゴシック" w:hAnsi="ＭＳ ゴシック" w:cs="Times New Roman"/>
          <w:szCs w:val="21"/>
        </w:rPr>
        <w:t>(</w:t>
      </w:r>
      <w:r>
        <w:rPr>
          <w:rFonts w:ascii="ＭＳ ゴシック" w:eastAsia="ＭＳ ゴシック" w:hAnsi="ＭＳ ゴシック" w:cs="Times New Roman" w:hint="eastAsia"/>
          <w:szCs w:val="21"/>
        </w:rPr>
        <w:t>木</w:t>
      </w:r>
      <w:r>
        <w:rPr>
          <w:rFonts w:ascii="ＭＳ ゴシック" w:eastAsia="ＭＳ ゴシック" w:hAnsi="ＭＳ ゴシック" w:cs="Times New Roman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>10：00～15：00で申請済。</w:t>
      </w:r>
    </w:p>
    <w:p w14:paraId="4474E951" w14:textId="14FF765D" w:rsidR="00C06E2E" w:rsidRDefault="00C06E2E" w:rsidP="001F322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・十日市由紀子様～下痢が続いており、田名部Dr.へ報告。昼より、ビオスリーOD錠</w:t>
      </w:r>
      <w:r w:rsidRPr="00C06E2E">
        <w:rPr>
          <w:rFonts w:ascii="ＭＳ ゴシック" w:eastAsia="ＭＳ ゴシック" w:hAnsi="ＭＳ ゴシック" w:cs="Times New Roman"/>
          <w:szCs w:val="21"/>
        </w:rPr>
        <w:t xml:space="preserve"> 6 錠</w:t>
      </w:r>
    </w:p>
    <w:p w14:paraId="276C8815" w14:textId="54E80915" w:rsidR="00C06E2E" w:rsidRPr="00C06E2E" w:rsidRDefault="00C06E2E" w:rsidP="001F3229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毎食後　2日分処方となる。</w:t>
      </w:r>
    </w:p>
    <w:p w14:paraId="025701D8" w14:textId="77777777" w:rsidR="00C06E2E" w:rsidRDefault="00C06E2E" w:rsidP="00CD6470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64B156AC" w:rsidR="00A62D4B" w:rsidRPr="00EB0418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B0418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B0418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577A463F" w14:textId="0A5F9270" w:rsidR="000F4865" w:rsidRPr="001D58F5" w:rsidRDefault="0091351C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1D58F5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C713E" w:rsidRPr="000C713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C713E" w:rsidRPr="000C713E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</w:p>
    <w:p w14:paraId="3F0863B4" w14:textId="789DCE10" w:rsidR="00DE63D7" w:rsidRPr="00F74C88" w:rsidRDefault="007B3362" w:rsidP="00F74C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</w:t>
      </w:r>
      <w:r w:rsidRPr="00F74C8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開放中他室侵入や壁叩き繰り返し自制出来ず。早めに開放観察終了としている。</w:t>
      </w:r>
      <w:r w:rsidRPr="00F74C8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40AE301C" w14:textId="77777777" w:rsidR="00AB7E37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63D7F50" w14:textId="1DF7A629" w:rsidR="00477290" w:rsidRPr="001D58F5" w:rsidRDefault="00DE63D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C713E" w:rsidRPr="000C713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3</w:t>
      </w:r>
      <w:r w:rsidR="000C713E" w:rsidRPr="000C713E">
        <w:rPr>
          <w:rFonts w:ascii="ＭＳ ゴシック" w:eastAsia="ＭＳ ゴシック" w:hAnsi="ＭＳ ゴシック" w:cs="Times New Roman"/>
          <w:szCs w:val="21"/>
        </w:rPr>
        <w:t>時間ずつの開放観察指示あり。</w:t>
      </w:r>
    </w:p>
    <w:p w14:paraId="3D041955" w14:textId="77777777" w:rsidR="00F74C88" w:rsidRPr="00F74C88" w:rsidRDefault="007B3362" w:rsidP="00E8270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</w:t>
      </w:r>
      <w:r w:rsidRPr="00F74C8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開放時やや飲水ペースの早さあり。指摘に対し易怒性や不穏興奮なし。</w:t>
      </w:r>
    </w:p>
    <w:p w14:paraId="721B77BE" w14:textId="7222D2F6" w:rsidR="001055CB" w:rsidRPr="00F74C88" w:rsidRDefault="007B3362" w:rsidP="00F74C88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74C8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56FCB126" w14:textId="77777777" w:rsidR="00F74C88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CDB5378" w14:textId="7767EA8C" w:rsidR="00E45BDE" w:rsidRPr="001D58F5" w:rsidRDefault="001055CB" w:rsidP="00F74C88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C713E" w:rsidRPr="000C713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3</w:t>
      </w:r>
      <w:r w:rsidR="000C713E" w:rsidRPr="000C713E">
        <w:rPr>
          <w:rFonts w:ascii="ＭＳ ゴシック" w:eastAsia="ＭＳ ゴシック" w:hAnsi="ＭＳ ゴシック" w:cs="Times New Roman"/>
          <w:szCs w:val="21"/>
        </w:rPr>
        <w:t>時間ずつの開放観察指示あり。</w:t>
      </w:r>
    </w:p>
    <w:p w14:paraId="4EED7496" w14:textId="3F560383" w:rsidR="001818E7" w:rsidRPr="00F74C88" w:rsidRDefault="007B3362" w:rsidP="00F74C8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　</w:t>
      </w:r>
      <w:r w:rsidR="00841E30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対面時希死的・操作的な言動無し。開放時他患トラブルや不穏興奮なく過ごす。</w:t>
      </w:r>
      <w:r w:rsidRPr="00F74C8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0F27AA64" w14:textId="77777777" w:rsidR="00F74C88" w:rsidRDefault="00F74C88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AB642F9" w14:textId="7574F621" w:rsidR="001F0356" w:rsidRDefault="001F0356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眠気強く再三の声掛けで食事、内服行う。食後はすぐに臥床される。対面時不穏興奮なし。</w:t>
      </w:r>
    </w:p>
    <w:p w14:paraId="211FF772" w14:textId="7F955871" w:rsidR="003B6C3C" w:rsidRDefault="00841E30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7B3362" w:rsidRPr="007B336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597C4DAA" w14:textId="77777777" w:rsidR="00125322" w:rsidRDefault="00125322" w:rsidP="00F74C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F025226" w14:textId="163A6689" w:rsidR="003B6C3C" w:rsidRDefault="003B6C3C" w:rsidP="00F74C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朋代様～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幻聴問うと「今もたくさん聴こえる。」と話すが、滅裂言動や危険行為なし。スタッフ見守り下での一時的な抑制解除・再装着にも拒否なし。バイタル異常や循環障害、皮膚障害なし。</w:t>
      </w:r>
    </w:p>
    <w:p w14:paraId="7BDC8758" w14:textId="5196CA57" w:rsidR="00785328" w:rsidRPr="00C977CA" w:rsidRDefault="00785328" w:rsidP="001818E7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74AA2CBE" w14:textId="50E11C03" w:rsidR="00FA0DD8" w:rsidRDefault="003D1849" w:rsidP="00FA0DD8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</w:t>
      </w:r>
      <w:r w:rsidR="00A1335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皮膚科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診察</w:t>
      </w:r>
      <w:r w:rsidR="00FA0D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14:paraId="73315C1A" w14:textId="5F915BE3" w:rsidR="00C405B0" w:rsidRDefault="00FA0DD8" w:rsidP="00A1335D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A64A69"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長浜</w:t>
      </w:r>
      <w:r w:rsidR="00A64A69" w:rsidRPr="00A64A6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厚子</w:t>
      </w:r>
      <w:r w:rsidR="00A64A69">
        <w:rPr>
          <w:rFonts w:ascii="ＭＳ ゴシック" w:eastAsia="ＭＳ ゴシック" w:hAnsi="ＭＳ ゴシック"/>
          <w:color w:val="000000"/>
          <w:spacing w:val="8"/>
          <w:szCs w:val="21"/>
        </w:rPr>
        <w:t>様～軟膏塗布に関しては掻痒感ある時は夕方にも塗布可とのこと。</w:t>
      </w:r>
    </w:p>
    <w:p w14:paraId="667EF0D3" w14:textId="77777777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2EE9B4EE" w14:textId="099F30C2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中村</w:t>
      </w:r>
      <w:r w:rsidRPr="00A64A6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聡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様～タベジール継続処方、処置変更なし。</w:t>
      </w:r>
    </w:p>
    <w:p w14:paraId="3B1E44F0" w14:textId="77777777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13478973" w14:textId="57B9F917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角濱</w:t>
      </w:r>
      <w:r w:rsidRPr="00A64A6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千々枝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様～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肛囲から臀部、発赤、びらん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あり、エキザルベ軟膏処方。</w:t>
      </w:r>
    </w:p>
    <w:p w14:paraId="1495DAE6" w14:textId="77777777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53FB607A" w14:textId="5DD6D71D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安達</w:t>
      </w:r>
      <w:r w:rsidRPr="00A64A6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貴浩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様～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右下腿、発赤、表皮剥離局面あり、テラマイシン軟膏＋ガーゼ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処置追加。他は処置継続。</w:t>
      </w:r>
    </w:p>
    <w:p w14:paraId="160767C0" w14:textId="77777777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35240006" w14:textId="28DB765C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小栗</w:t>
      </w:r>
      <w:r w:rsidRPr="00A64A6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健太郎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様～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両足背治癒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のため処置終了。他は継続。</w:t>
      </w:r>
    </w:p>
    <w:p w14:paraId="0658659E" w14:textId="77777777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083F08BD" w14:textId="1C022346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高柳</w:t>
      </w:r>
      <w:r w:rsidRPr="00A64A6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和子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様～</w:t>
      </w:r>
      <w:r w:rsidRPr="00A64A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タベジール継続処方、処置変更なし。</w:t>
      </w:r>
    </w:p>
    <w:p w14:paraId="1254A00D" w14:textId="4E4279E0" w:rsidR="00A64A69" w:rsidRDefault="00A64A69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※他の方々は処置変更なし。</w:t>
      </w:r>
    </w:p>
    <w:p w14:paraId="6206B6EF" w14:textId="77777777" w:rsidR="004501D4" w:rsidRDefault="004501D4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674A6F93" w14:textId="33C32F9F" w:rsidR="004501D4" w:rsidRDefault="004501D4" w:rsidP="00A64A6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＜入院患者様情報＞</w:t>
      </w:r>
    </w:p>
    <w:p w14:paraId="4987AAEE" w14:textId="7FFB0D7F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①</w:t>
      </w:r>
      <w:r w:rsidRPr="004501D4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4501D4">
        <w:rPr>
          <w:rFonts w:ascii="ＭＳ ゴシック" w:eastAsia="ＭＳ ゴシック" w:hAnsi="ＭＳ ゴシック" w:cs="Times New Roman"/>
          <w:szCs w:val="21"/>
        </w:rPr>
        <w:t>7年6月23日　  13：27</w:t>
      </w:r>
    </w:p>
    <w:p w14:paraId="74B556DB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氏　　名：原　まさ（はら　まさ）様</w:t>
      </w:r>
    </w:p>
    <w:p w14:paraId="6BD20D10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4501D4">
        <w:rPr>
          <w:rFonts w:ascii="ＭＳ ゴシック" w:eastAsia="ＭＳ ゴシック" w:hAnsi="ＭＳ ゴシック" w:cs="Times New Roman"/>
          <w:szCs w:val="21"/>
        </w:rPr>
        <w:t>27年3月8日(73歳)</w:t>
      </w:r>
    </w:p>
    <w:p w14:paraId="744C023D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14:paraId="22FEDFDD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26DEE4F3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4501D4">
        <w:rPr>
          <w:rFonts w:ascii="ＭＳ ゴシック" w:eastAsia="ＭＳ ゴシック" w:hAnsi="ＭＳ ゴシック" w:cs="Times New Roman"/>
          <w:szCs w:val="21"/>
        </w:rPr>
        <w:t xml:space="preserve"> 治 医：小栁Dr.</w:t>
      </w:r>
    </w:p>
    <w:p w14:paraId="5001F294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75C3E95C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4501D4">
        <w:rPr>
          <w:rFonts w:ascii="ＭＳ ゴシック" w:eastAsia="ＭＳ ゴシック" w:hAnsi="ＭＳ ゴシック" w:cs="Times New Roman"/>
          <w:szCs w:val="21"/>
        </w:rPr>
        <w:t>Aユニット15号室</w:t>
      </w:r>
    </w:p>
    <w:p w14:paraId="5D702E99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33B89566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4501D4">
        <w:rPr>
          <w:rFonts w:ascii="ＭＳ ゴシック" w:eastAsia="ＭＳ ゴシック" w:hAnsi="ＭＳ ゴシック" w:cs="Times New Roman"/>
          <w:szCs w:val="21"/>
        </w:rPr>
        <w:t>S62年頃より「自分には予知能力がある」と話し、夫や娘への</w:t>
      </w:r>
    </w:p>
    <w:p w14:paraId="4B484086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嫉妬妄想強く、</w:t>
      </w:r>
      <w:r w:rsidRPr="004501D4">
        <w:rPr>
          <w:rFonts w:ascii="ＭＳ ゴシック" w:eastAsia="ＭＳ ゴシック" w:hAnsi="ＭＳ ゴシック" w:cs="Times New Roman"/>
          <w:szCs w:val="21"/>
        </w:rPr>
        <w:t>H3年統合失調症の診断で当院に１回医療保護入院</w:t>
      </w:r>
    </w:p>
    <w:p w14:paraId="2DE01FAF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歴あり。</w:t>
      </w:r>
    </w:p>
    <w:p w14:paraId="0A2C4F99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現在、娘様と二人暮らし。手が黄色くなることが副作用と感じ</w:t>
      </w:r>
    </w:p>
    <w:p w14:paraId="60F65DF2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ていたり、院外処方となり取り扱っていない薬剤があったため</w:t>
      </w:r>
    </w:p>
    <w:p w14:paraId="667F040C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/>
          <w:szCs w:val="21"/>
        </w:rPr>
        <w:t>R6年冬頃より時々怠薬していた。怠薬による症状悪化あり、R7.</w:t>
      </w:r>
    </w:p>
    <w:p w14:paraId="31CB3938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/>
          <w:szCs w:val="21"/>
        </w:rPr>
        <w:t>6.19近所の畑を荒らしたことから警察介入受けたため急遽当院</w:t>
      </w:r>
    </w:p>
    <w:p w14:paraId="5C5EF2A8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受診。ハロペリドール筋注実施している。被害妄想から隣人に</w:t>
      </w:r>
    </w:p>
    <w:p w14:paraId="419004A7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危害を加えるなど周囲への影響も大きいことから入院も検討し</w:t>
      </w:r>
    </w:p>
    <w:p w14:paraId="4D0F4A8B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たが、</w:t>
      </w:r>
      <w:r w:rsidRPr="004501D4">
        <w:rPr>
          <w:rFonts w:ascii="ＭＳ ゴシック" w:eastAsia="ＭＳ ゴシック" w:hAnsi="ＭＳ ゴシック" w:cs="Times New Roman"/>
          <w:szCs w:val="21"/>
        </w:rPr>
        <w:t>6/24の外来を受診を約束したため、外来で経過を見てい</w:t>
      </w:r>
    </w:p>
    <w:p w14:paraId="5EAB8219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くこととなっていた。</w:t>
      </w:r>
    </w:p>
    <w:p w14:paraId="74AADD7C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4501D4">
        <w:rPr>
          <w:rFonts w:ascii="ＭＳ ゴシック" w:eastAsia="ＭＳ ゴシック" w:hAnsi="ＭＳ ゴシック" w:cs="Times New Roman"/>
          <w:szCs w:val="21"/>
        </w:rPr>
        <w:t>6/23息子より架電あり、内服はできているもののそわそわして</w:t>
      </w:r>
    </w:p>
    <w:p w14:paraId="59FFC72C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興奮しており攻撃的。友達とランチをするから等と外出したがる</w:t>
      </w:r>
    </w:p>
    <w:p w14:paraId="4488B6D4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が、先週警察沙汰になっており自宅で家族がずっと見守るのは困</w:t>
      </w:r>
    </w:p>
    <w:p w14:paraId="4BDAC6AB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難、入院させてほしいと希望あり。</w:t>
      </w:r>
      <w:r w:rsidRPr="004501D4">
        <w:rPr>
          <w:rFonts w:ascii="ＭＳ ゴシック" w:eastAsia="ＭＳ ゴシック" w:hAnsi="ＭＳ ゴシック" w:cs="Times New Roman"/>
          <w:szCs w:val="21"/>
        </w:rPr>
        <w:t>R7.6.24東病棟Aユニットへ</w:t>
      </w:r>
    </w:p>
    <w:p w14:paraId="0620F6F2" w14:textId="36A4D64D" w:rsid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医療保護入院となる。</w:t>
      </w:r>
    </w:p>
    <w:p w14:paraId="6CBE1BE4" w14:textId="5440E473" w:rsid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30D1E34" w14:textId="496D9734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②</w:t>
      </w:r>
      <w:r w:rsidRPr="004501D4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4501D4">
        <w:rPr>
          <w:rFonts w:ascii="ＭＳ ゴシック" w:eastAsia="ＭＳ ゴシック" w:hAnsi="ＭＳ ゴシック" w:cs="Times New Roman"/>
          <w:szCs w:val="21"/>
        </w:rPr>
        <w:t>7年6月24日　  15:38</w:t>
      </w:r>
    </w:p>
    <w:p w14:paraId="494C7779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氏　　名：栗山　ヒテ（くりやま　ひて）様</w:t>
      </w:r>
    </w:p>
    <w:p w14:paraId="15903AD8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4501D4">
        <w:rPr>
          <w:rFonts w:ascii="ＭＳ ゴシック" w:eastAsia="ＭＳ ゴシック" w:hAnsi="ＭＳ ゴシック" w:cs="Times New Roman"/>
          <w:szCs w:val="21"/>
        </w:rPr>
        <w:t>6年6月16日(94歳)</w:t>
      </w:r>
    </w:p>
    <w:p w14:paraId="592E3ACC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病　　名：老年精神病、老年認知症</w:t>
      </w:r>
    </w:p>
    <w:p w14:paraId="5D928524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590A9888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4501D4">
        <w:rPr>
          <w:rFonts w:ascii="ＭＳ ゴシック" w:eastAsia="ＭＳ ゴシック" w:hAnsi="ＭＳ ゴシック" w:cs="Times New Roman"/>
          <w:szCs w:val="21"/>
        </w:rPr>
        <w:t xml:space="preserve"> 治 医：深澤Dr.</w:t>
      </w:r>
    </w:p>
    <w:p w14:paraId="068A8D2D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0C569CD1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4501D4">
        <w:rPr>
          <w:rFonts w:ascii="ＭＳ ゴシック" w:eastAsia="ＭＳ ゴシック" w:hAnsi="ＭＳ ゴシック" w:cs="Times New Roman"/>
          <w:szCs w:val="21"/>
        </w:rPr>
        <w:t>Cユニット5号室</w:t>
      </w:r>
    </w:p>
    <w:p w14:paraId="06FC19FE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463917B3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/>
          <w:szCs w:val="21"/>
        </w:rPr>
        <w:t>H29.11.2当院初診。手指の振戦、不安感や全身倦怠感などの</w:t>
      </w:r>
    </w:p>
    <w:p w14:paraId="174F02A0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精神症状や身体症状が悪化あり。軽度の抑うつ症状、不安症</w:t>
      </w:r>
    </w:p>
    <w:p w14:paraId="4D246A5F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状にて薬剤調整行うも症状改善なく、当院</w:t>
      </w:r>
      <w:r w:rsidRPr="004501D4">
        <w:rPr>
          <w:rFonts w:ascii="ＭＳ ゴシック" w:eastAsia="ＭＳ ゴシック" w:hAnsi="ＭＳ ゴシック" w:cs="Times New Roman"/>
          <w:szCs w:val="21"/>
        </w:rPr>
        <w:t>1回目の入院歴</w:t>
      </w:r>
    </w:p>
    <w:p w14:paraId="0911ABD6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/>
          <w:szCs w:val="21"/>
        </w:rPr>
        <w:t>(任意入院：H29.11.11～H30.4.11)あり。退院後はデイサービ</w:t>
      </w:r>
    </w:p>
    <w:p w14:paraId="05F9E4BF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スや訪問看護を利用、当院外来通院を継続しながら自宅にて</w:t>
      </w:r>
    </w:p>
    <w:p w14:paraId="5EC9291C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生活していた。</w:t>
      </w:r>
      <w:r w:rsidRPr="004501D4">
        <w:rPr>
          <w:rFonts w:ascii="ＭＳ ゴシック" w:eastAsia="ＭＳ ゴシック" w:hAnsi="ＭＳ ゴシック" w:cs="Times New Roman"/>
          <w:szCs w:val="21"/>
        </w:rPr>
        <w:t>R7.3.12定期外来受診受診後より、手指振戦、</w:t>
      </w:r>
    </w:p>
    <w:p w14:paraId="663AFA13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テーブルを叩く、「うーうー」と唸り声をあげるなどの症状</w:t>
      </w:r>
    </w:p>
    <w:p w14:paraId="7F98A21C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出現。毎日朝夕訪問看護へ電話相談し緊急訪問がなされ救急</w:t>
      </w:r>
    </w:p>
    <w:p w14:paraId="1D900C01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要請が検討されるも徐々に落ち着き見られたことから救急要</w:t>
      </w:r>
    </w:p>
    <w:p w14:paraId="3A293158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請には至らず。その後も不穏さ見られることあり、臨時受診</w:t>
      </w:r>
    </w:p>
    <w:p w14:paraId="5956D289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もあり。主介護者の息子の嫁対応に疲弊しており不安発作で</w:t>
      </w:r>
    </w:p>
    <w:p w14:paraId="72D7BC3D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あれば入院加療の希望も聞かれていた。以降も頓服薬の飲ま</w:t>
      </w:r>
    </w:p>
    <w:p w14:paraId="595D74A2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せ方などについての電話相談が定期的にあり、</w:t>
      </w:r>
      <w:r w:rsidRPr="004501D4">
        <w:rPr>
          <w:rFonts w:ascii="ＭＳ ゴシック" w:eastAsia="ＭＳ ゴシック" w:hAnsi="ＭＳ ゴシック" w:cs="Times New Roman"/>
          <w:szCs w:val="21"/>
        </w:rPr>
        <w:t>6/11にはケア</w:t>
      </w:r>
    </w:p>
    <w:p w14:paraId="71504A15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マネより入院希望にて相談あり。施設入所も希望しているが</w:t>
      </w:r>
    </w:p>
    <w:p w14:paraId="303702AA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現状めどが立っておらず、症状改善と施設入所までの環境調</w:t>
      </w:r>
    </w:p>
    <w:p w14:paraId="5888FBE6" w14:textId="3864D32E" w:rsid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>整目的にて東病棟</w:t>
      </w:r>
      <w:r w:rsidRPr="004501D4">
        <w:rPr>
          <w:rFonts w:ascii="ＭＳ ゴシック" w:eastAsia="ＭＳ ゴシック" w:hAnsi="ＭＳ ゴシック" w:cs="Times New Roman"/>
          <w:szCs w:val="21"/>
        </w:rPr>
        <w:t>Cユニットへ医療保護入院となる。</w:t>
      </w:r>
    </w:p>
    <w:p w14:paraId="0F064E7A" w14:textId="7FFD4BB9" w:rsid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1B0F1E" w14:textId="54EDD42D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③</w:t>
      </w:r>
      <w:r w:rsidRPr="004501D4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4501D4">
        <w:rPr>
          <w:rFonts w:ascii="ＭＳ ゴシック" w:eastAsia="ＭＳ ゴシック" w:hAnsi="ＭＳ ゴシック" w:cs="Times New Roman"/>
          <w:szCs w:val="21"/>
        </w:rPr>
        <w:t>7年6月24日　    15:20</w:t>
      </w:r>
    </w:p>
    <w:p w14:paraId="691FC1B2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氏　　名：清水</w:t>
      </w:r>
      <w:r w:rsidRPr="004501D4">
        <w:rPr>
          <w:rFonts w:ascii="ＭＳ ゴシック" w:eastAsia="ＭＳ ゴシック" w:hAnsi="ＭＳ ゴシック" w:cs="Times New Roman"/>
          <w:szCs w:val="21"/>
        </w:rPr>
        <w:t xml:space="preserve"> 綾也（しみず　りょうや）様</w:t>
      </w:r>
    </w:p>
    <w:p w14:paraId="0256B4AA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生年月日：平成</w:t>
      </w:r>
      <w:r w:rsidRPr="004501D4">
        <w:rPr>
          <w:rFonts w:ascii="ＭＳ ゴシック" w:eastAsia="ＭＳ ゴシック" w:hAnsi="ＭＳ ゴシック" w:cs="Times New Roman"/>
          <w:szCs w:val="21"/>
        </w:rPr>
        <w:t>14年6月22日(23歳)</w:t>
      </w:r>
    </w:p>
    <w:p w14:paraId="535D9FEB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病　　名：双極性感情障害</w:t>
      </w:r>
    </w:p>
    <w:p w14:paraId="49CCE31F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54320A8E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4501D4">
        <w:rPr>
          <w:rFonts w:ascii="ＭＳ ゴシック" w:eastAsia="ＭＳ ゴシック" w:hAnsi="ＭＳ ゴシック" w:cs="Times New Roman"/>
          <w:szCs w:val="21"/>
        </w:rPr>
        <w:t xml:space="preserve"> 治 医：馬渡Dr.</w:t>
      </w:r>
    </w:p>
    <w:p w14:paraId="1ECBD1D0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14:paraId="334EFB42" w14:textId="42F1AAB9" w:rsid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4501D4">
        <w:rPr>
          <w:rFonts w:ascii="ＭＳ ゴシック" w:eastAsia="ＭＳ ゴシック" w:hAnsi="ＭＳ ゴシック" w:cs="Times New Roman"/>
          <w:szCs w:val="21"/>
        </w:rPr>
        <w:t>Aユニット</w:t>
      </w:r>
    </w:p>
    <w:p w14:paraId="2A25F248" w14:textId="77777777" w:rsid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14:paraId="63053076" w14:textId="62D89701" w:rsidR="004501D4" w:rsidRPr="004501D4" w:rsidRDefault="004501D4" w:rsidP="004501D4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 w:rsidRPr="004501D4">
        <w:rPr>
          <w:rFonts w:ascii="ＭＳ ゴシック" w:eastAsia="ＭＳ ゴシック" w:hAnsi="ＭＳ ゴシック" w:cs="Times New Roman"/>
          <w:szCs w:val="21"/>
        </w:rPr>
        <w:t>R5年12月21日、金遣いの荒さを指摘され、</w:t>
      </w:r>
    </w:p>
    <w:p w14:paraId="592119D3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/>
          <w:szCs w:val="21"/>
        </w:rPr>
        <w:t xml:space="preserve">  両親へ暴力を振るったことから警察介入となっている。保健師も</w:t>
      </w:r>
    </w:p>
    <w:p w14:paraId="65E89043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/>
          <w:szCs w:val="21"/>
        </w:rPr>
        <w:t xml:space="preserve">  介入の下、精神科入院を勧められ、翌22日北リアス病院へ医療保</w:t>
      </w:r>
    </w:p>
    <w:p w14:paraId="25F347AA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/>
          <w:szCs w:val="21"/>
        </w:rPr>
        <w:t xml:space="preserve">  護入院となっている。R6年5月13日同院退院後は通院を継続してい</w:t>
      </w:r>
    </w:p>
    <w:p w14:paraId="0110F8C3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/>
          <w:szCs w:val="21"/>
        </w:rPr>
        <w:t xml:space="preserve">  たが、薬剤の量の多さや電気痙攣療法に不信感を持ち、R6年9月20</w:t>
      </w:r>
    </w:p>
    <w:p w14:paraId="03240691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日当院初診。薬剤調整実施し、以後通院継続していた。</w:t>
      </w:r>
      <w:r w:rsidRPr="004501D4">
        <w:rPr>
          <w:rFonts w:ascii="ＭＳ ゴシック" w:eastAsia="ＭＳ ゴシック" w:hAnsi="ＭＳ ゴシック" w:cs="Times New Roman"/>
          <w:szCs w:val="21"/>
        </w:rPr>
        <w:t>R7年6月9日</w:t>
      </w:r>
    </w:p>
    <w:p w14:paraId="181CA539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母様より連絡あり、過敏性、易怒性が強くなり手に負えないので</w:t>
      </w:r>
    </w:p>
    <w:p w14:paraId="1DFB31B1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入院治療させたいが本人が希望していないとのことであった。同月</w:t>
      </w:r>
    </w:p>
    <w:p w14:paraId="48AE2469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4501D4">
        <w:rPr>
          <w:rFonts w:ascii="ＭＳ ゴシック" w:eastAsia="ＭＳ ゴシック" w:hAnsi="ＭＳ ゴシック" w:cs="Times New Roman"/>
          <w:szCs w:val="21"/>
        </w:rPr>
        <w:t>23日再度母様より連絡あり、本人様が店で飲酒したが金銭を払えな</w:t>
      </w:r>
    </w:p>
    <w:p w14:paraId="5BB7AED1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いと連絡あり母様が対応し、その後自宅へ連れてきた。母様として</w:t>
      </w:r>
    </w:p>
    <w:p w14:paraId="30BA61D7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は当院へ入院させたいが、本人様が部屋から出てこず連れていけな</w:t>
      </w:r>
    </w:p>
    <w:p w14:paraId="79484DBE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いと保健所へ相談し、保健所職員が訪問すると本人様不在で、「死</w:t>
      </w:r>
    </w:p>
    <w:p w14:paraId="65DB6DA7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にたいと言って海に入ってしまった」と話があり、保健所からも</w:t>
      </w:r>
    </w:p>
    <w:p w14:paraId="2E0A94C8" w14:textId="77777777" w:rsidR="004501D4" w:rsidRPr="004501D4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当院へ連絡が入っており、急遽本日当院受診。診察にて本人様も</w:t>
      </w:r>
    </w:p>
    <w:p w14:paraId="4C2F5605" w14:textId="66FA92D2" w:rsidR="004501D4" w:rsidRPr="00FA0DD8" w:rsidRDefault="004501D4" w:rsidP="004501D4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4501D4">
        <w:rPr>
          <w:rFonts w:ascii="ＭＳ ゴシック" w:eastAsia="ＭＳ ゴシック" w:hAnsi="ＭＳ ゴシック" w:cs="Times New Roman" w:hint="eastAsia"/>
          <w:szCs w:val="21"/>
        </w:rPr>
        <w:t xml:space="preserve">　入院治療に同意され、東病棟</w:t>
      </w:r>
      <w:r w:rsidRPr="004501D4">
        <w:rPr>
          <w:rFonts w:ascii="ＭＳ ゴシック" w:eastAsia="ＭＳ ゴシック" w:hAnsi="ＭＳ ゴシック" w:cs="Times New Roman"/>
          <w:szCs w:val="21"/>
        </w:rPr>
        <w:t>Aユニットへ任意入院となる。</w:t>
      </w:r>
    </w:p>
    <w:sectPr w:rsidR="004501D4" w:rsidRPr="00FA0DD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15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EA2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784"/>
    <w:rsid w:val="00110E63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5322"/>
    <w:rsid w:val="00125E74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37BFF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B8"/>
    <w:rsid w:val="0017226D"/>
    <w:rsid w:val="00173C9B"/>
    <w:rsid w:val="001747EB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8AD"/>
    <w:rsid w:val="001B39AA"/>
    <w:rsid w:val="001B46EC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C7FCB"/>
    <w:rsid w:val="001D10C5"/>
    <w:rsid w:val="001D1C24"/>
    <w:rsid w:val="001D29F3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B5F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E04A9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A0C"/>
    <w:rsid w:val="002F4AC4"/>
    <w:rsid w:val="002F4B47"/>
    <w:rsid w:val="002F4D97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F3A"/>
    <w:rsid w:val="00367BB3"/>
    <w:rsid w:val="00370142"/>
    <w:rsid w:val="00370748"/>
    <w:rsid w:val="00371050"/>
    <w:rsid w:val="003718C7"/>
    <w:rsid w:val="00371D9C"/>
    <w:rsid w:val="0037262E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EC5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0F7E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C63"/>
    <w:rsid w:val="00547F9D"/>
    <w:rsid w:val="00551214"/>
    <w:rsid w:val="005523C9"/>
    <w:rsid w:val="00552AAA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6ABC"/>
    <w:rsid w:val="005678F6"/>
    <w:rsid w:val="00570EE6"/>
    <w:rsid w:val="005716DF"/>
    <w:rsid w:val="00573394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314"/>
    <w:rsid w:val="005956C9"/>
    <w:rsid w:val="00596C55"/>
    <w:rsid w:val="00597448"/>
    <w:rsid w:val="00597A46"/>
    <w:rsid w:val="00597F81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259"/>
    <w:rsid w:val="005E2D00"/>
    <w:rsid w:val="005E366A"/>
    <w:rsid w:val="005E3FF9"/>
    <w:rsid w:val="005E4085"/>
    <w:rsid w:val="005E5BCC"/>
    <w:rsid w:val="005E6151"/>
    <w:rsid w:val="005E68F3"/>
    <w:rsid w:val="005E7D7F"/>
    <w:rsid w:val="005E7F50"/>
    <w:rsid w:val="005F07BB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1E29"/>
    <w:rsid w:val="006226BA"/>
    <w:rsid w:val="00622973"/>
    <w:rsid w:val="00622AA6"/>
    <w:rsid w:val="006230A5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00"/>
    <w:rsid w:val="00745E7E"/>
    <w:rsid w:val="0074664B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B018E"/>
    <w:rsid w:val="007B1E5D"/>
    <w:rsid w:val="007B20D4"/>
    <w:rsid w:val="007B2678"/>
    <w:rsid w:val="007B3362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5F50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2E38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60E1"/>
    <w:rsid w:val="008D64C9"/>
    <w:rsid w:val="008D789C"/>
    <w:rsid w:val="008D7BC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7ED"/>
    <w:rsid w:val="008F783B"/>
    <w:rsid w:val="009005C7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351C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9DB"/>
    <w:rsid w:val="009A4CB8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3F3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04B6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62E2"/>
    <w:rsid w:val="00B77378"/>
    <w:rsid w:val="00B80120"/>
    <w:rsid w:val="00B821E1"/>
    <w:rsid w:val="00B82ABC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65D1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FAE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0DD8"/>
    <w:rsid w:val="00FA134C"/>
    <w:rsid w:val="00FA15BC"/>
    <w:rsid w:val="00FA1A43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31018D64-C084-48E3-9857-CF1D7707A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48736-65D4-490A-8E99-9BFCE2FEC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5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91</cp:revision>
  <cp:lastPrinted>2024-11-26T17:22:00Z</cp:lastPrinted>
  <dcterms:created xsi:type="dcterms:W3CDTF">2025-06-10T02:36:00Z</dcterms:created>
  <dcterms:modified xsi:type="dcterms:W3CDTF">2025-06-24T08:42:00Z</dcterms:modified>
</cp:coreProperties>
</file>