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0E8177B0"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611AEF">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11AEF">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11AEF">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B30341F" w:rsidR="00927106" w:rsidRDefault="00611AEF"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3BC213" w:rsidR="00597448" w:rsidRPr="005D5DF3" w:rsidRDefault="00611AEF"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C5FF942" w:rsidR="00EE6B1F" w:rsidRDefault="00611AEF"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35B14CD" w:rsidR="001A2663" w:rsidRDefault="00611AEF"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13517B6" w:rsidR="00192417" w:rsidRDefault="00611AEF"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5F6D031" w:rsidR="007A09B3" w:rsidRDefault="00611AEF"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6AFC9DC" w:rsidR="00374CBB" w:rsidRDefault="00611AEF"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9D672D1" w:rsidR="00AC179B" w:rsidRDefault="00611AE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7B38CF66" w:rsidR="00B80120" w:rsidRDefault="00611AEF"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2A5EB28" w:rsidR="003E6356" w:rsidRDefault="00611AE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AFEEEE2" w:rsidR="003E6356" w:rsidRDefault="00611AE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BF5CDAE"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AFA4B9D" w:rsidR="003E6356" w:rsidRPr="00344242"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9B1F35A" w:rsidR="003E6356" w:rsidRPr="00344242"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68D5E031"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5D33C076" w:rsidR="00971DA8" w:rsidRPr="00344242" w:rsidRDefault="00611AEF"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3D25430" w:rsidR="003E6356" w:rsidRDefault="00611AE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3060B151"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4BDBE5"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475AC7A" w:rsidR="0091351C" w:rsidRDefault="00611AEF"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9AE98D" w:rsidR="003E6356" w:rsidRPr="00243280" w:rsidRDefault="00611AE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52C5EB8" w:rsidR="003E6356" w:rsidRPr="00243280" w:rsidRDefault="00611AE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5016F2C" w:rsidR="003E6356" w:rsidRPr="00243280" w:rsidRDefault="003E6356" w:rsidP="00611A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11AEF">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F70861E" w:rsidR="003E6356" w:rsidRPr="00243280"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13979F31" w14:textId="1AE99610" w:rsidR="003F1AEE" w:rsidRDefault="008056E5" w:rsidP="009209A4">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B625D68" w14:textId="63883E5D" w:rsidR="004A4EAF" w:rsidRDefault="004A4EA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0245231" w14:textId="5C71EB74" w:rsidR="00611AEF" w:rsidRDefault="004A4EA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1AEF" w:rsidRPr="00611AEF">
        <w:rPr>
          <w:rFonts w:ascii="ＭＳ ゴシック" w:eastAsia="ＭＳ ゴシック" w:hAnsi="ＭＳ ゴシック" w:cs="Times New Roman" w:hint="eastAsia"/>
          <w:szCs w:val="21"/>
        </w:rPr>
        <w:t>白坂　リヱ様</w:t>
      </w:r>
      <w:r>
        <w:rPr>
          <w:rFonts w:ascii="ＭＳ ゴシック" w:eastAsia="ＭＳ ゴシック" w:hAnsi="ＭＳ ゴシック" w:cs="Times New Roman" w:hint="eastAsia"/>
          <w:szCs w:val="21"/>
        </w:rPr>
        <w:t>～東</w:t>
      </w:r>
      <w:r w:rsidR="00611AEF">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5</w:t>
      </w:r>
    </w:p>
    <w:p w14:paraId="595580BE" w14:textId="3BF86778" w:rsidR="004A4EAF"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11AEF">
        <w:rPr>
          <w:rFonts w:ascii="ＭＳ ゴシック" w:eastAsia="ＭＳ ゴシック" w:hAnsi="ＭＳ ゴシック" w:cs="Times New Roman" w:hint="eastAsia"/>
          <w:szCs w:val="21"/>
        </w:rPr>
        <w:t>角濱　千々枝</w:t>
      </w:r>
      <w:r>
        <w:rPr>
          <w:rFonts w:ascii="ＭＳ ゴシック" w:eastAsia="ＭＳ ゴシック" w:hAnsi="ＭＳ ゴシック" w:cs="Times New Roman" w:hint="eastAsia"/>
          <w:szCs w:val="21"/>
        </w:rPr>
        <w:t>様～東C5</w:t>
      </w:r>
    </w:p>
    <w:p w14:paraId="43A64D2C" w14:textId="234B7E1D" w:rsidR="00611AEF"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11AEF">
        <w:rPr>
          <w:rFonts w:ascii="ＭＳ ゴシック" w:eastAsia="ＭＳ ゴシック" w:hAnsi="ＭＳ ゴシック" w:cs="Times New Roman" w:hint="eastAsia"/>
          <w:szCs w:val="21"/>
        </w:rPr>
        <w:t>釜谷　茂春様</w:t>
      </w:r>
      <w:r>
        <w:rPr>
          <w:rFonts w:ascii="ＭＳ ゴシック" w:eastAsia="ＭＳ ゴシック" w:hAnsi="ＭＳ ゴシック" w:cs="Times New Roman" w:hint="eastAsia"/>
          <w:szCs w:val="21"/>
        </w:rPr>
        <w:t>～東B2</w:t>
      </w:r>
    </w:p>
    <w:p w14:paraId="00EDA575" w14:textId="77777777" w:rsidR="004A4EAF" w:rsidRDefault="004A4EA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8506165" w14:textId="046FB27C" w:rsidR="00B524B9"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524B9">
        <w:rPr>
          <w:rFonts w:ascii="ＭＳ ゴシック" w:eastAsia="ＭＳ ゴシック" w:hAnsi="ＭＳ ゴシック" w:cs="Times New Roman" w:hint="eastAsia"/>
          <w:szCs w:val="21"/>
        </w:rPr>
        <w:t>】</w:t>
      </w:r>
    </w:p>
    <w:p w14:paraId="0C694FB1" w14:textId="77777777" w:rsidR="00611AEF" w:rsidRDefault="00B524B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611AEF">
        <w:rPr>
          <w:rFonts w:ascii="ＭＳ ゴシック" w:eastAsia="ＭＳ ゴシック" w:hAnsi="ＭＳ ゴシック" w:cs="Times New Roman" w:hint="eastAsia"/>
          <w:szCs w:val="21"/>
        </w:rPr>
        <w:t>東B1　→　西B22</w:t>
      </w:r>
    </w:p>
    <w:p w14:paraId="3A0A9E28" w14:textId="741874B8" w:rsidR="00611AEF"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正行様～東C7　→　西B24</w:t>
      </w:r>
    </w:p>
    <w:p w14:paraId="3E27A81C" w14:textId="77777777" w:rsidR="00611AEF"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5D32E05" w14:textId="77777777" w:rsidR="00430F7E" w:rsidRPr="00430F7E" w:rsidRDefault="00430F7E" w:rsidP="00430F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30F7E">
        <w:rPr>
          <w:rFonts w:ascii="ＭＳ ゴシック" w:eastAsia="ＭＳ ゴシック" w:hAnsi="ＭＳ ゴシック" w:cs="Times New Roman" w:hint="eastAsia"/>
          <w:szCs w:val="21"/>
        </w:rPr>
        <w:t>【部屋移動】</w:t>
      </w:r>
    </w:p>
    <w:p w14:paraId="51994E75" w14:textId="77777777" w:rsidR="00430F7E" w:rsidRPr="00430F7E" w:rsidRDefault="00430F7E" w:rsidP="00430F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30F7E">
        <w:rPr>
          <w:rFonts w:ascii="ＭＳ ゴシック" w:eastAsia="ＭＳ ゴシック" w:hAnsi="ＭＳ ゴシック" w:cs="Times New Roman" w:hint="eastAsia"/>
          <w:szCs w:val="21"/>
        </w:rPr>
        <w:t>・北村　奈美様～東</w:t>
      </w:r>
      <w:r w:rsidRPr="00430F7E">
        <w:rPr>
          <w:rFonts w:ascii="ＭＳ ゴシック" w:eastAsia="ＭＳ ゴシック" w:hAnsi="ＭＳ ゴシック" w:cs="Times New Roman"/>
          <w:szCs w:val="21"/>
        </w:rPr>
        <w:t>C5　→　東C7</w:t>
      </w:r>
    </w:p>
    <w:p w14:paraId="68F48187" w14:textId="77777777" w:rsidR="00430F7E" w:rsidRPr="00430F7E" w:rsidRDefault="00430F7E" w:rsidP="00430F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30F7E">
        <w:rPr>
          <w:rFonts w:ascii="ＭＳ ゴシック" w:eastAsia="ＭＳ ゴシック" w:hAnsi="ＭＳ ゴシック" w:cs="Times New Roman" w:hint="eastAsia"/>
          <w:szCs w:val="21"/>
        </w:rPr>
        <w:t>【ユニット移動】</w:t>
      </w:r>
    </w:p>
    <w:p w14:paraId="4A9E963F" w14:textId="2D959674" w:rsidR="00B524B9" w:rsidRPr="00B524B9" w:rsidRDefault="00430F7E" w:rsidP="00430F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30F7E">
        <w:rPr>
          <w:rFonts w:ascii="ＭＳ ゴシック" w:eastAsia="ＭＳ ゴシック" w:hAnsi="ＭＳ ゴシック" w:cs="Times New Roman" w:hint="eastAsia"/>
          <w:szCs w:val="21"/>
        </w:rPr>
        <w:t>・岩木　君江様～東</w:t>
      </w:r>
      <w:r w:rsidRPr="00430F7E">
        <w:rPr>
          <w:rFonts w:ascii="ＭＳ ゴシック" w:eastAsia="ＭＳ ゴシック" w:hAnsi="ＭＳ ゴシック" w:cs="Times New Roman"/>
          <w:szCs w:val="21"/>
        </w:rPr>
        <w:t>C5　→　東合</w:t>
      </w: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CA6ABDE" w14:textId="3F9240C4" w:rsidR="008E5AB9" w:rsidRDefault="00B524B9" w:rsidP="005D1F4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611AEF">
        <w:rPr>
          <w:rFonts w:ascii="ＭＳ ゴシック" w:eastAsia="ＭＳ ゴシック" w:hAnsi="ＭＳ ゴシック" w:cs="Times New Roman" w:hint="eastAsia"/>
          <w:szCs w:val="21"/>
        </w:rPr>
        <w:t>中里　小夜子様</w:t>
      </w:r>
      <w:r>
        <w:rPr>
          <w:rFonts w:ascii="ＭＳ ゴシック" w:eastAsia="ＭＳ ゴシック" w:hAnsi="ＭＳ ゴシック" w:cs="Times New Roman" w:hint="eastAsia"/>
          <w:szCs w:val="21"/>
        </w:rPr>
        <w:t>～</w:t>
      </w:r>
      <w:r w:rsidR="00611AEF">
        <w:rPr>
          <w:rFonts w:ascii="ＭＳ ゴシック" w:eastAsia="ＭＳ ゴシック" w:hAnsi="ＭＳ ゴシック" w:cs="Times New Roman" w:hint="eastAsia"/>
          <w:szCs w:val="21"/>
        </w:rPr>
        <w:t>持参薬と臨時処方のデエビゴが重複しており、村上Dr.へ確認。持参薬を使用するよう指示があり、臨時薬は返却としている。</w:t>
      </w:r>
    </w:p>
    <w:p w14:paraId="09E1EE45" w14:textId="3B7E7A2D" w:rsidR="007959A1" w:rsidRDefault="007959A1" w:rsidP="005D1F49">
      <w:pPr>
        <w:ind w:left="1808" w:hangingChars="800" w:hanging="1808"/>
        <w:rPr>
          <w:rFonts w:ascii="ＭＳ ゴシック" w:eastAsia="ＭＳ ゴシック" w:hAnsi="ＭＳ ゴシック"/>
          <w:color w:val="000000"/>
          <w:spacing w:val="8"/>
          <w:szCs w:val="21"/>
        </w:rPr>
      </w:pPr>
    </w:p>
    <w:p w14:paraId="38350476" w14:textId="1A7760C1" w:rsidR="00611AEF" w:rsidRDefault="007959A1" w:rsidP="00611AE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11AEF">
        <w:rPr>
          <w:rFonts w:ascii="ＭＳ ゴシック" w:eastAsia="ＭＳ ゴシック" w:hAnsi="ＭＳ ゴシック" w:hint="eastAsia"/>
          <w:color w:val="000000"/>
          <w:spacing w:val="8"/>
          <w:szCs w:val="21"/>
        </w:rPr>
        <w:t>小向　ヒサ子様</w:t>
      </w:r>
      <w:r>
        <w:rPr>
          <w:rFonts w:ascii="ＭＳ ゴシック" w:eastAsia="ＭＳ ゴシック" w:hAnsi="ＭＳ ゴシック" w:hint="eastAsia"/>
          <w:color w:val="000000"/>
          <w:spacing w:val="8"/>
          <w:szCs w:val="21"/>
        </w:rPr>
        <w:t>～</w:t>
      </w:r>
      <w:r w:rsidR="00611AEF">
        <w:rPr>
          <w:rFonts w:ascii="ＭＳ ゴシック" w:eastAsia="ＭＳ ゴシック" w:hAnsi="ＭＳ ゴシック" w:hint="eastAsia"/>
          <w:color w:val="000000"/>
          <w:spacing w:val="8"/>
          <w:szCs w:val="21"/>
        </w:rPr>
        <w:t>持参薬が6/7で処方切れ。柞木田Dr.より、6/8から、</w:t>
      </w:r>
    </w:p>
    <w:p w14:paraId="3281C714" w14:textId="4907388F" w:rsidR="007959A1" w:rsidRDefault="00611AEF" w:rsidP="00611AEF">
      <w:pPr>
        <w:ind w:leftChars="900" w:left="1890" w:firstLineChars="100" w:firstLine="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アルファカルシドール1T　1×朝　10日分臨時処方となる。</w:t>
      </w:r>
    </w:p>
    <w:p w14:paraId="2753A6CC" w14:textId="4F329D7A" w:rsidR="001721B8" w:rsidRDefault="001721B8" w:rsidP="007959A1">
      <w:pPr>
        <w:ind w:left="1808" w:hangingChars="800" w:hanging="1808"/>
        <w:rPr>
          <w:rFonts w:ascii="ＭＳ ゴシック" w:eastAsia="ＭＳ ゴシック" w:hAnsi="ＭＳ ゴシック"/>
          <w:color w:val="000000"/>
          <w:spacing w:val="8"/>
          <w:szCs w:val="21"/>
        </w:rPr>
      </w:pPr>
    </w:p>
    <w:p w14:paraId="110A1139" w14:textId="7895CA1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2FC39A29" w14:textId="77777777" w:rsidR="00C76DC7" w:rsidRDefault="0091351C" w:rsidP="003224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1721B8" w:rsidRPr="001721B8">
        <w:rPr>
          <w:rFonts w:ascii="ＭＳ ゴシック" w:eastAsia="ＭＳ ゴシック" w:hAnsi="ＭＳ ゴシック" w:cs="Times New Roman" w:hint="eastAsia"/>
          <w:szCs w:val="21"/>
        </w:rPr>
        <w:t>午前午後</w:t>
      </w:r>
      <w:r w:rsidR="001721B8" w:rsidRPr="001721B8">
        <w:rPr>
          <w:rFonts w:ascii="ＭＳ ゴシック" w:eastAsia="ＭＳ ゴシック" w:hAnsi="ＭＳ ゴシック" w:cs="Times New Roman"/>
          <w:szCs w:val="21"/>
        </w:rPr>
        <w:t>1時間ずつの開放観察の指示あり。</w:t>
      </w:r>
      <w:r w:rsidR="00C76DC7" w:rsidRPr="00C76DC7">
        <w:rPr>
          <w:rFonts w:ascii="ＭＳ ゴシック" w:eastAsia="ＭＳ ゴシック" w:hAnsi="ＭＳ ゴシック" w:cs="Times New Roman" w:hint="eastAsia"/>
          <w:szCs w:val="21"/>
        </w:rPr>
        <w:t>開放中他者の私物を盗るといった迷惑行為あり、制止後も同行為続き自制出来ず、早めの開放観察終了となる。自室では断続的に壁叩きあるが、外傷・出血</w:t>
      </w:r>
      <w:r w:rsidR="00C76DC7">
        <w:rPr>
          <w:rFonts w:ascii="ＭＳ ゴシック" w:eastAsia="ＭＳ ゴシック" w:hAnsi="ＭＳ ゴシック" w:cs="Times New Roman" w:hint="eastAsia"/>
          <w:szCs w:val="21"/>
        </w:rPr>
        <w:t>なし。</w:t>
      </w:r>
    </w:p>
    <w:p w14:paraId="577A463F" w14:textId="52A56FEC" w:rsidR="000F4865" w:rsidRPr="00830C33" w:rsidRDefault="000F4865" w:rsidP="00C76DC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526BF2B9" w14:textId="0D25CA67" w:rsidR="00C76DC7" w:rsidRDefault="00DE63D7" w:rsidP="00972935">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1721B8" w:rsidRPr="001721B8">
        <w:rPr>
          <w:rFonts w:ascii="ＭＳ ゴシック" w:eastAsia="ＭＳ ゴシック" w:hAnsi="ＭＳ ゴシック" w:cs="Times New Roman" w:hint="eastAsia"/>
          <w:szCs w:val="21"/>
        </w:rPr>
        <w:t>午前午後</w:t>
      </w:r>
      <w:r w:rsidR="001721B8" w:rsidRPr="001721B8">
        <w:rPr>
          <w:rFonts w:ascii="ＭＳ ゴシック" w:eastAsia="ＭＳ ゴシック" w:hAnsi="ＭＳ ゴシック" w:cs="Times New Roman"/>
          <w:szCs w:val="21"/>
        </w:rPr>
        <w:t>2時間ずつの開放観察の指示あり。</w:t>
      </w:r>
      <w:r w:rsidR="00C76DC7" w:rsidRPr="00C76DC7">
        <w:rPr>
          <w:rFonts w:ascii="ＭＳ ゴシック" w:eastAsia="ＭＳ ゴシック" w:hAnsi="ＭＳ ゴシック" w:cs="Times New Roman" w:hint="eastAsia"/>
          <w:szCs w:val="21"/>
        </w:rPr>
        <w:t>開放中不穏興奮なく</w:t>
      </w:r>
    </w:p>
    <w:p w14:paraId="6A0B67DF" w14:textId="77777777" w:rsidR="00C76DC7" w:rsidRDefault="00C76DC7" w:rsidP="00C76DC7">
      <w:pPr>
        <w:ind w:leftChars="800" w:left="1680"/>
        <w:rPr>
          <w:rFonts w:ascii="ＭＳ ゴシック" w:eastAsia="ＭＳ ゴシック" w:hAnsi="ＭＳ ゴシック" w:cs="Times New Roman"/>
          <w:szCs w:val="21"/>
        </w:rPr>
      </w:pPr>
      <w:r w:rsidRPr="00C76DC7">
        <w:rPr>
          <w:rFonts w:ascii="ＭＳ ゴシック" w:eastAsia="ＭＳ ゴシック" w:hAnsi="ＭＳ ゴシック" w:cs="Times New Roman" w:hint="eastAsia"/>
          <w:szCs w:val="21"/>
        </w:rPr>
        <w:t>適度に他者交流して静穏に過ごし、帰室後もトラブル無く経過。</w:t>
      </w:r>
    </w:p>
    <w:p w14:paraId="263D7F50" w14:textId="3E37497F" w:rsidR="00477290" w:rsidRDefault="006E0794" w:rsidP="00C76DC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1633CAAB" w14:textId="77777777" w:rsidR="002204E0" w:rsidRDefault="001055CB" w:rsidP="0032249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2204E0">
        <w:rPr>
          <w:rFonts w:ascii="ＭＳ ゴシック" w:eastAsia="ＭＳ ゴシック" w:hAnsi="ＭＳ ゴシック" w:cs="Times New Roman" w:hint="eastAsia"/>
          <w:szCs w:val="21"/>
        </w:rPr>
        <w:t>本日より、</w:t>
      </w:r>
      <w:r w:rsidR="002204E0" w:rsidRPr="002204E0">
        <w:rPr>
          <w:rFonts w:ascii="ＭＳ ゴシック" w:eastAsia="ＭＳ ゴシック" w:hAnsi="ＭＳ ゴシック" w:cs="Times New Roman" w:hint="eastAsia"/>
          <w:szCs w:val="21"/>
        </w:rPr>
        <w:t>午前午後</w:t>
      </w:r>
      <w:r w:rsidR="002204E0" w:rsidRPr="002204E0">
        <w:rPr>
          <w:rFonts w:ascii="ＭＳ ゴシック" w:eastAsia="ＭＳ ゴシック" w:hAnsi="ＭＳ ゴシック" w:cs="Times New Roman"/>
          <w:szCs w:val="21"/>
        </w:rPr>
        <w:t>1時間ずつの開放観察指示あり。</w:t>
      </w:r>
      <w:r w:rsidR="00C76DC7" w:rsidRPr="00C76DC7">
        <w:rPr>
          <w:rFonts w:ascii="ＭＳ ゴシック" w:eastAsia="ＭＳ ゴシック" w:hAnsi="ＭＳ ゴシック" w:cs="Times New Roman" w:hint="eastAsia"/>
          <w:szCs w:val="21"/>
        </w:rPr>
        <w:t>開放中他者</w:t>
      </w:r>
    </w:p>
    <w:p w14:paraId="107B50EB" w14:textId="775F184A" w:rsidR="00C76DC7" w:rsidRDefault="00C76DC7" w:rsidP="002204E0">
      <w:pPr>
        <w:ind w:leftChars="900" w:left="2100" w:hangingChars="100" w:hanging="210"/>
        <w:rPr>
          <w:rFonts w:ascii="ＭＳ ゴシック" w:eastAsia="ＭＳ ゴシック" w:hAnsi="ＭＳ ゴシック" w:cs="Times New Roman"/>
          <w:szCs w:val="21"/>
        </w:rPr>
      </w:pPr>
      <w:r w:rsidRPr="00C76DC7">
        <w:rPr>
          <w:rFonts w:ascii="ＭＳ ゴシック" w:eastAsia="ＭＳ ゴシック" w:hAnsi="ＭＳ ゴシック" w:cs="Times New Roman" w:hint="eastAsia"/>
          <w:szCs w:val="21"/>
        </w:rPr>
        <w:t>交流して過ごしており、不穏興奮なく危険行為なし。</w:t>
      </w:r>
    </w:p>
    <w:p w14:paraId="06430CD1" w14:textId="65A1EFD9" w:rsidR="007B5CEA" w:rsidRDefault="00B21C5F" w:rsidP="00C76DC7">
      <w:pPr>
        <w:ind w:firstLineChars="900" w:firstLine="189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引き続き、症状観察と早期に処遇制限解除が</w:t>
      </w:r>
      <w:r w:rsidR="00696604">
        <w:rPr>
          <w:rFonts w:ascii="ＭＳ ゴシック" w:eastAsia="ＭＳ ゴシック" w:hAnsi="ＭＳ ゴシック" w:cs="Times New Roman" w:hint="eastAsia"/>
          <w:szCs w:val="21"/>
        </w:rPr>
        <w:t>できるよう、</w:t>
      </w:r>
      <w:r w:rsidRPr="00B21C5F">
        <w:rPr>
          <w:rFonts w:ascii="ＭＳ ゴシック" w:eastAsia="ＭＳ ゴシック" w:hAnsi="ＭＳ ゴシック" w:cs="Times New Roman" w:hint="eastAsia"/>
          <w:szCs w:val="21"/>
        </w:rPr>
        <w:t>努めていく。</w:t>
      </w:r>
    </w:p>
    <w:p w14:paraId="4EED7496" w14:textId="2E3917AF" w:rsidR="001818E7" w:rsidRDefault="001818E7" w:rsidP="001818E7">
      <w:pPr>
        <w:rPr>
          <w:rFonts w:ascii="ＭＳ ゴシック" w:eastAsia="ＭＳ ゴシック" w:hAnsi="ＭＳ ゴシック" w:cs="Times New Roman"/>
          <w:szCs w:val="21"/>
        </w:rPr>
      </w:pPr>
    </w:p>
    <w:p w14:paraId="7DF1309A" w14:textId="7F85A6D2" w:rsidR="001818E7" w:rsidRDefault="00B524B9"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11AEF">
        <w:rPr>
          <w:rFonts w:ascii="ＭＳ ゴシック" w:eastAsia="ＭＳ ゴシック" w:hAnsi="ＭＳ ゴシック" w:hint="eastAsia"/>
          <w:color w:val="000000"/>
          <w:spacing w:val="8"/>
          <w:szCs w:val="21"/>
        </w:rPr>
        <w:t>小栁</w:t>
      </w:r>
      <w:r w:rsidR="009D6F3C">
        <w:rPr>
          <w:rFonts w:ascii="ＭＳ ゴシック" w:eastAsia="ＭＳ ゴシック" w:hAnsi="ＭＳ ゴシック" w:hint="eastAsia"/>
          <w:color w:val="000000"/>
          <w:spacing w:val="8"/>
          <w:szCs w:val="21"/>
        </w:rPr>
        <w:t>Dr</w:t>
      </w:r>
      <w:r w:rsidR="00611AEF">
        <w:rPr>
          <w:rFonts w:ascii="ＭＳ ゴシック" w:eastAsia="ＭＳ ゴシック" w:hAnsi="ＭＳ ゴシック" w:hint="eastAsia"/>
          <w:color w:val="000000"/>
          <w:spacing w:val="8"/>
          <w:szCs w:val="21"/>
        </w:rPr>
        <w:t>.</w:t>
      </w:r>
      <w:r w:rsidR="009D6F3C">
        <w:rPr>
          <w:rFonts w:ascii="ＭＳ ゴシック" w:eastAsia="ＭＳ ゴシック" w:hAnsi="ＭＳ ゴシック" w:hint="eastAsia"/>
          <w:color w:val="000000"/>
          <w:spacing w:val="8"/>
          <w:szCs w:val="21"/>
        </w:rPr>
        <w:t>診察</w:t>
      </w:r>
      <w:r w:rsidR="001818E7">
        <w:rPr>
          <w:rFonts w:ascii="ＭＳ ゴシック" w:eastAsia="ＭＳ ゴシック" w:hAnsi="ＭＳ ゴシック" w:hint="eastAsia"/>
          <w:color w:val="000000"/>
          <w:spacing w:val="8"/>
          <w:szCs w:val="21"/>
        </w:rPr>
        <w:t>＞</w:t>
      </w:r>
    </w:p>
    <w:p w14:paraId="3F8C883B" w14:textId="77777777" w:rsidR="00C76DC7" w:rsidRDefault="007740B4" w:rsidP="00611AE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4218A0" w:rsidRPr="004218A0">
        <w:rPr>
          <w:rFonts w:ascii="ＭＳ ゴシック" w:eastAsia="ＭＳ ゴシック" w:hAnsi="ＭＳ ゴシック" w:hint="eastAsia"/>
          <w:color w:val="000000"/>
          <w:spacing w:val="8"/>
          <w:szCs w:val="21"/>
        </w:rPr>
        <w:t>西舘</w:t>
      </w:r>
      <w:r w:rsidR="004218A0" w:rsidRPr="004218A0">
        <w:rPr>
          <w:rFonts w:ascii="ＭＳ ゴシック" w:eastAsia="ＭＳ ゴシック" w:hAnsi="ＭＳ ゴシック"/>
          <w:color w:val="000000"/>
          <w:spacing w:val="8"/>
          <w:szCs w:val="21"/>
        </w:rPr>
        <w:t xml:space="preserve"> ミネ</w:t>
      </w:r>
      <w:r w:rsidR="004218A0">
        <w:rPr>
          <w:rFonts w:ascii="ＭＳ ゴシック" w:eastAsia="ＭＳ ゴシック" w:hAnsi="ＭＳ ゴシック" w:hint="eastAsia"/>
          <w:color w:val="000000"/>
          <w:spacing w:val="8"/>
          <w:szCs w:val="21"/>
        </w:rPr>
        <w:t>様～</w:t>
      </w:r>
      <w:r w:rsidR="004218A0" w:rsidRPr="004218A0">
        <w:rPr>
          <w:rFonts w:ascii="ＭＳ ゴシック" w:eastAsia="ＭＳ ゴシック" w:hAnsi="ＭＳ ゴシック" w:hint="eastAsia"/>
          <w:color w:val="000000"/>
          <w:spacing w:val="8"/>
          <w:szCs w:val="21"/>
        </w:rPr>
        <w:t>診察時便秘の訴えあり、本日実施分レシカルボン坐薬</w:t>
      </w:r>
      <w:r w:rsidR="004218A0" w:rsidRPr="004218A0">
        <w:rPr>
          <w:rFonts w:ascii="ＭＳ ゴシック" w:eastAsia="ＭＳ ゴシック" w:hAnsi="ＭＳ ゴシック"/>
          <w:color w:val="000000"/>
          <w:spacing w:val="8"/>
          <w:szCs w:val="21"/>
        </w:rPr>
        <w:t>1個処方あり。本人</w:t>
      </w:r>
    </w:p>
    <w:p w14:paraId="6A9932D8" w14:textId="27032AC5" w:rsidR="001721B8" w:rsidRDefault="004218A0" w:rsidP="00C76DC7">
      <w:pPr>
        <w:ind w:leftChars="800" w:left="1906" w:hangingChars="100" w:hanging="226"/>
        <w:rPr>
          <w:rFonts w:ascii="ＭＳ ゴシック" w:eastAsia="ＭＳ ゴシック" w:hAnsi="ＭＳ ゴシック"/>
          <w:color w:val="000000"/>
          <w:spacing w:val="8"/>
          <w:szCs w:val="21"/>
        </w:rPr>
      </w:pPr>
      <w:r w:rsidRPr="004218A0">
        <w:rPr>
          <w:rFonts w:ascii="ＭＳ ゴシック" w:eastAsia="ＭＳ ゴシック" w:hAnsi="ＭＳ ゴシック"/>
          <w:color w:val="000000"/>
          <w:spacing w:val="8"/>
          <w:szCs w:val="21"/>
        </w:rPr>
        <w:t>希望にて午後に実施予定。</w:t>
      </w:r>
    </w:p>
    <w:p w14:paraId="2A7EC36D" w14:textId="5C1C0649" w:rsidR="004218A0" w:rsidRDefault="004218A0" w:rsidP="00611AEF">
      <w:pPr>
        <w:ind w:left="2034" w:hangingChars="900" w:hanging="2034"/>
        <w:rPr>
          <w:rFonts w:ascii="ＭＳ ゴシック" w:eastAsia="ＭＳ ゴシック" w:hAnsi="ＭＳ ゴシック"/>
          <w:color w:val="000000"/>
          <w:spacing w:val="8"/>
          <w:szCs w:val="21"/>
        </w:rPr>
      </w:pPr>
    </w:p>
    <w:p w14:paraId="3A2A089E" w14:textId="6FEDA8F8" w:rsidR="004218A0" w:rsidRDefault="004218A0" w:rsidP="00611AE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4218A0">
        <w:rPr>
          <w:rFonts w:ascii="ＭＳ ゴシック" w:eastAsia="ＭＳ ゴシック" w:hAnsi="ＭＳ ゴシック" w:hint="eastAsia"/>
          <w:color w:val="000000"/>
          <w:spacing w:val="8"/>
          <w:szCs w:val="21"/>
        </w:rPr>
        <w:t>三浦</w:t>
      </w:r>
      <w:r w:rsidRPr="004218A0">
        <w:rPr>
          <w:rFonts w:ascii="ＭＳ ゴシック" w:eastAsia="ＭＳ ゴシック" w:hAnsi="ＭＳ ゴシック"/>
          <w:color w:val="000000"/>
          <w:spacing w:val="8"/>
          <w:szCs w:val="21"/>
        </w:rPr>
        <w:t xml:space="preserve"> 勝廣</w:t>
      </w:r>
      <w:r>
        <w:rPr>
          <w:rFonts w:ascii="ＭＳ ゴシック" w:eastAsia="ＭＳ ゴシック" w:hAnsi="ＭＳ ゴシック" w:hint="eastAsia"/>
          <w:color w:val="000000"/>
          <w:spacing w:val="8"/>
          <w:szCs w:val="21"/>
        </w:rPr>
        <w:t>様～</w:t>
      </w:r>
      <w:r w:rsidRPr="004218A0">
        <w:rPr>
          <w:rFonts w:ascii="ＭＳ ゴシック" w:eastAsia="ＭＳ ゴシック" w:hAnsi="ＭＳ ゴシック" w:hint="eastAsia"/>
          <w:color w:val="000000"/>
          <w:spacing w:val="8"/>
          <w:szCs w:val="21"/>
        </w:rPr>
        <w:t>明日のバルン交換の指示出ている。南病棟へ転出可とのこと。</w:t>
      </w:r>
    </w:p>
    <w:p w14:paraId="0B78232A" w14:textId="1AE9B97C" w:rsidR="004218A0" w:rsidRDefault="004218A0" w:rsidP="00611AEF">
      <w:pPr>
        <w:ind w:left="2034" w:hangingChars="900" w:hanging="2034"/>
        <w:rPr>
          <w:rFonts w:ascii="ＭＳ ゴシック" w:eastAsia="ＭＳ ゴシック" w:hAnsi="ＭＳ ゴシック"/>
          <w:color w:val="000000"/>
          <w:spacing w:val="8"/>
          <w:szCs w:val="21"/>
        </w:rPr>
      </w:pPr>
    </w:p>
    <w:p w14:paraId="46961444" w14:textId="77777777" w:rsidR="00C76DC7" w:rsidRDefault="004218A0" w:rsidP="00611AE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4218A0">
        <w:rPr>
          <w:rFonts w:ascii="ＭＳ ゴシック" w:eastAsia="ＭＳ ゴシック" w:hAnsi="ＭＳ ゴシック" w:hint="eastAsia"/>
          <w:color w:val="000000"/>
          <w:spacing w:val="8"/>
          <w:szCs w:val="21"/>
        </w:rPr>
        <w:t>庭田</w:t>
      </w:r>
      <w:r w:rsidRPr="004218A0">
        <w:rPr>
          <w:rFonts w:ascii="ＭＳ ゴシック" w:eastAsia="ＭＳ ゴシック" w:hAnsi="ＭＳ ゴシック"/>
          <w:color w:val="000000"/>
          <w:spacing w:val="8"/>
          <w:szCs w:val="21"/>
        </w:rPr>
        <w:t xml:space="preserve"> 久美子</w:t>
      </w:r>
      <w:r>
        <w:rPr>
          <w:rFonts w:ascii="ＭＳ ゴシック" w:eastAsia="ＭＳ ゴシック" w:hAnsi="ＭＳ ゴシック" w:hint="eastAsia"/>
          <w:color w:val="000000"/>
          <w:spacing w:val="8"/>
          <w:szCs w:val="21"/>
        </w:rPr>
        <w:t>様～</w:t>
      </w:r>
      <w:r w:rsidRPr="004218A0">
        <w:rPr>
          <w:rFonts w:ascii="ＭＳ ゴシック" w:eastAsia="ＭＳ ゴシック" w:hAnsi="ＭＳ ゴシック" w:hint="eastAsia"/>
          <w:color w:val="000000"/>
          <w:spacing w:val="8"/>
          <w:szCs w:val="21"/>
        </w:rPr>
        <w:t>診察時薬剤調整の希望を何度も訴えるも、主治医より市民病院受診して</w:t>
      </w:r>
    </w:p>
    <w:p w14:paraId="137D7881" w14:textId="0D530FE9" w:rsidR="004218A0" w:rsidRDefault="004218A0" w:rsidP="00C76DC7">
      <w:pPr>
        <w:ind w:leftChars="900" w:left="1890"/>
        <w:rPr>
          <w:rFonts w:ascii="ＭＳ ゴシック" w:eastAsia="ＭＳ ゴシック" w:hAnsi="ＭＳ ゴシック"/>
          <w:color w:val="000000"/>
          <w:spacing w:val="8"/>
          <w:szCs w:val="21"/>
        </w:rPr>
      </w:pPr>
      <w:r w:rsidRPr="004218A0">
        <w:rPr>
          <w:rFonts w:ascii="ＭＳ ゴシック" w:eastAsia="ＭＳ ゴシック" w:hAnsi="ＭＳ ゴシック" w:hint="eastAsia"/>
          <w:color w:val="000000"/>
          <w:spacing w:val="8"/>
          <w:szCs w:val="21"/>
        </w:rPr>
        <w:t>みてからの検討となること説明しているが納得されず。</w:t>
      </w:r>
    </w:p>
    <w:p w14:paraId="44C27A11" w14:textId="73D1C44D" w:rsidR="004218A0" w:rsidRDefault="004218A0" w:rsidP="00611AEF">
      <w:pPr>
        <w:ind w:left="2034" w:hangingChars="900" w:hanging="2034"/>
        <w:rPr>
          <w:rFonts w:ascii="ＭＳ ゴシック" w:eastAsia="ＭＳ ゴシック" w:hAnsi="ＭＳ ゴシック"/>
          <w:color w:val="000000"/>
          <w:spacing w:val="8"/>
          <w:szCs w:val="21"/>
        </w:rPr>
      </w:pPr>
    </w:p>
    <w:p w14:paraId="04FA40A0" w14:textId="77777777" w:rsidR="00C76DC7" w:rsidRDefault="004218A0" w:rsidP="00611AE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4218A0">
        <w:rPr>
          <w:rFonts w:ascii="ＭＳ ゴシック" w:eastAsia="ＭＳ ゴシック" w:hAnsi="ＭＳ ゴシック" w:hint="eastAsia"/>
          <w:color w:val="000000"/>
          <w:spacing w:val="8"/>
          <w:szCs w:val="21"/>
        </w:rPr>
        <w:t>毛利</w:t>
      </w:r>
      <w:r w:rsidRPr="004218A0">
        <w:rPr>
          <w:rFonts w:ascii="ＭＳ ゴシック" w:eastAsia="ＭＳ ゴシック" w:hAnsi="ＭＳ ゴシック"/>
          <w:color w:val="000000"/>
          <w:spacing w:val="8"/>
          <w:szCs w:val="21"/>
        </w:rPr>
        <w:t xml:space="preserve"> かつ子</w:t>
      </w:r>
      <w:r>
        <w:rPr>
          <w:rFonts w:ascii="ＭＳ ゴシック" w:eastAsia="ＭＳ ゴシック" w:hAnsi="ＭＳ ゴシック" w:hint="eastAsia"/>
          <w:color w:val="000000"/>
          <w:spacing w:val="8"/>
          <w:szCs w:val="21"/>
        </w:rPr>
        <w:t>様～</w:t>
      </w:r>
      <w:r w:rsidRPr="004218A0">
        <w:rPr>
          <w:rFonts w:ascii="ＭＳ ゴシック" w:eastAsia="ＭＳ ゴシック" w:hAnsi="ＭＳ ゴシック"/>
          <w:color w:val="000000"/>
          <w:spacing w:val="8"/>
          <w:szCs w:val="21"/>
        </w:rPr>
        <w:t>6/10から服用開始の臨時薬、エナラプリルマレイン増薬、6/11から服用</w:t>
      </w:r>
    </w:p>
    <w:p w14:paraId="5164ADEA" w14:textId="06945E81" w:rsidR="004218A0" w:rsidRDefault="004218A0" w:rsidP="00C76DC7">
      <w:pPr>
        <w:ind w:leftChars="900" w:left="1890"/>
        <w:rPr>
          <w:rFonts w:ascii="ＭＳ ゴシック" w:eastAsia="ＭＳ ゴシック" w:hAnsi="ＭＳ ゴシック"/>
          <w:color w:val="000000"/>
          <w:spacing w:val="8"/>
          <w:szCs w:val="21"/>
        </w:rPr>
      </w:pPr>
      <w:r w:rsidRPr="004218A0">
        <w:rPr>
          <w:rFonts w:ascii="ＭＳ ゴシック" w:eastAsia="ＭＳ ゴシック" w:hAnsi="ＭＳ ゴシック"/>
          <w:color w:val="000000"/>
          <w:spacing w:val="8"/>
          <w:szCs w:val="21"/>
        </w:rPr>
        <w:t>開始の臨時薬、メマンチン増薬となっている。</w:t>
      </w:r>
    </w:p>
    <w:p w14:paraId="03B0BE25" w14:textId="62F05858" w:rsidR="00D43149" w:rsidRPr="001721B8" w:rsidRDefault="00D43149" w:rsidP="00611AEF">
      <w:pPr>
        <w:ind w:left="2034" w:hangingChars="900" w:hanging="2034"/>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8"/>
          <w:szCs w:val="21"/>
        </w:rPr>
        <w:t>※他の方々は新たな指示なし。</w:t>
      </w:r>
    </w:p>
    <w:p w14:paraId="501EB33D" w14:textId="2D636365" w:rsidR="00885ABC" w:rsidRDefault="00885ABC" w:rsidP="001818E7">
      <w:pPr>
        <w:rPr>
          <w:rFonts w:ascii="ＭＳ ゴシック" w:eastAsia="ＭＳ ゴシック" w:hAnsi="ＭＳ ゴシック"/>
          <w:color w:val="000000"/>
          <w:spacing w:val="8"/>
          <w:szCs w:val="21"/>
        </w:rPr>
      </w:pPr>
    </w:p>
    <w:p w14:paraId="58E8ECA3" w14:textId="065C4EDC" w:rsidR="003414AC" w:rsidRDefault="003414AC"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5230E129" w14:textId="77777777" w:rsidR="003414AC" w:rsidRPr="003414AC" w:rsidRDefault="003414AC" w:rsidP="003414AC">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①</w:t>
      </w:r>
      <w:r w:rsidRPr="003414AC">
        <w:rPr>
          <w:rFonts w:ascii="ＭＳ ゴシック" w:eastAsia="ＭＳ ゴシック" w:hAnsi="ＭＳ ゴシック" w:hint="eastAsia"/>
          <w:color w:val="000000"/>
          <w:spacing w:val="8"/>
          <w:szCs w:val="21"/>
        </w:rPr>
        <w:t>日　　時：令和</w:t>
      </w:r>
      <w:r w:rsidRPr="003414AC">
        <w:rPr>
          <w:rFonts w:ascii="ＭＳ ゴシック" w:eastAsia="ＭＳ ゴシック" w:hAnsi="ＭＳ ゴシック"/>
          <w:color w:val="000000"/>
          <w:spacing w:val="8"/>
          <w:szCs w:val="21"/>
        </w:rPr>
        <w:t>7年6月6日　13：55</w:t>
      </w:r>
    </w:p>
    <w:p w14:paraId="383AC879"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氏　　名：白坂　リヱ（しらさか　りえ）様</w:t>
      </w:r>
    </w:p>
    <w:p w14:paraId="422996FC"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生年月日：昭和</w:t>
      </w:r>
      <w:r w:rsidRPr="003414AC">
        <w:rPr>
          <w:rFonts w:ascii="ＭＳ ゴシック" w:eastAsia="ＭＳ ゴシック" w:hAnsi="ＭＳ ゴシック"/>
          <w:color w:val="000000"/>
          <w:spacing w:val="8"/>
          <w:szCs w:val="21"/>
        </w:rPr>
        <w:t>6年7月26日（93歳）</w:t>
      </w:r>
    </w:p>
    <w:p w14:paraId="509210E5"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病　　名：認知症疑い、左側頭部髄膜腫、糖尿病</w:t>
      </w:r>
    </w:p>
    <w:p w14:paraId="0E9F08BF"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性　　別：女性</w:t>
      </w:r>
    </w:p>
    <w:p w14:paraId="061F3BE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主</w:t>
      </w:r>
      <w:r w:rsidRPr="003414AC">
        <w:rPr>
          <w:rFonts w:ascii="ＭＳ ゴシック" w:eastAsia="ＭＳ ゴシック" w:hAnsi="ＭＳ ゴシック"/>
          <w:color w:val="000000"/>
          <w:spacing w:val="8"/>
          <w:szCs w:val="21"/>
        </w:rPr>
        <w:t xml:space="preserve"> 治 医：柞木田Dr.</w:t>
      </w:r>
    </w:p>
    <w:p w14:paraId="774A4025"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入院形態：医療保護入院</w:t>
      </w:r>
    </w:p>
    <w:p w14:paraId="768BB7DC"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病　　棟：東病棟</w:t>
      </w:r>
      <w:r w:rsidRPr="003414AC">
        <w:rPr>
          <w:rFonts w:ascii="ＭＳ ゴシック" w:eastAsia="ＭＳ ゴシック" w:hAnsi="ＭＳ ゴシック"/>
          <w:color w:val="000000"/>
          <w:spacing w:val="8"/>
          <w:szCs w:val="21"/>
        </w:rPr>
        <w:t>Cユニット</w:t>
      </w:r>
    </w:p>
    <w:p w14:paraId="69196CD4" w14:textId="77777777" w:rsidR="003414AC" w:rsidRPr="003414AC" w:rsidRDefault="003414AC" w:rsidP="003414AC">
      <w:pPr>
        <w:rPr>
          <w:rFonts w:ascii="ＭＳ ゴシック" w:eastAsia="ＭＳ ゴシック" w:hAnsi="ＭＳ ゴシック"/>
          <w:color w:val="000000"/>
          <w:spacing w:val="8"/>
          <w:szCs w:val="21"/>
        </w:rPr>
      </w:pPr>
    </w:p>
    <w:p w14:paraId="0F70EF3D"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＜経過＞</w:t>
      </w:r>
    </w:p>
    <w:p w14:paraId="7A96B20D"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元々夫と二人暮らしであったが、本人の嫉妬妄想・物盗られ妄想に</w:t>
      </w:r>
    </w:p>
    <w:p w14:paraId="02399416"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より夫が疲弊。</w:t>
      </w:r>
      <w:r w:rsidRPr="003414AC">
        <w:rPr>
          <w:rFonts w:ascii="ＭＳ ゴシック" w:eastAsia="ＭＳ ゴシック" w:hAnsi="ＭＳ ゴシック"/>
          <w:color w:val="000000"/>
          <w:spacing w:val="8"/>
          <w:szCs w:val="21"/>
        </w:rPr>
        <w:t>R７年5月中旬に夫が施設入所となり、現在独居生活中。</w:t>
      </w:r>
    </w:p>
    <w:p w14:paraId="75F2D11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娘は東京在住のため、近所の人や弟夫婦へ見守りを依頼している。　</w:t>
      </w:r>
    </w:p>
    <w:p w14:paraId="7F4CCCB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数年前から夫に対する嫉妬妄想があり、夫に対して攻撃的態度が続き、</w:t>
      </w:r>
    </w:p>
    <w:p w14:paraId="4056FD46"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w:t>
      </w:r>
      <w:r w:rsidRPr="003414AC">
        <w:rPr>
          <w:rFonts w:ascii="ＭＳ ゴシック" w:eastAsia="ＭＳ ゴシック" w:hAnsi="ＭＳ ゴシック"/>
          <w:color w:val="000000"/>
          <w:spacing w:val="8"/>
          <w:szCs w:val="21"/>
        </w:rPr>
        <w:t>R6年末頃より、上記に加えて物盗られ妄想が出現。「夫の彼女がきて</w:t>
      </w:r>
    </w:p>
    <w:p w14:paraId="643F2A17"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盗んで行った」と話す事や、帰省した娘に対しても物盗られ妄想や攻</w:t>
      </w:r>
    </w:p>
    <w:p w14:paraId="663E8F04"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撃性あり。要介護</w:t>
      </w:r>
      <w:r w:rsidRPr="003414AC">
        <w:rPr>
          <w:rFonts w:ascii="ＭＳ ゴシック" w:eastAsia="ＭＳ ゴシック" w:hAnsi="ＭＳ ゴシック"/>
          <w:color w:val="000000"/>
          <w:spacing w:val="8"/>
          <w:szCs w:val="21"/>
        </w:rPr>
        <w:t>2と認定されたものの、サービスへの拒否強く、自宅</w:t>
      </w:r>
    </w:p>
    <w:p w14:paraId="0901846B"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に他者を入れることに強い抵抗を示す。物盗られ妄想から警察介入も</w:t>
      </w:r>
    </w:p>
    <w:p w14:paraId="1A41A8EE"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w:t>
      </w:r>
      <w:r w:rsidRPr="003414AC">
        <w:rPr>
          <w:rFonts w:ascii="ＭＳ ゴシック" w:eastAsia="ＭＳ ゴシック" w:hAnsi="ＭＳ ゴシック"/>
          <w:color w:val="000000"/>
          <w:spacing w:val="8"/>
          <w:szCs w:val="21"/>
        </w:rPr>
        <w:t>3回程あったことから、検査目的でR7年4月16日にむらかみ脳神経クリ</w:t>
      </w:r>
    </w:p>
    <w:p w14:paraId="63FA84CE"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ニックを受診、</w:t>
      </w:r>
      <w:r w:rsidRPr="003414AC">
        <w:rPr>
          <w:rFonts w:ascii="ＭＳ ゴシック" w:eastAsia="ＭＳ ゴシック" w:hAnsi="ＭＳ ゴシック"/>
          <w:color w:val="000000"/>
          <w:spacing w:val="8"/>
          <w:szCs w:val="21"/>
        </w:rPr>
        <w:t>MRIを施行。左側頭部髄膜腫の診断であったが年齢も</w:t>
      </w:r>
    </w:p>
    <w:p w14:paraId="1CC5C494"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あり手術は不適応。同年</w:t>
      </w:r>
      <w:r w:rsidRPr="003414AC">
        <w:rPr>
          <w:rFonts w:ascii="ＭＳ ゴシック" w:eastAsia="ＭＳ ゴシック" w:hAnsi="ＭＳ ゴシック"/>
          <w:color w:val="000000"/>
          <w:spacing w:val="8"/>
          <w:szCs w:val="21"/>
        </w:rPr>
        <w:t xml:space="preserve">5月2日再受診時に抗認知症薬処方となってい　</w:t>
      </w:r>
    </w:p>
    <w:p w14:paraId="6A133143"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るが、娘の促しがないと拒否が強く服薬せず、薬を本人が隠してしま</w:t>
      </w:r>
    </w:p>
    <w:p w14:paraId="7D55CCD3"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い、再度訪問した際には薬が見つからない状態であり、服薬管理は不</w:t>
      </w:r>
    </w:p>
    <w:p w14:paraId="5F9FB3A9"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十分のまま経過。</w:t>
      </w:r>
    </w:p>
    <w:p w14:paraId="0CBC41B9"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攻撃性の強さやサービス導入への強い抵抗から他者トラブルが予想され、</w:t>
      </w:r>
    </w:p>
    <w:p w14:paraId="2D321C31"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施設対応は困難であり、家族から当院での治療希望があり、</w:t>
      </w:r>
      <w:r w:rsidRPr="003414AC">
        <w:rPr>
          <w:rFonts w:ascii="ＭＳ ゴシック" w:eastAsia="ＭＳ ゴシック" w:hAnsi="ＭＳ ゴシック"/>
          <w:color w:val="000000"/>
          <w:spacing w:val="8"/>
          <w:szCs w:val="21"/>
        </w:rPr>
        <w:t>R7.6.6、</w:t>
      </w:r>
    </w:p>
    <w:p w14:paraId="1E4A05D3" w14:textId="4DC58545" w:rsid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東病棟</w:t>
      </w:r>
      <w:r w:rsidRPr="003414AC">
        <w:rPr>
          <w:rFonts w:ascii="ＭＳ ゴシック" w:eastAsia="ＭＳ ゴシック" w:hAnsi="ＭＳ ゴシック"/>
          <w:color w:val="000000"/>
          <w:spacing w:val="8"/>
          <w:szCs w:val="21"/>
        </w:rPr>
        <w:t>Cユニットへ医療保護入院となる。</w:t>
      </w:r>
    </w:p>
    <w:p w14:paraId="2D96861A" w14:textId="02A36BB7" w:rsidR="003414AC" w:rsidRDefault="003414AC" w:rsidP="003414AC">
      <w:pPr>
        <w:rPr>
          <w:rFonts w:ascii="ＭＳ ゴシック" w:eastAsia="ＭＳ ゴシック" w:hAnsi="ＭＳ ゴシック"/>
          <w:color w:val="000000"/>
          <w:spacing w:val="8"/>
          <w:szCs w:val="21"/>
        </w:rPr>
      </w:pPr>
    </w:p>
    <w:p w14:paraId="7F218109" w14:textId="77777777" w:rsidR="003414AC" w:rsidRPr="003414AC" w:rsidRDefault="003414AC" w:rsidP="003414AC">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②</w:t>
      </w:r>
      <w:r w:rsidRPr="003414AC">
        <w:rPr>
          <w:rFonts w:ascii="ＭＳ ゴシック" w:eastAsia="ＭＳ ゴシック" w:hAnsi="ＭＳ ゴシック" w:hint="eastAsia"/>
          <w:color w:val="000000"/>
          <w:spacing w:val="8"/>
          <w:szCs w:val="21"/>
        </w:rPr>
        <w:t>日　　時：令和</w:t>
      </w:r>
      <w:r w:rsidRPr="003414AC">
        <w:rPr>
          <w:rFonts w:ascii="ＭＳ ゴシック" w:eastAsia="ＭＳ ゴシック" w:hAnsi="ＭＳ ゴシック"/>
          <w:color w:val="000000"/>
          <w:spacing w:val="8"/>
          <w:szCs w:val="21"/>
        </w:rPr>
        <w:t>7年6月6日　　14：40</w:t>
      </w:r>
    </w:p>
    <w:p w14:paraId="43603AAB"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氏　　名：角濱　千々枝（かどはま　ちぢえ）様</w:t>
      </w:r>
    </w:p>
    <w:p w14:paraId="5DB78A76"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生年月日：昭和</w:t>
      </w:r>
      <w:r w:rsidRPr="003414AC">
        <w:rPr>
          <w:rFonts w:ascii="ＭＳ ゴシック" w:eastAsia="ＭＳ ゴシック" w:hAnsi="ＭＳ ゴシック"/>
          <w:color w:val="000000"/>
          <w:spacing w:val="8"/>
          <w:szCs w:val="21"/>
        </w:rPr>
        <w:t>7年5月22日(93歳)</w:t>
      </w:r>
    </w:p>
    <w:p w14:paraId="6547B0A0"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病　　名：認知症疑い</w:t>
      </w:r>
    </w:p>
    <w:p w14:paraId="0A4FC936"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性　　別：女性</w:t>
      </w:r>
    </w:p>
    <w:p w14:paraId="31E6E35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主</w:t>
      </w:r>
      <w:r w:rsidRPr="003414AC">
        <w:rPr>
          <w:rFonts w:ascii="ＭＳ ゴシック" w:eastAsia="ＭＳ ゴシック" w:hAnsi="ＭＳ ゴシック"/>
          <w:color w:val="000000"/>
          <w:spacing w:val="8"/>
          <w:szCs w:val="21"/>
        </w:rPr>
        <w:t xml:space="preserve"> 治 医：馬渡</w:t>
      </w:r>
      <w:proofErr w:type="spellStart"/>
      <w:r w:rsidRPr="003414AC">
        <w:rPr>
          <w:rFonts w:ascii="ＭＳ ゴシック" w:eastAsia="ＭＳ ゴシック" w:hAnsi="ＭＳ ゴシック"/>
          <w:color w:val="000000"/>
          <w:spacing w:val="8"/>
          <w:szCs w:val="21"/>
        </w:rPr>
        <w:t>Dr</w:t>
      </w:r>
      <w:proofErr w:type="spellEnd"/>
    </w:p>
    <w:p w14:paraId="01ACB928"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入院形態：医療保護入院</w:t>
      </w:r>
    </w:p>
    <w:p w14:paraId="5A47F59E"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病　　棟：東病棟</w:t>
      </w:r>
      <w:r w:rsidRPr="003414AC">
        <w:rPr>
          <w:rFonts w:ascii="ＭＳ ゴシック" w:eastAsia="ＭＳ ゴシック" w:hAnsi="ＭＳ ゴシック"/>
          <w:color w:val="000000"/>
          <w:spacing w:val="8"/>
          <w:szCs w:val="21"/>
        </w:rPr>
        <w:t>Cユニット</w:t>
      </w:r>
    </w:p>
    <w:p w14:paraId="15A6902F" w14:textId="77777777" w:rsidR="003414AC" w:rsidRPr="003414AC" w:rsidRDefault="003414AC" w:rsidP="003414AC">
      <w:pPr>
        <w:rPr>
          <w:rFonts w:ascii="ＭＳ ゴシック" w:eastAsia="ＭＳ ゴシック" w:hAnsi="ＭＳ ゴシック"/>
          <w:color w:val="000000"/>
          <w:spacing w:val="8"/>
          <w:szCs w:val="21"/>
        </w:rPr>
      </w:pPr>
    </w:p>
    <w:p w14:paraId="31F62721"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＜経過＞</w:t>
      </w:r>
    </w:p>
    <w:p w14:paraId="4B47DE7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現在長男夫婦と</w:t>
      </w:r>
      <w:r w:rsidRPr="003414AC">
        <w:rPr>
          <w:rFonts w:ascii="ＭＳ ゴシック" w:eastAsia="ＭＳ ゴシック" w:hAnsi="ＭＳ ゴシック"/>
          <w:color w:val="000000"/>
          <w:spacing w:val="8"/>
          <w:szCs w:val="21"/>
        </w:rPr>
        <w:t>3人暮らし。元々我儘な性格。80代の頃より物の置き場所を</w:t>
      </w:r>
    </w:p>
    <w:p w14:paraId="1F2EBEB8"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忘れる、本人が落としたハサミが畑の中から見つかることがあった。難聴や</w:t>
      </w:r>
    </w:p>
    <w:p w14:paraId="5F576EDC"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年相応の認知機能低下はみられるも、比較的記憶力は保たれていると家族は</w:t>
      </w:r>
    </w:p>
    <w:p w14:paraId="3844DBD8"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捉えていた。令和</w:t>
      </w:r>
      <w:r w:rsidRPr="003414AC">
        <w:rPr>
          <w:rFonts w:ascii="ＭＳ ゴシック" w:eastAsia="ＭＳ ゴシック" w:hAnsi="ＭＳ ゴシック"/>
          <w:color w:val="000000"/>
          <w:spacing w:val="8"/>
          <w:szCs w:val="21"/>
        </w:rPr>
        <w:t>3年頃、夫のケアマネが本人も一緒にデイサービスへ行かな</w:t>
      </w:r>
    </w:p>
    <w:p w14:paraId="44B2B2D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いかと提案した際には強く拒否し、以降介護保険サービス等や福祉関係事業</w:t>
      </w:r>
    </w:p>
    <w:p w14:paraId="168436AE"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所には繋がっていない。令和</w:t>
      </w:r>
      <w:r w:rsidRPr="003414AC">
        <w:rPr>
          <w:rFonts w:ascii="ＭＳ ゴシック" w:eastAsia="ＭＳ ゴシック" w:hAnsi="ＭＳ ゴシック"/>
          <w:color w:val="000000"/>
          <w:spacing w:val="8"/>
          <w:szCs w:val="21"/>
        </w:rPr>
        <w:t>6年末、正月の買い物のため長男の車に乗りスー</w:t>
      </w:r>
    </w:p>
    <w:p w14:paraId="693270BF"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パーへ行くも、店員から「</w:t>
      </w:r>
      <w:r w:rsidRPr="003414AC">
        <w:rPr>
          <w:rFonts w:ascii="ＭＳ ゴシック" w:eastAsia="ＭＳ ゴシック" w:hAnsi="ＭＳ ゴシック"/>
          <w:color w:val="000000"/>
          <w:spacing w:val="8"/>
          <w:szCs w:val="21"/>
        </w:rPr>
        <w:t>5万円の支払いを本人が払えないといっているので</w:t>
      </w:r>
    </w:p>
    <w:p w14:paraId="4F1C50C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立て替えてほしい」と長男妻へ連絡が入った。長男が駐車場で待っている事</w:t>
      </w:r>
    </w:p>
    <w:p w14:paraId="0C542376"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を忘れていた様子であった。令和</w:t>
      </w:r>
      <w:r w:rsidRPr="003414AC">
        <w:rPr>
          <w:rFonts w:ascii="ＭＳ ゴシック" w:eastAsia="ＭＳ ゴシック" w:hAnsi="ＭＳ ゴシック"/>
          <w:color w:val="000000"/>
          <w:spacing w:val="8"/>
          <w:szCs w:val="21"/>
        </w:rPr>
        <w:t>7年には膝痛が強く、整形外科に行くも注射</w:t>
      </w:r>
    </w:p>
    <w:p w14:paraId="12E123B0"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剤が効かないと話し、同年</w:t>
      </w:r>
      <w:r w:rsidRPr="003414AC">
        <w:rPr>
          <w:rFonts w:ascii="ＭＳ ゴシック" w:eastAsia="ＭＳ ゴシック" w:hAnsi="ＭＳ ゴシック"/>
          <w:color w:val="000000"/>
          <w:spacing w:val="8"/>
          <w:szCs w:val="21"/>
        </w:rPr>
        <w:t>3月頃には今まで食べていた長男妻が作る食事を「</w:t>
      </w:r>
    </w:p>
    <w:p w14:paraId="6222C4CB"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喉が通らない」と話し出来合いの物を食べるようになった。同時期には歩行</w:t>
      </w:r>
    </w:p>
    <w:p w14:paraId="6AE47FE0"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状態が悪化し、這って移動。また、入浴も行わなくなり、排泄の失敗も目立つ</w:t>
      </w:r>
    </w:p>
    <w:p w14:paraId="5B0AB64D"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ようになった。同年</w:t>
      </w:r>
      <w:r w:rsidRPr="003414AC">
        <w:rPr>
          <w:rFonts w:ascii="ＭＳ ゴシック" w:eastAsia="ＭＳ ゴシック" w:hAnsi="ＭＳ ゴシック"/>
          <w:color w:val="000000"/>
          <w:spacing w:val="8"/>
          <w:szCs w:val="21"/>
        </w:rPr>
        <w:t>4月、部屋にこもり家族へ立ち入るなと話すようになり、</w:t>
      </w:r>
    </w:p>
    <w:p w14:paraId="4500809D"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心配した家族が部屋の中に入ると、娘から購入してもらった市販の眠剤を瓶に</w:t>
      </w:r>
    </w:p>
    <w:p w14:paraId="3F52DC4E"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ため、過量服薬したと話し歩行もおぼつかなくなっていた。どの程度飲んだか</w:t>
      </w:r>
    </w:p>
    <w:p w14:paraId="68DA6AEF"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は不明。「あと半分飲めば死ぬんだ」と話し、家族が薬を預かったところ素直</w:t>
      </w:r>
    </w:p>
    <w:p w14:paraId="1E45416C"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に渡すもその後何度も「よこせ」「それ飲めば死ねるんだ」と話していた。同</w:t>
      </w:r>
    </w:p>
    <w:p w14:paraId="61EB839B"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月末には「死にたくなった」と話し、紐を首にかける行為あり。しかしその際</w:t>
      </w:r>
    </w:p>
    <w:p w14:paraId="2324B411"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には半笑いで舌を出す様子もあり家族は不気味さを感じていた。同年</w:t>
      </w:r>
      <w:r w:rsidRPr="003414AC">
        <w:rPr>
          <w:rFonts w:ascii="ＭＳ ゴシック" w:eastAsia="ＭＳ ゴシック" w:hAnsi="ＭＳ ゴシック"/>
          <w:color w:val="000000"/>
          <w:spacing w:val="8"/>
          <w:szCs w:val="21"/>
        </w:rPr>
        <w:t>5月に長</w:t>
      </w:r>
    </w:p>
    <w:p w14:paraId="521CB316"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男妻が本人の足を洗った際、手首を切ったと本人から申告。</w:t>
      </w:r>
      <w:r w:rsidRPr="003414AC">
        <w:rPr>
          <w:rFonts w:ascii="ＭＳ ゴシック" w:eastAsia="ＭＳ ゴシック" w:hAnsi="ＭＳ ゴシック"/>
          <w:color w:val="000000"/>
          <w:spacing w:val="8"/>
          <w:szCs w:val="21"/>
        </w:rPr>
        <w:t>1cm程度の切り傷</w:t>
      </w:r>
    </w:p>
    <w:p w14:paraId="320F34B3"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があったが出血はなかった。記憶力低下が著しく、自身が飲んだ味噌汁を、長</w:t>
      </w:r>
    </w:p>
    <w:p w14:paraId="0C658B7A"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男妻に「盗ったべ」と話すこともあった。家族は常時の見守り困難で危険行為</w:t>
      </w:r>
    </w:p>
    <w:p w14:paraId="5267FDE8" w14:textId="755B690C" w:rsid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を防ぐために入院治療希望され、本日当院入院となっている。</w:t>
      </w:r>
    </w:p>
    <w:p w14:paraId="4ED9F156" w14:textId="1A0C5360" w:rsidR="003414AC" w:rsidRDefault="003414AC" w:rsidP="003414AC">
      <w:pPr>
        <w:rPr>
          <w:rFonts w:ascii="ＭＳ ゴシック" w:eastAsia="ＭＳ ゴシック" w:hAnsi="ＭＳ ゴシック"/>
          <w:color w:val="000000"/>
          <w:spacing w:val="8"/>
          <w:szCs w:val="21"/>
        </w:rPr>
      </w:pPr>
    </w:p>
    <w:p w14:paraId="0D4BB817" w14:textId="77777777" w:rsidR="003414AC" w:rsidRPr="003414AC" w:rsidRDefault="003414AC" w:rsidP="003414AC">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③</w:t>
      </w:r>
      <w:r w:rsidRPr="003414AC">
        <w:rPr>
          <w:rFonts w:ascii="ＭＳ ゴシック" w:eastAsia="ＭＳ ゴシック" w:hAnsi="ＭＳ ゴシック"/>
          <w:color w:val="000000"/>
          <w:spacing w:val="8"/>
          <w:szCs w:val="21"/>
        </w:rPr>
        <w:t>日　　時：令和7年6月6日　15：00</w:t>
      </w:r>
    </w:p>
    <w:p w14:paraId="2CE204CD"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氏　　名：釜谷　茂春雄（かまや　しげはる）様</w:t>
      </w:r>
    </w:p>
    <w:p w14:paraId="75DEFA05"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生年月日：昭和</w:t>
      </w:r>
      <w:r w:rsidRPr="003414AC">
        <w:rPr>
          <w:rFonts w:ascii="ＭＳ ゴシック" w:eastAsia="ＭＳ ゴシック" w:hAnsi="ＭＳ ゴシック"/>
          <w:color w:val="000000"/>
          <w:spacing w:val="8"/>
          <w:szCs w:val="21"/>
        </w:rPr>
        <w:t>30年8月17日(69歳)</w:t>
      </w:r>
    </w:p>
    <w:p w14:paraId="062A91F3"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病　　名：アルコール依存症</w:t>
      </w:r>
    </w:p>
    <w:p w14:paraId="2A2DBBC5"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性　　別：男性</w:t>
      </w:r>
    </w:p>
    <w:p w14:paraId="378939A7"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主</w:t>
      </w:r>
      <w:r w:rsidRPr="003414AC">
        <w:rPr>
          <w:rFonts w:ascii="ＭＳ ゴシック" w:eastAsia="ＭＳ ゴシック" w:hAnsi="ＭＳ ゴシック"/>
          <w:color w:val="000000"/>
          <w:spacing w:val="8"/>
          <w:szCs w:val="21"/>
        </w:rPr>
        <w:t xml:space="preserve"> 治 医：田名部</w:t>
      </w:r>
      <w:proofErr w:type="spellStart"/>
      <w:r w:rsidRPr="003414AC">
        <w:rPr>
          <w:rFonts w:ascii="ＭＳ ゴシック" w:eastAsia="ＭＳ ゴシック" w:hAnsi="ＭＳ ゴシック"/>
          <w:color w:val="000000"/>
          <w:spacing w:val="8"/>
          <w:szCs w:val="21"/>
        </w:rPr>
        <w:t>Dr</w:t>
      </w:r>
      <w:proofErr w:type="spellEnd"/>
    </w:p>
    <w:p w14:paraId="26758147"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入院形態：任意入院</w:t>
      </w:r>
    </w:p>
    <w:p w14:paraId="04ED50D2"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病　　棟：東病棟</w:t>
      </w:r>
      <w:r w:rsidRPr="003414AC">
        <w:rPr>
          <w:rFonts w:ascii="ＭＳ ゴシック" w:eastAsia="ＭＳ ゴシック" w:hAnsi="ＭＳ ゴシック"/>
          <w:color w:val="000000"/>
          <w:spacing w:val="8"/>
          <w:szCs w:val="21"/>
        </w:rPr>
        <w:t>Bユニット</w:t>
      </w:r>
    </w:p>
    <w:p w14:paraId="1F423B78" w14:textId="77777777" w:rsidR="003414AC" w:rsidRPr="003414AC" w:rsidRDefault="003414AC" w:rsidP="003414AC">
      <w:pPr>
        <w:rPr>
          <w:rFonts w:ascii="ＭＳ ゴシック" w:eastAsia="ＭＳ ゴシック" w:hAnsi="ＭＳ ゴシック"/>
          <w:color w:val="000000"/>
          <w:spacing w:val="8"/>
          <w:szCs w:val="21"/>
        </w:rPr>
      </w:pPr>
    </w:p>
    <w:p w14:paraId="4AF02064" w14:textId="77777777"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＜経過＞</w:t>
      </w:r>
    </w:p>
    <w:p w14:paraId="166004E4" w14:textId="2D6A21A6" w:rsidR="003414AC" w:rsidRPr="003414AC" w:rsidRDefault="003414AC" w:rsidP="003414AC">
      <w:pPr>
        <w:rPr>
          <w:rFonts w:ascii="ＭＳ ゴシック" w:eastAsia="ＭＳ ゴシック" w:hAnsi="ＭＳ ゴシック"/>
          <w:color w:val="000000"/>
          <w:spacing w:val="8"/>
          <w:szCs w:val="21"/>
        </w:rPr>
      </w:pPr>
      <w:r w:rsidRPr="003414AC">
        <w:rPr>
          <w:rFonts w:ascii="ＭＳ ゴシック" w:eastAsia="ＭＳ ゴシック" w:hAnsi="ＭＳ ゴシック" w:hint="eastAsia"/>
          <w:color w:val="000000"/>
          <w:spacing w:val="8"/>
          <w:szCs w:val="21"/>
        </w:rPr>
        <w:t xml:space="preserve">　当院へ</w:t>
      </w:r>
      <w:r w:rsidRPr="003414AC">
        <w:rPr>
          <w:rFonts w:ascii="ＭＳ ゴシック" w:eastAsia="ＭＳ ゴシック" w:hAnsi="ＭＳ ゴシック"/>
          <w:color w:val="000000"/>
          <w:spacing w:val="8"/>
          <w:szCs w:val="21"/>
        </w:rPr>
        <w:t>2回入院歴あり。1回目はアルコール依存症治療プログラム</w:t>
      </w:r>
      <w:r w:rsidRPr="003414AC">
        <w:rPr>
          <w:rFonts w:ascii="ＭＳ ゴシック" w:eastAsia="ＭＳ ゴシック" w:hAnsi="ＭＳ ゴシック" w:hint="eastAsia"/>
          <w:color w:val="000000"/>
          <w:spacing w:val="8"/>
          <w:szCs w:val="21"/>
        </w:rPr>
        <w:t>実施目的にて令和</w:t>
      </w:r>
      <w:r w:rsidRPr="003414AC">
        <w:rPr>
          <w:rFonts w:ascii="ＭＳ ゴシック" w:eastAsia="ＭＳ ゴシック" w:hAnsi="ＭＳ ゴシック"/>
          <w:color w:val="000000"/>
          <w:spacing w:val="8"/>
          <w:szCs w:val="21"/>
        </w:rPr>
        <w:t>4年6月9日から令和4年7月31日。退院後に連続飲酒</w:t>
      </w:r>
      <w:r w:rsidRPr="003414AC">
        <w:rPr>
          <w:rFonts w:ascii="ＭＳ ゴシック" w:eastAsia="ＭＳ ゴシック" w:hAnsi="ＭＳ ゴシック" w:hint="eastAsia"/>
          <w:color w:val="000000"/>
          <w:spacing w:val="8"/>
          <w:szCs w:val="21"/>
        </w:rPr>
        <w:t>状態で家族に対する粗暴行為や暴言なども続いている状態であることから、断酒や加療、環境調整目的にて同年</w:t>
      </w:r>
      <w:r w:rsidRPr="003414AC">
        <w:rPr>
          <w:rFonts w:ascii="ＭＳ ゴシック" w:eastAsia="ＭＳ ゴシック" w:hAnsi="ＭＳ ゴシック"/>
          <w:color w:val="000000"/>
          <w:spacing w:val="8"/>
          <w:szCs w:val="21"/>
        </w:rPr>
        <w:t>8月22日</w:t>
      </w:r>
      <w:r>
        <w:rPr>
          <w:rFonts w:ascii="ＭＳ ゴシック" w:eastAsia="ＭＳ ゴシック" w:hAnsi="ＭＳ ゴシック" w:hint="eastAsia"/>
          <w:color w:val="000000"/>
          <w:spacing w:val="8"/>
          <w:szCs w:val="21"/>
        </w:rPr>
        <w:t>、</w:t>
      </w:r>
      <w:r w:rsidRPr="003414AC">
        <w:rPr>
          <w:rFonts w:ascii="ＭＳ ゴシック" w:eastAsia="ＭＳ ゴシック" w:hAnsi="ＭＳ ゴシック"/>
          <w:color w:val="000000"/>
          <w:spacing w:val="8"/>
          <w:szCs w:val="21"/>
        </w:rPr>
        <w:t>当院2回目の入院</w:t>
      </w:r>
      <w:r w:rsidRPr="003414AC">
        <w:rPr>
          <w:rFonts w:ascii="ＭＳ ゴシック" w:eastAsia="ＭＳ ゴシック" w:hAnsi="ＭＳ ゴシック" w:hint="eastAsia"/>
          <w:color w:val="000000"/>
          <w:spacing w:val="8"/>
          <w:szCs w:val="21"/>
        </w:rPr>
        <w:t>となる。令和</w:t>
      </w:r>
      <w:r w:rsidRPr="003414AC">
        <w:rPr>
          <w:rFonts w:ascii="ＭＳ ゴシック" w:eastAsia="ＭＳ ゴシック" w:hAnsi="ＭＳ ゴシック"/>
          <w:color w:val="000000"/>
          <w:spacing w:val="8"/>
          <w:szCs w:val="21"/>
        </w:rPr>
        <w:t>5年2月26日退院後は当院へ定期的に通院しており、飲酒</w:t>
      </w:r>
      <w:r w:rsidRPr="003414AC">
        <w:rPr>
          <w:rFonts w:ascii="ＭＳ ゴシック" w:eastAsia="ＭＳ ゴシック" w:hAnsi="ＭＳ ゴシック" w:hint="eastAsia"/>
          <w:color w:val="000000"/>
          <w:spacing w:val="8"/>
          <w:szCs w:val="21"/>
        </w:rPr>
        <w:t>欲求なく再飲酒も見られていなかった。易怒性はやや見られていたが過度とはならずに経過していた。最近ではほとんど家で過ごしており飲酒や精神症状の悪化はなかった。妻の白内障手術が予定されており本人が焚火などをすることがあるため、本人を家に一人にする時間が</w:t>
      </w:r>
    </w:p>
    <w:p w14:paraId="65E74943" w14:textId="5B99B6C5" w:rsidR="003414AC" w:rsidRPr="001721B8" w:rsidRDefault="003414AC" w:rsidP="003414AC">
      <w:pPr>
        <w:rPr>
          <w:rFonts w:ascii="ＭＳ ゴシック" w:eastAsia="ＭＳ ゴシック" w:hAnsi="ＭＳ ゴシック" w:hint="eastAsia"/>
          <w:color w:val="000000"/>
          <w:spacing w:val="8"/>
          <w:szCs w:val="21"/>
        </w:rPr>
      </w:pPr>
      <w:r w:rsidRPr="003414AC">
        <w:rPr>
          <w:rFonts w:ascii="ＭＳ ゴシック" w:eastAsia="ＭＳ ゴシック" w:hAnsi="ＭＳ ゴシック" w:hint="eastAsia"/>
          <w:color w:val="000000"/>
          <w:spacing w:val="8"/>
          <w:szCs w:val="21"/>
        </w:rPr>
        <w:t>増えてしまうことを危惧し入院の希望あり。</w:t>
      </w:r>
      <w:r w:rsidRPr="003414AC">
        <w:rPr>
          <w:rFonts w:ascii="ＭＳ ゴシック" w:eastAsia="ＭＳ ゴシック" w:hAnsi="ＭＳ ゴシック"/>
          <w:color w:val="000000"/>
          <w:spacing w:val="8"/>
          <w:szCs w:val="21"/>
        </w:rPr>
        <w:t>6月6日から6月13日まで</w:t>
      </w:r>
      <w:r w:rsidRPr="003414AC">
        <w:rPr>
          <w:rFonts w:ascii="ＭＳ ゴシック" w:eastAsia="ＭＳ ゴシック" w:hAnsi="ＭＳ ゴシック" w:hint="eastAsia"/>
          <w:color w:val="000000"/>
          <w:spacing w:val="8"/>
          <w:szCs w:val="21"/>
        </w:rPr>
        <w:t>の入院予定となる。</w:t>
      </w:r>
    </w:p>
    <w:sectPr w:rsidR="003414AC" w:rsidRPr="001721B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155A9-3B6E-41F0-BDC6-ADA86AFC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Pages>
  <Words>494</Words>
  <Characters>2817</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68</cp:revision>
  <cp:lastPrinted>2024-11-26T17:22:00Z</cp:lastPrinted>
  <dcterms:created xsi:type="dcterms:W3CDTF">2025-05-29T02:23:00Z</dcterms:created>
  <dcterms:modified xsi:type="dcterms:W3CDTF">2025-06-06T05:53:00Z</dcterms:modified>
</cp:coreProperties>
</file>