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6A4EAD42"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521BF8">
        <w:rPr>
          <w:rFonts w:asciiTheme="majorEastAsia" w:eastAsiaTheme="majorEastAsia" w:hAnsiTheme="majorEastAsia" w:hint="eastAsia"/>
          <w:sz w:val="24"/>
        </w:rPr>
        <w:t>26</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521BF8">
        <w:rPr>
          <w:rFonts w:asciiTheme="majorEastAsia" w:eastAsiaTheme="majorEastAsia" w:hAnsiTheme="majorEastAsia" w:hint="eastAsia"/>
          <w:sz w:val="24"/>
        </w:rPr>
        <w:t>月</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75DC9">
        <w:rPr>
          <w:rFonts w:asciiTheme="majorEastAsia" w:eastAsiaTheme="majorEastAsia" w:hAnsiTheme="majorEastAsia" w:hint="eastAsia"/>
          <w:sz w:val="24"/>
        </w:rPr>
        <w:t>：</w:t>
      </w:r>
      <w:r w:rsidR="006D0CF1">
        <w:rPr>
          <w:rFonts w:asciiTheme="majorEastAsia" w:eastAsiaTheme="majorEastAsia" w:hAnsiTheme="majorEastAsia" w:hint="eastAsia"/>
          <w:sz w:val="24"/>
        </w:rPr>
        <w:t>川瀬　香織</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63A54936"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824F30">
              <w:rPr>
                <w:rFonts w:asciiTheme="majorEastAsia" w:eastAsiaTheme="majorEastAsia" w:hAnsiTheme="majorEastAsia" w:hint="eastAsia"/>
              </w:rPr>
              <w:t>〇</w:t>
            </w:r>
          </w:p>
        </w:tc>
        <w:tc>
          <w:tcPr>
            <w:tcW w:w="952" w:type="dxa"/>
            <w:vAlign w:val="center"/>
          </w:tcPr>
          <w:p w14:paraId="70571AF7" w14:textId="42CA2C5D" w:rsidR="00BF53E8" w:rsidRPr="009E6448" w:rsidRDefault="00824F30" w:rsidP="00DC6CE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7D543236" w:rsidR="007F3B66" w:rsidRPr="009E6448" w:rsidRDefault="006D0CF1"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1F623620" w:rsidR="00824F30" w:rsidRPr="009E6448" w:rsidRDefault="00824F30" w:rsidP="00824F30">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準</w:t>
            </w:r>
          </w:p>
        </w:tc>
        <w:tc>
          <w:tcPr>
            <w:tcW w:w="952" w:type="dxa"/>
            <w:vAlign w:val="center"/>
          </w:tcPr>
          <w:p w14:paraId="246A2F28" w14:textId="45283662" w:rsidR="00BF53E8" w:rsidRPr="009E6448" w:rsidRDefault="00824F3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3355FC3C" w:rsidR="00BF53E8" w:rsidRPr="009E6448" w:rsidRDefault="00824F30"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815C434" w14:textId="7F95AED5" w:rsidR="00BF53E8" w:rsidRPr="009E6448" w:rsidRDefault="00824F30" w:rsidP="00325E21">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45EF8601" w:rsidR="00BF53E8" w:rsidRPr="009E6448" w:rsidRDefault="00824F3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4CFD9544" w:rsidR="00BF53E8" w:rsidRPr="009E6448" w:rsidRDefault="00824F30"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96C485C" w14:textId="241D9F70" w:rsidR="00BF53E8" w:rsidRPr="009E6448" w:rsidRDefault="00824F30"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7BA9414B" w:rsidR="00415DC8" w:rsidRPr="009E6448" w:rsidRDefault="006D0CF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546AF62" w:rsidR="00415DC8" w:rsidRPr="009E6448" w:rsidRDefault="00824F3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616850B" w14:textId="6CF4542F" w:rsidR="00BF4439" w:rsidRPr="009E6448" w:rsidRDefault="00824F30"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08FAF04F" w14:textId="21FF52D2" w:rsidR="006D0CF1" w:rsidRPr="009E6448" w:rsidRDefault="00824F30" w:rsidP="006D0CF1">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DE1BD19" w14:textId="3254BDD7" w:rsidR="00415DC8" w:rsidRPr="009E6448" w:rsidRDefault="00824F3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78203CF9" w14:textId="7A5D843A" w:rsidR="00415DC8" w:rsidRPr="009E6448" w:rsidRDefault="00824F30" w:rsidP="00415DC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ECA0D98" w14:textId="59A60A9F" w:rsidR="00415DC8" w:rsidRPr="009E6448" w:rsidRDefault="00824F30"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6D0EE1CD" w:rsidR="00415DC8" w:rsidRPr="009E6448" w:rsidRDefault="00824F30" w:rsidP="007E76E2">
            <w:pPr>
              <w:pStyle w:val="xl67"/>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4C03E63" w14:textId="06FED81B" w:rsidR="00415DC8" w:rsidRPr="009E6448" w:rsidRDefault="00824F30"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13287AE" w:rsidR="00F213A0" w:rsidRPr="009E6448" w:rsidRDefault="00824F3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sz w:val="22"/>
              </w:rPr>
              <w:t>休</w:t>
            </w:r>
          </w:p>
        </w:tc>
        <w:tc>
          <w:tcPr>
            <w:tcW w:w="952" w:type="dxa"/>
            <w:vAlign w:val="center"/>
          </w:tcPr>
          <w:p w14:paraId="1FD88C0F" w14:textId="7DBD55F3" w:rsidR="00F213A0" w:rsidRPr="009E6448" w:rsidRDefault="00824F3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早A</w:t>
            </w:r>
          </w:p>
        </w:tc>
        <w:tc>
          <w:tcPr>
            <w:tcW w:w="952" w:type="dxa"/>
            <w:vAlign w:val="center"/>
          </w:tcPr>
          <w:p w14:paraId="5181E58D" w14:textId="3CF92274" w:rsidR="00F213A0" w:rsidRPr="009E6448" w:rsidRDefault="00824F30" w:rsidP="00F213A0">
            <w:pPr>
              <w:pStyle w:val="xl67"/>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vAlign w:val="center"/>
          </w:tcPr>
          <w:p w14:paraId="7F5044B6" w14:textId="2292089C" w:rsidR="008E3090" w:rsidRPr="009E6448" w:rsidRDefault="00824F30"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568E8F0" w14:textId="179C857D" w:rsidR="00F213A0" w:rsidRPr="009E6448" w:rsidRDefault="00824F30" w:rsidP="006A36F4">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4BD0B8A" w14:textId="3ABBB1F6" w:rsidR="00F213A0" w:rsidRPr="009E6448" w:rsidRDefault="00824F30" w:rsidP="00F213A0">
            <w:pPr>
              <w:pStyle w:val="xl67"/>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vAlign w:val="center"/>
          </w:tcPr>
          <w:p w14:paraId="43708A7E" w14:textId="2E11A950" w:rsidR="00F213A0" w:rsidRPr="009E6448" w:rsidRDefault="00824F30" w:rsidP="00F213A0">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〇</w:t>
            </w:r>
          </w:p>
        </w:tc>
        <w:tc>
          <w:tcPr>
            <w:tcW w:w="952" w:type="dxa"/>
            <w:vAlign w:val="center"/>
          </w:tcPr>
          <w:p w14:paraId="0CDC0A19" w14:textId="289A4713" w:rsidR="00F213A0" w:rsidRPr="009E6448" w:rsidRDefault="00824F30" w:rsidP="002461E9">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200EE8" w14:textId="1A5FAC73" w:rsidR="00F213A0" w:rsidRPr="009E6448" w:rsidRDefault="00824F3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119E38B5" w:rsidR="00BF2125"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6D6C58BE" w14:textId="4D901EB9" w:rsidR="006D0CF1" w:rsidRDefault="00824F30" w:rsidP="00BB0BE8">
      <w:pPr>
        <w:rPr>
          <w:rFonts w:ascii="ＭＳ ゴシック" w:eastAsia="ＭＳ ゴシック" w:hAnsi="ＭＳ ゴシック"/>
          <w:sz w:val="24"/>
        </w:rPr>
      </w:pPr>
      <w:r>
        <w:rPr>
          <w:rFonts w:ascii="ＭＳ ゴシック" w:eastAsia="ＭＳ ゴシック" w:hAnsi="ＭＳ ゴシック" w:hint="eastAsia"/>
          <w:sz w:val="24"/>
        </w:rPr>
        <w:t>本日インフル陽性1名出ています。感染対策継続、休憩は病棟でとるようにしてください。出勤打刻は通常通りで構いませんが、他病棟スタッフと不必要に接触しないよう心掛けてください。</w:t>
      </w:r>
    </w:p>
    <w:p w14:paraId="2CF7724E" w14:textId="2BE8DEAC" w:rsidR="00824F30" w:rsidRDefault="00824F30" w:rsidP="00BB0BE8">
      <w:pPr>
        <w:rPr>
          <w:rFonts w:ascii="ＭＳ ゴシック" w:eastAsia="ＭＳ ゴシック" w:hAnsi="ＭＳ ゴシック"/>
          <w:sz w:val="24"/>
        </w:rPr>
      </w:pPr>
    </w:p>
    <w:p w14:paraId="1FB33923" w14:textId="67C193D5" w:rsidR="00824F30" w:rsidRDefault="00824F30" w:rsidP="00BB0BE8">
      <w:pPr>
        <w:rPr>
          <w:rFonts w:ascii="ＭＳ ゴシック" w:eastAsia="ＭＳ ゴシック" w:hAnsi="ＭＳ ゴシック" w:hint="eastAsia"/>
          <w:sz w:val="24"/>
        </w:rPr>
      </w:pPr>
      <w:r>
        <w:rPr>
          <w:rFonts w:ascii="ＭＳ ゴシック" w:eastAsia="ＭＳ ゴシック" w:hAnsi="ＭＳ ゴシック" w:hint="eastAsia"/>
          <w:sz w:val="24"/>
        </w:rPr>
        <w:t>203号室隔絶対応となります。</w:t>
      </w:r>
    </w:p>
    <w:p w14:paraId="634B6E37" w14:textId="77777777" w:rsidR="00824F30" w:rsidRPr="00804423" w:rsidRDefault="00824F30" w:rsidP="00BB0BE8">
      <w:pPr>
        <w:rPr>
          <w:rFonts w:ascii="ＭＳ ゴシック" w:eastAsia="ＭＳ ゴシック" w:hAnsi="ＭＳ ゴシック" w:hint="eastAsia"/>
          <w:sz w:val="24"/>
        </w:rPr>
      </w:pPr>
    </w:p>
    <w:p w14:paraId="623CDC91" w14:textId="7C6A1DDA" w:rsidR="00A10818" w:rsidRDefault="007E0638" w:rsidP="0046714D">
      <w:pPr>
        <w:ind w:left="240" w:hangingChars="100" w:hanging="240"/>
        <w:rPr>
          <w:rFonts w:ascii="ＭＳ ゴシック" w:eastAsia="ＭＳ ゴシック" w:hAnsi="ＭＳ ゴシック"/>
          <w:sz w:val="24"/>
        </w:rPr>
      </w:pPr>
      <w:r w:rsidRPr="00CB26D4">
        <w:rPr>
          <w:rFonts w:ascii="ＭＳ ゴシック" w:eastAsia="ＭＳ ゴシック" w:hAnsi="ＭＳ ゴシック" w:hint="eastAsia"/>
          <w:sz w:val="24"/>
        </w:rPr>
        <w:t>＜患者様連絡事項</w:t>
      </w:r>
      <w:r w:rsidR="00BE3536" w:rsidRPr="00CB26D4">
        <w:rPr>
          <w:rFonts w:ascii="ＭＳ ゴシック" w:eastAsia="ＭＳ ゴシック" w:hAnsi="ＭＳ ゴシック" w:hint="eastAsia"/>
          <w:sz w:val="24"/>
        </w:rPr>
        <w:t>＞</w:t>
      </w:r>
    </w:p>
    <w:p w14:paraId="0E08287D" w14:textId="52A578A4" w:rsidR="00824F30" w:rsidRDefault="00824F30" w:rsidP="00824F3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w:t>
      </w:r>
      <w:r w:rsidRPr="00824F30">
        <w:rPr>
          <w:rFonts w:ascii="ＭＳ ゴシック" w:eastAsia="ＭＳ ゴシック" w:hAnsi="ＭＳ ゴシック" w:hint="eastAsia"/>
          <w:sz w:val="24"/>
        </w:rPr>
        <w:t>柞木田Drへ状態報告。コロナインフル検査、検尿、胸部X-P、採血指示あり。</w:t>
      </w:r>
      <w:r>
        <w:rPr>
          <w:rFonts w:ascii="ＭＳ ゴシック" w:eastAsia="ＭＳ ゴシック" w:hAnsi="ＭＳ ゴシック" w:hint="eastAsia"/>
          <w:sz w:val="24"/>
        </w:rPr>
        <w:t>インフル陽性、イナビル処方となる。</w:t>
      </w:r>
    </w:p>
    <w:p w14:paraId="3112009F" w14:textId="77777777" w:rsidR="00824F30" w:rsidRDefault="00824F30" w:rsidP="00824F30">
      <w:pPr>
        <w:ind w:left="1680" w:hangingChars="700" w:hanging="1680"/>
        <w:rPr>
          <w:rFonts w:ascii="ＭＳ ゴシック" w:eastAsia="ＭＳ ゴシック" w:hAnsi="ＭＳ ゴシック" w:hint="eastAsia"/>
          <w:sz w:val="24"/>
        </w:rPr>
      </w:pPr>
    </w:p>
    <w:p w14:paraId="4F695806" w14:textId="1003C308" w:rsidR="00824F30" w:rsidRDefault="00824F30"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・田端　ハツエ様～退院時処方依頼済み。</w:t>
      </w:r>
    </w:p>
    <w:p w14:paraId="7B5DB5E3" w14:textId="5517B734" w:rsidR="00824F30" w:rsidRDefault="00824F30" w:rsidP="0046714D">
      <w:pPr>
        <w:ind w:left="240" w:hangingChars="100" w:hanging="240"/>
        <w:rPr>
          <w:rFonts w:ascii="ＭＳ ゴシック" w:eastAsia="ＭＳ ゴシック" w:hAnsi="ＭＳ ゴシック"/>
          <w:sz w:val="24"/>
        </w:rPr>
      </w:pPr>
    </w:p>
    <w:p w14:paraId="09DC3BE8" w14:textId="5E764BD8" w:rsidR="00824F30" w:rsidRDefault="00824F30"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・中川原義雄様～同室者インフル陽性おり、予防投与としてタミフル処方となる。</w:t>
      </w:r>
    </w:p>
    <w:p w14:paraId="7B4895E0" w14:textId="2AAAAE9C" w:rsidR="00824F30" w:rsidRDefault="00824F30" w:rsidP="0046714D">
      <w:pPr>
        <w:ind w:left="240" w:hangingChars="100" w:hanging="240"/>
        <w:rPr>
          <w:rFonts w:ascii="ＭＳ ゴシック" w:eastAsia="ＭＳ ゴシック" w:hAnsi="ＭＳ ゴシック"/>
          <w:sz w:val="24"/>
        </w:rPr>
      </w:pPr>
    </w:p>
    <w:p w14:paraId="70F95070" w14:textId="0B949557" w:rsidR="00824F30" w:rsidRDefault="00824F30" w:rsidP="00824F3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・藤村　操様～</w:t>
      </w:r>
      <w:r w:rsidRPr="00824F30">
        <w:rPr>
          <w:rFonts w:ascii="ＭＳ ゴシック" w:eastAsia="ＭＳ ゴシック" w:hAnsi="ＭＳ ゴシック" w:hint="eastAsia"/>
          <w:sz w:val="24"/>
        </w:rPr>
        <w:t>金Drへ状態報告。PL顆粒は飲み切り中止の指示いただく。</w:t>
      </w:r>
    </w:p>
    <w:p w14:paraId="5E31EAE4" w14:textId="3C0D2730" w:rsidR="00824F30" w:rsidRDefault="00824F30" w:rsidP="00824F30">
      <w:pPr>
        <w:ind w:left="240" w:hangingChars="100" w:hanging="240"/>
        <w:rPr>
          <w:rFonts w:ascii="ＭＳ ゴシック" w:eastAsia="ＭＳ ゴシック" w:hAnsi="ＭＳ ゴシック"/>
          <w:sz w:val="24"/>
        </w:rPr>
      </w:pPr>
    </w:p>
    <w:p w14:paraId="5FA527AA" w14:textId="68D9F96D" w:rsidR="00824F30" w:rsidRDefault="00824F30" w:rsidP="002F1B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F1BC1">
        <w:rPr>
          <w:rFonts w:ascii="ＭＳ ゴシック" w:eastAsia="ＭＳ ゴシック" w:hAnsi="ＭＳ ゴシック" w:hint="eastAsia"/>
          <w:sz w:val="24"/>
        </w:rPr>
        <w:t>高柳　順子様～</w:t>
      </w:r>
      <w:r w:rsidR="002F1BC1" w:rsidRPr="002F1BC1">
        <w:rPr>
          <w:rFonts w:ascii="ＭＳ ゴシック" w:eastAsia="ＭＳ ゴシック" w:hAnsi="ＭＳ ゴシック" w:hint="eastAsia"/>
          <w:sz w:val="24"/>
        </w:rPr>
        <w:t>金Drへ状態報告。解熱しており、抗生剤と補液は本日分投与し終了。夕からミキサーハーフ食開始。ケアマネより7月介護保険期限のため本人様の状態確認をしたいと連絡あり。6月2日15:30で面会調整した。</w:t>
      </w:r>
    </w:p>
    <w:p w14:paraId="0D42BBD1" w14:textId="542C0602" w:rsidR="002F1BC1" w:rsidRDefault="002F1BC1" w:rsidP="002F1BC1">
      <w:pPr>
        <w:ind w:left="1920" w:hangingChars="800" w:hanging="1920"/>
        <w:rPr>
          <w:rFonts w:ascii="ＭＳ ゴシック" w:eastAsia="ＭＳ ゴシック" w:hAnsi="ＭＳ ゴシック"/>
          <w:sz w:val="24"/>
        </w:rPr>
      </w:pPr>
    </w:p>
    <w:p w14:paraId="37EF66B3" w14:textId="7CD2E534" w:rsidR="002F1BC1" w:rsidRDefault="002F1BC1" w:rsidP="004E64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E640F">
        <w:rPr>
          <w:rFonts w:ascii="ＭＳ ゴシック" w:eastAsia="ＭＳ ゴシック" w:hAnsi="ＭＳ ゴシック" w:hint="eastAsia"/>
          <w:sz w:val="24"/>
        </w:rPr>
        <w:t>堀川　イト様～</w:t>
      </w:r>
      <w:r w:rsidR="004E640F" w:rsidRPr="004E640F">
        <w:rPr>
          <w:rFonts w:ascii="ＭＳ ゴシック" w:eastAsia="ＭＳ ゴシック" w:hAnsi="ＭＳ ゴシック" w:hint="eastAsia"/>
          <w:sz w:val="24"/>
        </w:rPr>
        <w:t>村上Drへ状態報告。本日より点滴中止、薬局代行にて中止指示あり。</w:t>
      </w:r>
    </w:p>
    <w:p w14:paraId="41AFF55A" w14:textId="1664421C" w:rsidR="004E640F" w:rsidRDefault="004E640F" w:rsidP="004E640F">
      <w:pPr>
        <w:ind w:left="1920" w:hangingChars="800" w:hanging="1920"/>
        <w:rPr>
          <w:rFonts w:ascii="ＭＳ ゴシック" w:eastAsia="ＭＳ ゴシック" w:hAnsi="ＭＳ ゴシック"/>
          <w:sz w:val="24"/>
        </w:rPr>
      </w:pPr>
    </w:p>
    <w:p w14:paraId="1F48D96E" w14:textId="05F988AE" w:rsidR="004E640F" w:rsidRDefault="004E640F" w:rsidP="004E64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w:t>
      </w:r>
      <w:r w:rsidRPr="004E640F">
        <w:rPr>
          <w:rFonts w:ascii="ＭＳ ゴシック" w:eastAsia="ＭＳ ゴシック" w:hAnsi="ＭＳ ゴシック" w:hint="eastAsia"/>
          <w:sz w:val="24"/>
        </w:rPr>
        <w:t>週末の状態を村上Drへ報告。適宜発熱時使用し経過観察するよう指示あり。</w:t>
      </w:r>
    </w:p>
    <w:p w14:paraId="50FD31E8" w14:textId="1C70820D" w:rsidR="004E640F" w:rsidRDefault="004E640F" w:rsidP="004E640F">
      <w:pPr>
        <w:ind w:left="1920" w:hangingChars="800" w:hanging="1920"/>
        <w:rPr>
          <w:rFonts w:ascii="ＭＳ ゴシック" w:eastAsia="ＭＳ ゴシック" w:hAnsi="ＭＳ ゴシック"/>
          <w:sz w:val="24"/>
        </w:rPr>
      </w:pPr>
    </w:p>
    <w:p w14:paraId="2339EE5D" w14:textId="1AFA5A30" w:rsidR="004E640F" w:rsidRDefault="004E640F" w:rsidP="004E64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週末～本日で発熱している患者にインフルコロナ検査実施するも、全員陰性。</w:t>
      </w:r>
    </w:p>
    <w:p w14:paraId="1162B6D6" w14:textId="130CE997" w:rsidR="004E640F" w:rsidRDefault="004E640F" w:rsidP="004E640F">
      <w:pPr>
        <w:ind w:left="1920" w:hangingChars="800" w:hanging="1920"/>
        <w:rPr>
          <w:rFonts w:ascii="ＭＳ ゴシック" w:eastAsia="ＭＳ ゴシック" w:hAnsi="ＭＳ ゴシック"/>
          <w:sz w:val="24"/>
        </w:rPr>
      </w:pPr>
    </w:p>
    <w:p w14:paraId="716A0205" w14:textId="77777777" w:rsidR="004E640F" w:rsidRPr="004E640F" w:rsidRDefault="004E640F" w:rsidP="004E640F">
      <w:pPr>
        <w:ind w:left="1920" w:hangingChars="800" w:hanging="1920"/>
        <w:rPr>
          <w:rFonts w:ascii="ＭＳ ゴシック" w:eastAsia="ＭＳ ゴシック" w:hAnsi="ＭＳ ゴシック" w:hint="eastAsia"/>
          <w:sz w:val="24"/>
        </w:rPr>
      </w:pPr>
    </w:p>
    <w:p w14:paraId="2AC97AD6" w14:textId="05C562DE" w:rsidR="00563D05" w:rsidRPr="00804423" w:rsidRDefault="00F26134" w:rsidP="00364B44">
      <w:pPr>
        <w:rPr>
          <w:rFonts w:ascii="ＭＳ ゴシック" w:eastAsia="ＭＳ ゴシック" w:hAnsi="ＭＳ ゴシック"/>
          <w:sz w:val="24"/>
        </w:rPr>
      </w:pPr>
      <w:r w:rsidRPr="00804423">
        <w:rPr>
          <w:rFonts w:ascii="ＭＳ ゴシック" w:eastAsia="ＭＳ ゴシック" w:hAnsi="ＭＳ ゴシック" w:hint="eastAsia"/>
          <w:sz w:val="24"/>
        </w:rPr>
        <w:t>＜要注目患者様＞</w:t>
      </w:r>
    </w:p>
    <w:p w14:paraId="09A9780B" w14:textId="0857C33E" w:rsidR="006D0CF1" w:rsidRDefault="00732EB5" w:rsidP="00A97078">
      <w:pPr>
        <w:ind w:left="1920" w:hangingChars="800" w:hanging="1920"/>
        <w:rPr>
          <w:rFonts w:asciiTheme="majorEastAsia" w:eastAsiaTheme="majorEastAsia" w:hAnsiTheme="majorEastAsia"/>
          <w:sz w:val="24"/>
        </w:rPr>
      </w:pPr>
      <w:r w:rsidRPr="00FC3C29">
        <w:rPr>
          <w:rFonts w:asciiTheme="majorEastAsia" w:eastAsiaTheme="majorEastAsia" w:hAnsiTheme="majorEastAsia" w:hint="eastAsia"/>
          <w:sz w:val="24"/>
        </w:rPr>
        <w:t>・天間　イト様～</w:t>
      </w:r>
      <w:r w:rsidR="009D4F0C" w:rsidRPr="009D4F0C">
        <w:rPr>
          <w:rFonts w:asciiTheme="majorEastAsia" w:eastAsiaTheme="majorEastAsia" w:hAnsiTheme="majorEastAsia" w:hint="eastAsia"/>
          <w:sz w:val="24"/>
        </w:rPr>
        <w:t>喀痰増大により酸素飽和度80％前半へ低下する事あり適宜咽頭～気管内吸引実施。 他、バイタルサイン異常なし。</w:t>
      </w:r>
    </w:p>
    <w:p w14:paraId="75653192" w14:textId="42CDF68D" w:rsidR="002B30E2" w:rsidRDefault="00860481" w:rsidP="00741F34">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ab/>
      </w:r>
      <w:r w:rsidR="00A97078">
        <w:rPr>
          <w:rFonts w:asciiTheme="majorEastAsia" w:eastAsiaTheme="majorEastAsia" w:hAnsiTheme="majorEastAsia" w:hint="eastAsia"/>
          <w:sz w:val="24"/>
        </w:rPr>
        <w:tab/>
      </w:r>
      <w:r w:rsidR="00A97078">
        <w:rPr>
          <w:rFonts w:asciiTheme="majorEastAsia" w:eastAsiaTheme="majorEastAsia" w:hAnsiTheme="majorEastAsia" w:hint="eastAsia"/>
          <w:sz w:val="24"/>
        </w:rPr>
        <w:tab/>
      </w:r>
      <w:r w:rsidR="00A97078">
        <w:rPr>
          <w:rFonts w:asciiTheme="majorEastAsia" w:eastAsiaTheme="majorEastAsia" w:hAnsiTheme="majorEastAsia" w:hint="eastAsia"/>
          <w:sz w:val="24"/>
        </w:rPr>
        <w:tab/>
      </w:r>
      <w:r w:rsidR="00A97078">
        <w:rPr>
          <w:rFonts w:asciiTheme="majorEastAsia" w:eastAsiaTheme="majorEastAsia" w:hAnsiTheme="majorEastAsia" w:hint="eastAsia"/>
          <w:sz w:val="24"/>
        </w:rPr>
        <w:tab/>
      </w:r>
      <w:r w:rsidR="00A97078">
        <w:rPr>
          <w:rFonts w:asciiTheme="majorEastAsia" w:eastAsiaTheme="majorEastAsia" w:hAnsiTheme="majorEastAsia" w:hint="eastAsia"/>
          <w:sz w:val="24"/>
        </w:rPr>
        <w:tab/>
      </w:r>
      <w:r w:rsidR="00A97078">
        <w:rPr>
          <w:rFonts w:asciiTheme="majorEastAsia" w:eastAsiaTheme="majorEastAsia" w:hAnsiTheme="majorEastAsia" w:hint="eastAsia"/>
          <w:sz w:val="24"/>
        </w:rPr>
        <w:tab/>
      </w:r>
    </w:p>
    <w:p w14:paraId="2E3051AA" w14:textId="3C8A3C7A" w:rsidR="000E5E00" w:rsidRDefault="00732EB5" w:rsidP="00860481">
      <w:pPr>
        <w:ind w:left="1920" w:hangingChars="800" w:hanging="1920"/>
        <w:rPr>
          <w:rFonts w:asciiTheme="majorEastAsia" w:eastAsiaTheme="majorEastAsia" w:hAnsiTheme="majorEastAsia"/>
          <w:sz w:val="24"/>
        </w:rPr>
      </w:pPr>
      <w:r w:rsidRPr="00FC3C29">
        <w:rPr>
          <w:rFonts w:asciiTheme="majorEastAsia" w:eastAsiaTheme="majorEastAsia" w:hAnsiTheme="majorEastAsia" w:hint="eastAsia"/>
          <w:sz w:val="24"/>
        </w:rPr>
        <w:t>・菊池　玲子様～</w:t>
      </w:r>
      <w:r w:rsidR="009D4F0C" w:rsidRPr="009D4F0C">
        <w:rPr>
          <w:rFonts w:asciiTheme="majorEastAsia" w:eastAsiaTheme="majorEastAsia" w:hAnsiTheme="majorEastAsia" w:hint="eastAsia"/>
          <w:sz w:val="24"/>
        </w:rPr>
        <w:t>血圧130～140/90㎜Hg（頭部挙上）他動により頭痛訴えあり苦痛表情浮かべる。嘔気・嘔吐なし。 主治医より翌日～点滴減量の指示あり。</w:t>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p>
    <w:p w14:paraId="6BCBBFB2" w14:textId="5FA7936C" w:rsidR="00860481" w:rsidRDefault="000E5E00"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・新坂　ニガ様～</w:t>
      </w:r>
      <w:r w:rsidR="009D4F0C" w:rsidRPr="009D4F0C">
        <w:rPr>
          <w:rFonts w:asciiTheme="majorEastAsia" w:eastAsiaTheme="majorEastAsia" w:hAnsiTheme="majorEastAsia" w:hint="eastAsia"/>
          <w:sz w:val="24"/>
        </w:rPr>
        <w:t>各食数口摂取。嚥下不良あり中止。体温37.0℃前半　他、バイタルサイン異常なし。</w:t>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p>
    <w:p w14:paraId="3282261D" w14:textId="471626D0" w:rsidR="00F1403E" w:rsidRPr="00F1403E" w:rsidRDefault="00F1403E"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009D4F0C" w:rsidRPr="009D4F0C">
        <w:rPr>
          <w:rFonts w:asciiTheme="majorEastAsia" w:eastAsiaTheme="majorEastAsia" w:hAnsiTheme="majorEastAsia" w:hint="eastAsia"/>
          <w:sz w:val="24"/>
        </w:rPr>
        <w:t>心拍30～35回/分　四肢末端の浮腫持続　日中排尿290ml酸素飽和度100～98％のため、10：30酸素投与減量。言葉かけには開眼するのみ。やや努力様呼吸。</w:t>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r w:rsidR="00860481">
        <w:rPr>
          <w:rFonts w:asciiTheme="majorEastAsia" w:eastAsiaTheme="majorEastAsia" w:hAnsiTheme="majorEastAsia" w:hint="eastAsia"/>
          <w:sz w:val="24"/>
        </w:rPr>
        <w:tab/>
      </w:r>
    </w:p>
    <w:p w14:paraId="1C55ED51" w14:textId="6BF4A8ED" w:rsidR="000E5E00" w:rsidRDefault="00732EB5" w:rsidP="00860481">
      <w:pPr>
        <w:ind w:left="2160" w:hangingChars="900" w:hanging="2160"/>
        <w:rPr>
          <w:rFonts w:asciiTheme="majorEastAsia" w:eastAsiaTheme="majorEastAsia" w:hAnsiTheme="majorEastAsia"/>
          <w:sz w:val="24"/>
        </w:rPr>
      </w:pPr>
      <w:r w:rsidRPr="00FC3C29">
        <w:rPr>
          <w:rFonts w:asciiTheme="majorEastAsia" w:eastAsiaTheme="majorEastAsia" w:hAnsiTheme="majorEastAsia" w:hint="eastAsia"/>
          <w:sz w:val="24"/>
        </w:rPr>
        <w:t>・竹内　キミヱ様～</w:t>
      </w:r>
      <w:r w:rsidR="009D4F0C" w:rsidRPr="009D4F0C">
        <w:rPr>
          <w:rFonts w:asciiTheme="majorEastAsia" w:eastAsiaTheme="majorEastAsia" w:hAnsiTheme="majorEastAsia" w:hint="eastAsia"/>
          <w:sz w:val="24"/>
        </w:rPr>
        <w:t>バイタルサイン異常なし。ベッド上、発語・体動活発となり点滴自己抜去繰り返すため、両手ミトン使用中。不穏・興奮への発展なし。</w:t>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r w:rsidR="00741F34">
        <w:rPr>
          <w:rFonts w:asciiTheme="majorEastAsia" w:eastAsiaTheme="majorEastAsia" w:hAnsiTheme="majorEastAsia" w:hint="eastAsia"/>
          <w:sz w:val="24"/>
        </w:rPr>
        <w:tab/>
      </w:r>
    </w:p>
    <w:p w14:paraId="24017D17" w14:textId="6828B1E5" w:rsidR="009D4F0C" w:rsidRDefault="009D4F0C" w:rsidP="00860481">
      <w:pPr>
        <w:ind w:left="2160" w:hangingChars="900" w:hanging="2160"/>
        <w:rPr>
          <w:rFonts w:asciiTheme="majorEastAsia" w:eastAsiaTheme="majorEastAsia" w:hAnsiTheme="majorEastAsia"/>
          <w:sz w:val="24"/>
        </w:rPr>
      </w:pPr>
    </w:p>
    <w:p w14:paraId="7C3D9686" w14:textId="01193295" w:rsidR="009D4F0C" w:rsidRDefault="009D4F0C" w:rsidP="0086048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・小向　ミサ様～</w:t>
      </w:r>
      <w:r w:rsidRPr="009D4F0C">
        <w:rPr>
          <w:rFonts w:asciiTheme="majorEastAsia" w:eastAsiaTheme="majorEastAsia" w:hAnsiTheme="majorEastAsia" w:hint="eastAsia"/>
          <w:sz w:val="24"/>
        </w:rPr>
        <w:t>体温37.0℃前半～38.0℃後半　各食1/4～全量摂取。</w:t>
      </w:r>
    </w:p>
    <w:p w14:paraId="3EB63AF9" w14:textId="77777777" w:rsidR="009D4F0C" w:rsidRDefault="009D4F0C" w:rsidP="00860481">
      <w:pPr>
        <w:ind w:left="2160" w:hangingChars="900" w:hanging="2160"/>
        <w:rPr>
          <w:rFonts w:asciiTheme="majorEastAsia" w:eastAsiaTheme="majorEastAsia" w:hAnsiTheme="majorEastAsia" w:hint="eastAsia"/>
          <w:sz w:val="24"/>
        </w:rPr>
      </w:pPr>
    </w:p>
    <w:p w14:paraId="3931D248" w14:textId="5C05AE34" w:rsidR="00A97078" w:rsidRDefault="00A97078" w:rsidP="009D4F0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・馬場　雄弘様～</w:t>
      </w:r>
      <w:r w:rsidR="009D4F0C" w:rsidRPr="009D4F0C">
        <w:rPr>
          <w:rFonts w:asciiTheme="majorEastAsia" w:eastAsiaTheme="majorEastAsia" w:hAnsiTheme="majorEastAsia" w:hint="eastAsia"/>
          <w:sz w:val="24"/>
        </w:rPr>
        <w:t>バイタルサイン異常なし。不調訴えなくベッドで過ごされている。感冒症状なし。食事は介助にて各食全量摂取できている。</w:t>
      </w:r>
    </w:p>
    <w:p w14:paraId="716DCB11" w14:textId="77777777" w:rsidR="009D4F0C" w:rsidRDefault="009D4F0C" w:rsidP="00860481">
      <w:pPr>
        <w:ind w:left="1920" w:hangingChars="800" w:hanging="1920"/>
        <w:rPr>
          <w:rFonts w:asciiTheme="majorEastAsia" w:eastAsiaTheme="majorEastAsia" w:hAnsiTheme="majorEastAsia"/>
          <w:sz w:val="24"/>
        </w:rPr>
      </w:pPr>
    </w:p>
    <w:p w14:paraId="5764B3B0" w14:textId="0ABC35EF" w:rsidR="00653C63" w:rsidRDefault="00653C63"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・宮下　和好様～</w:t>
      </w:r>
      <w:r w:rsidR="009D4F0C" w:rsidRPr="009D4F0C">
        <w:rPr>
          <w:rFonts w:asciiTheme="majorEastAsia" w:eastAsiaTheme="majorEastAsia" w:hAnsiTheme="majorEastAsia" w:hint="eastAsia"/>
          <w:sz w:val="24"/>
        </w:rPr>
        <w:t>バイタルサイン異常なし。受け答えははっきりしているが返事が噛み合わない事あり。同室者インフル陽性のためコロナインフル抗原検査するも陰性。</w:t>
      </w:r>
    </w:p>
    <w:p w14:paraId="69F6FEED" w14:textId="77777777" w:rsidR="00A97078" w:rsidRDefault="00A97078" w:rsidP="00860481">
      <w:pPr>
        <w:ind w:left="1920" w:hangingChars="800" w:hanging="1920"/>
        <w:rPr>
          <w:rFonts w:asciiTheme="majorEastAsia" w:eastAsiaTheme="majorEastAsia" w:hAnsiTheme="majorEastAsia"/>
          <w:sz w:val="24"/>
        </w:rPr>
      </w:pPr>
    </w:p>
    <w:p w14:paraId="3AD9903A" w14:textId="001F1EBA" w:rsidR="00A97078" w:rsidRPr="00A97078" w:rsidRDefault="00A97078" w:rsidP="00A97078">
      <w:pPr>
        <w:ind w:left="1920" w:hangingChars="800" w:hanging="1920"/>
        <w:rPr>
          <w:rFonts w:asciiTheme="majorEastAsia" w:eastAsiaTheme="majorEastAsia" w:hAnsiTheme="majorEastAsia"/>
          <w:sz w:val="24"/>
        </w:rPr>
      </w:pPr>
      <w:r w:rsidRPr="00A97078">
        <w:rPr>
          <w:rFonts w:asciiTheme="majorEastAsia" w:eastAsiaTheme="majorEastAsia" w:hAnsiTheme="majorEastAsia" w:hint="eastAsia"/>
          <w:sz w:val="24"/>
        </w:rPr>
        <w:t>・高柳　順子様～</w:t>
      </w:r>
      <w:r w:rsidR="009D4F0C" w:rsidRPr="009D4F0C">
        <w:rPr>
          <w:rFonts w:asciiTheme="majorEastAsia" w:eastAsiaTheme="majorEastAsia" w:hAnsiTheme="majorEastAsia" w:hint="eastAsia"/>
          <w:sz w:val="24"/>
        </w:rPr>
        <w:t>バイタル異常なく点滴トラブル無し。不調の訴えや感冒症状無し。金Drへ状態報告し今夜から食事再開、明日より点滴中止となる。</w:t>
      </w:r>
    </w:p>
    <w:p w14:paraId="7A10D3E3" w14:textId="0184D850" w:rsidR="00653C63" w:rsidRDefault="00653C63" w:rsidP="00732EB5">
      <w:pPr>
        <w:rPr>
          <w:rFonts w:asciiTheme="majorEastAsia" w:eastAsiaTheme="majorEastAsia" w:hAnsiTheme="majorEastAsia"/>
          <w:sz w:val="24"/>
        </w:rPr>
      </w:pPr>
    </w:p>
    <w:p w14:paraId="270FD5E2" w14:textId="6D0AB9A7" w:rsidR="00741F34" w:rsidRDefault="00732EB5" w:rsidP="00CC7388">
      <w:pPr>
        <w:ind w:left="1920" w:hangingChars="800" w:hanging="1920"/>
        <w:rPr>
          <w:rFonts w:asciiTheme="majorEastAsia" w:eastAsiaTheme="majorEastAsia" w:hAnsiTheme="majorEastAsia"/>
          <w:sz w:val="24"/>
        </w:rPr>
      </w:pPr>
      <w:r w:rsidRPr="00D55079">
        <w:rPr>
          <w:rFonts w:asciiTheme="majorEastAsia" w:eastAsiaTheme="majorEastAsia" w:hAnsiTheme="majorEastAsia" w:hint="eastAsia"/>
          <w:sz w:val="24"/>
        </w:rPr>
        <w:t>・米田　邦男様～</w:t>
      </w:r>
      <w:r w:rsidR="009D4F0C" w:rsidRPr="009D4F0C">
        <w:rPr>
          <w:rFonts w:asciiTheme="majorEastAsia" w:eastAsiaTheme="majorEastAsia" w:hAnsiTheme="majorEastAsia" w:hint="eastAsia"/>
          <w:sz w:val="24"/>
        </w:rPr>
        <w:t>バイタルサイン異常なし。食事は介助にて全量摂取出来ている。小栁Dr診察にて点滴は明日より中止。痰鳴あり適宜吸引実施している。</w:t>
      </w:r>
    </w:p>
    <w:p w14:paraId="62FA4625" w14:textId="3661D9E0" w:rsidR="001F1821" w:rsidRDefault="001F1821" w:rsidP="001F1821">
      <w:pPr>
        <w:rPr>
          <w:rFonts w:asciiTheme="majorEastAsia" w:eastAsiaTheme="majorEastAsia" w:hAnsiTheme="majorEastAsia"/>
          <w:sz w:val="24"/>
        </w:rPr>
      </w:pPr>
    </w:p>
    <w:p w14:paraId="24C7B439" w14:textId="012B416A" w:rsidR="009D4F0C" w:rsidRDefault="009D4F0C" w:rsidP="00860481">
      <w:pPr>
        <w:ind w:left="1920" w:hangingChars="800" w:hanging="1920"/>
        <w:rPr>
          <w:rFonts w:asciiTheme="majorEastAsia" w:eastAsiaTheme="majorEastAsia" w:hAnsiTheme="majorEastAsia"/>
          <w:sz w:val="24"/>
        </w:rPr>
      </w:pPr>
      <w:r w:rsidRPr="009D4F0C">
        <w:rPr>
          <w:rFonts w:asciiTheme="majorEastAsia" w:eastAsiaTheme="majorEastAsia" w:hAnsiTheme="majorEastAsia" w:hint="eastAsia"/>
          <w:sz w:val="24"/>
        </w:rPr>
        <w:t>・寺沢　隆様～微熱続いており主治医に報告。コロナインフル検査、検尿、胸部X-P、採血指示あり。インフルエンザ抗原の検査結果、陽性。体温37.1℃、脈拍75回/分、血圧133/75mmHg、酸素飽和度96%。感冒症状訴えなし。活気はあり食事は各食全量摂取できている。</w:t>
      </w:r>
      <w:r w:rsidR="00F80904">
        <w:rPr>
          <w:rFonts w:asciiTheme="majorEastAsia" w:eastAsiaTheme="majorEastAsia" w:hAnsiTheme="majorEastAsia" w:hint="eastAsia"/>
          <w:sz w:val="24"/>
        </w:rPr>
        <w:t>イナビル処方となる。</w:t>
      </w:r>
    </w:p>
    <w:p w14:paraId="374AC441" w14:textId="77777777" w:rsidR="009D4F0C" w:rsidRDefault="009D4F0C" w:rsidP="00860481">
      <w:pPr>
        <w:ind w:left="1920" w:hangingChars="800" w:hanging="1920"/>
        <w:rPr>
          <w:rFonts w:asciiTheme="majorEastAsia" w:eastAsiaTheme="majorEastAsia" w:hAnsiTheme="majorEastAsia"/>
          <w:sz w:val="24"/>
        </w:rPr>
      </w:pPr>
    </w:p>
    <w:p w14:paraId="62F03772" w14:textId="4EE0A952" w:rsidR="001F1821" w:rsidRDefault="001F1821"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w:t>
      </w:r>
      <w:r w:rsidR="00F80904" w:rsidRPr="00F80904">
        <w:rPr>
          <w:rFonts w:asciiTheme="majorEastAsia" w:eastAsiaTheme="majorEastAsia" w:hAnsiTheme="majorEastAsia" w:hint="eastAsia"/>
          <w:sz w:val="24"/>
        </w:rPr>
        <w:t>昨日発熱ありインフル・コロナ抗原検査する。陰性。バイタルサイン異常なし。オムツ交換時抵抗あり。感冒症状なし。</w:t>
      </w:r>
    </w:p>
    <w:p w14:paraId="40AC41B3" w14:textId="6476B805" w:rsidR="00A97078" w:rsidRDefault="00A97078" w:rsidP="00F80904">
      <w:pPr>
        <w:rPr>
          <w:rFonts w:asciiTheme="majorEastAsia" w:eastAsiaTheme="majorEastAsia" w:hAnsiTheme="majorEastAsia" w:hint="eastAsia"/>
          <w:sz w:val="24"/>
        </w:rPr>
      </w:pPr>
    </w:p>
    <w:p w14:paraId="4FFC6891" w14:textId="58E46CC4" w:rsidR="00A97078" w:rsidRDefault="00CC7388" w:rsidP="008604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97078">
        <w:rPr>
          <w:rFonts w:asciiTheme="majorEastAsia" w:eastAsiaTheme="majorEastAsia" w:hAnsiTheme="majorEastAsia" w:hint="eastAsia"/>
          <w:sz w:val="24"/>
        </w:rPr>
        <w:t>荒木　哲雄様</w:t>
      </w:r>
      <w:r>
        <w:rPr>
          <w:rFonts w:asciiTheme="majorEastAsia" w:eastAsiaTheme="majorEastAsia" w:hAnsiTheme="majorEastAsia" w:hint="eastAsia"/>
          <w:sz w:val="24"/>
        </w:rPr>
        <w:t>～</w:t>
      </w:r>
      <w:r w:rsidR="00F80904" w:rsidRPr="00F80904">
        <w:rPr>
          <w:rFonts w:asciiTheme="majorEastAsia" w:eastAsiaTheme="majorEastAsia" w:hAnsiTheme="majorEastAsia" w:hint="eastAsia"/>
          <w:sz w:val="24"/>
        </w:rPr>
        <w:t>突発性神経麻痺のせいで声は出にくいがメモを渡すと筆談できている。独歩で棟内移動。他者トラブルなし。</w:t>
      </w:r>
    </w:p>
    <w:p w14:paraId="4E2D8FB7" w14:textId="44EF4AA1" w:rsidR="00F80904" w:rsidRDefault="00F80904" w:rsidP="00860481">
      <w:pPr>
        <w:ind w:left="1920" w:hangingChars="800" w:hanging="1920"/>
        <w:rPr>
          <w:rFonts w:asciiTheme="majorEastAsia" w:eastAsiaTheme="majorEastAsia" w:hAnsiTheme="majorEastAsia"/>
          <w:sz w:val="24"/>
        </w:rPr>
      </w:pPr>
    </w:p>
    <w:p w14:paraId="2B0ED297" w14:textId="795EAFFD" w:rsidR="00F80904" w:rsidRDefault="00F80904" w:rsidP="0086048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・根市　敏子様～</w:t>
      </w:r>
      <w:r w:rsidRPr="00F80904">
        <w:rPr>
          <w:rFonts w:asciiTheme="majorEastAsia" w:eastAsiaTheme="majorEastAsia" w:hAnsiTheme="majorEastAsia" w:hint="eastAsia"/>
          <w:sz w:val="24"/>
        </w:rPr>
        <w:t>10：30　療養環境変更目的にて東病棟から南病棟201号室へ転入となる。食事介助行うが手で振り払い拒否的。一時的に声を荒げることあり。拒否強く摂取量1/2で終了。</w:t>
      </w:r>
      <w:bookmarkStart w:id="0" w:name="_GoBack"/>
      <w:bookmarkEnd w:id="0"/>
    </w:p>
    <w:p w14:paraId="5F9CCF1F" w14:textId="1DC2C523" w:rsidR="000E5E00" w:rsidRDefault="000E5E00" w:rsidP="000E5E00">
      <w:pPr>
        <w:rPr>
          <w:rFonts w:asciiTheme="majorEastAsia" w:eastAsiaTheme="majorEastAsia" w:hAnsiTheme="majorEastAsia"/>
          <w:sz w:val="24"/>
        </w:rPr>
      </w:pPr>
    </w:p>
    <w:p w14:paraId="3A664B6E" w14:textId="096FCD16" w:rsidR="006A36F4" w:rsidRDefault="006A36F4" w:rsidP="006A36F4">
      <w:pPr>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211B6B48" w14:textId="3B9AE16D" w:rsidR="004E640F" w:rsidRDefault="009D4F0C" w:rsidP="006A36F4">
      <w:pPr>
        <w:rPr>
          <w:rFonts w:asciiTheme="majorEastAsia" w:eastAsiaTheme="majorEastAsia" w:hAnsiTheme="majorEastAsia" w:hint="eastAsia"/>
          <w:sz w:val="24"/>
        </w:rPr>
      </w:pPr>
      <w:r>
        <w:rPr>
          <w:rFonts w:asciiTheme="majorEastAsia" w:eastAsiaTheme="majorEastAsia" w:hAnsiTheme="majorEastAsia" w:hint="eastAsia"/>
          <w:sz w:val="24"/>
        </w:rPr>
        <w:t>・</w:t>
      </w:r>
      <w:r w:rsidR="004E640F">
        <w:rPr>
          <w:rFonts w:asciiTheme="majorEastAsia" w:eastAsiaTheme="majorEastAsia" w:hAnsiTheme="majorEastAsia" w:hint="eastAsia"/>
          <w:sz w:val="24"/>
        </w:rPr>
        <w:t>根市敏子様～受持ち澤田Ns</w:t>
      </w:r>
    </w:p>
    <w:p w14:paraId="3C0863F2" w14:textId="618429BB" w:rsidR="00C37982" w:rsidRPr="000548BF" w:rsidRDefault="009D4F0C" w:rsidP="006A36F4">
      <w:pPr>
        <w:rPr>
          <w:rFonts w:asciiTheme="majorEastAsia" w:eastAsiaTheme="majorEastAsia" w:hAnsiTheme="majorEastAsia"/>
          <w:sz w:val="24"/>
        </w:rPr>
      </w:pPr>
      <w:r w:rsidRPr="009D4F0C">
        <w:drawing>
          <wp:inline distT="0" distB="0" distL="0" distR="0" wp14:anchorId="1C97B337" wp14:editId="0D26CC73">
            <wp:extent cx="5490845" cy="7547056"/>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547056"/>
                    </a:xfrm>
                    <a:prstGeom prst="rect">
                      <a:avLst/>
                    </a:prstGeom>
                    <a:noFill/>
                    <a:ln>
                      <a:noFill/>
                    </a:ln>
                  </pic:spPr>
                </pic:pic>
              </a:graphicData>
            </a:graphic>
          </wp:inline>
        </w:drawing>
      </w:r>
    </w:p>
    <w:sectPr w:rsidR="00C37982" w:rsidRPr="000548B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390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4F30"/>
    <w:rsid w:val="008251A8"/>
    <w:rsid w:val="00825764"/>
    <w:rsid w:val="00825815"/>
    <w:rsid w:val="00825870"/>
    <w:rsid w:val="0082599E"/>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1B2"/>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64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900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236BD-E05A-4F3B-A1F0-C6643EE42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278</Words>
  <Characters>1591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2025-05-26T08:35:00Z</dcterms:created>
  <dcterms:modified xsi:type="dcterms:W3CDTF">2025-05-26T09:18:00Z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