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EB4EB4" w:rsidRDefault="00D807C2" w:rsidP="00DA2612">
      <w:pPr>
        <w:jc w:val="center"/>
        <w:rPr>
          <w:rFonts w:ascii="ＭＳ ゴシック" w:eastAsia="ＭＳ ゴシック" w:hAnsi="ＭＳ ゴシック"/>
          <w:bCs/>
          <w:sz w:val="36"/>
        </w:rPr>
      </w:pPr>
      <w:r w:rsidRPr="00EB4EB4">
        <w:rPr>
          <w:rFonts w:ascii="ＭＳ ゴシック" w:eastAsia="ＭＳ ゴシック" w:hAnsi="ＭＳ ゴシック"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EB4EB4" w14:paraId="7EC73329" w14:textId="77777777" w:rsidTr="001C15B3">
        <w:trPr>
          <w:trHeight w:val="270"/>
        </w:trPr>
        <w:tc>
          <w:tcPr>
            <w:tcW w:w="1155" w:type="dxa"/>
          </w:tcPr>
          <w:p w14:paraId="2E5568FB" w14:textId="77777777" w:rsidR="00D807C2" w:rsidRPr="00EB4EB4" w:rsidRDefault="00D807C2" w:rsidP="001C15B3">
            <w:pPr>
              <w:jc w:val="center"/>
              <w:rPr>
                <w:rFonts w:ascii="ＭＳ ゴシック" w:eastAsia="ＭＳ ゴシック" w:hAnsi="ＭＳ ゴシック"/>
                <w:bCs/>
                <w:spacing w:val="-1"/>
                <w:sz w:val="24"/>
              </w:rPr>
            </w:pPr>
            <w:r w:rsidRPr="00EB4EB4">
              <w:rPr>
                <w:rFonts w:ascii="ＭＳ ゴシック" w:eastAsia="ＭＳ ゴシック" w:hAnsi="ＭＳ ゴシック" w:hint="eastAsia"/>
                <w:bCs/>
                <w:spacing w:val="-1"/>
                <w:sz w:val="24"/>
              </w:rPr>
              <w:t>Ａ.Ｏ.Ｍ</w:t>
            </w:r>
          </w:p>
        </w:tc>
        <w:tc>
          <w:tcPr>
            <w:tcW w:w="1155" w:type="dxa"/>
          </w:tcPr>
          <w:p w14:paraId="1DA930F0" w14:textId="77777777" w:rsidR="00D807C2" w:rsidRPr="00EB4EB4" w:rsidRDefault="00D807C2" w:rsidP="001C15B3">
            <w:pPr>
              <w:jc w:val="center"/>
              <w:rPr>
                <w:rFonts w:ascii="ＭＳ ゴシック" w:eastAsia="ＭＳ ゴシック" w:hAnsi="ＭＳ ゴシック"/>
                <w:bCs/>
                <w:spacing w:val="-1"/>
                <w:sz w:val="24"/>
              </w:rPr>
            </w:pPr>
            <w:r w:rsidRPr="00EB4EB4">
              <w:rPr>
                <w:rFonts w:ascii="ＭＳ ゴシック" w:eastAsia="ＭＳ ゴシック" w:hAnsi="ＭＳ ゴシック" w:hint="eastAsia"/>
                <w:bCs/>
                <w:spacing w:val="-1"/>
                <w:sz w:val="24"/>
              </w:rPr>
              <w:t>Ｓ.Ｇ.Ｍ</w:t>
            </w:r>
          </w:p>
        </w:tc>
      </w:tr>
      <w:tr w:rsidR="00D807C2" w:rsidRPr="00EB4EB4" w14:paraId="0580E31A" w14:textId="77777777" w:rsidTr="001C15B3">
        <w:trPr>
          <w:trHeight w:val="570"/>
        </w:trPr>
        <w:tc>
          <w:tcPr>
            <w:tcW w:w="1155" w:type="dxa"/>
          </w:tcPr>
          <w:p w14:paraId="3B02B324" w14:textId="77777777" w:rsidR="00D807C2" w:rsidRPr="00EB4EB4" w:rsidRDefault="00D807C2" w:rsidP="001C15B3">
            <w:pPr>
              <w:rPr>
                <w:rFonts w:ascii="ＭＳ ゴシック" w:eastAsia="ＭＳ ゴシック" w:hAnsi="ＭＳ ゴシック"/>
                <w:spacing w:val="-1"/>
                <w:sz w:val="24"/>
              </w:rPr>
            </w:pPr>
          </w:p>
        </w:tc>
        <w:tc>
          <w:tcPr>
            <w:tcW w:w="1155" w:type="dxa"/>
          </w:tcPr>
          <w:p w14:paraId="719F40AB" w14:textId="77777777" w:rsidR="00D807C2" w:rsidRPr="00EB4EB4" w:rsidRDefault="00D807C2" w:rsidP="001C15B3">
            <w:pPr>
              <w:rPr>
                <w:rFonts w:ascii="ＭＳ ゴシック" w:eastAsia="ＭＳ ゴシック" w:hAnsi="ＭＳ ゴシック"/>
                <w:spacing w:val="-1"/>
                <w:sz w:val="24"/>
              </w:rPr>
            </w:pPr>
          </w:p>
        </w:tc>
      </w:tr>
    </w:tbl>
    <w:p w14:paraId="3C94FD0A" w14:textId="77777777" w:rsidR="00D807C2" w:rsidRPr="00EB4EB4" w:rsidRDefault="00D807C2" w:rsidP="003C0F29">
      <w:pPr>
        <w:ind w:rightChars="-270" w:right="-567"/>
        <w:rPr>
          <w:rFonts w:ascii="ＭＳ ゴシック" w:eastAsia="ＭＳ ゴシック" w:hAnsi="ＭＳ ゴシック"/>
        </w:rPr>
      </w:pPr>
    </w:p>
    <w:p w14:paraId="54E75EDD" w14:textId="77777777" w:rsidR="00BF53E8" w:rsidRPr="00EB4EB4" w:rsidRDefault="00BF53E8" w:rsidP="00FC2B9B">
      <w:pPr>
        <w:pStyle w:val="a5"/>
        <w:ind w:rightChars="-270" w:right="-567"/>
        <w:rPr>
          <w:rFonts w:ascii="ＭＳ ゴシック" w:eastAsia="ＭＳ ゴシック" w:hAnsi="ＭＳ ゴシック"/>
          <w:sz w:val="24"/>
        </w:rPr>
      </w:pPr>
    </w:p>
    <w:p w14:paraId="4B2F32E1" w14:textId="77777777" w:rsidR="00BF53E8" w:rsidRPr="00EB4EB4" w:rsidRDefault="00BF53E8" w:rsidP="00FC2B9B">
      <w:pPr>
        <w:pStyle w:val="a5"/>
        <w:ind w:rightChars="-270" w:right="-567"/>
        <w:rPr>
          <w:rFonts w:ascii="ＭＳ ゴシック" w:eastAsia="ＭＳ ゴシック" w:hAnsi="ＭＳ ゴシック"/>
          <w:sz w:val="24"/>
        </w:rPr>
      </w:pPr>
    </w:p>
    <w:p w14:paraId="69EBF81C" w14:textId="727D6B70" w:rsidR="00FC2B9B" w:rsidRPr="00EB4EB4" w:rsidRDefault="00D807C2" w:rsidP="00FC2B9B">
      <w:pPr>
        <w:pStyle w:val="a5"/>
        <w:ind w:rightChars="-270" w:right="-567"/>
        <w:rPr>
          <w:rFonts w:ascii="ＭＳ ゴシック" w:eastAsia="ＭＳ ゴシック" w:hAnsi="ＭＳ ゴシック"/>
          <w:sz w:val="24"/>
        </w:rPr>
      </w:pPr>
      <w:r w:rsidRPr="00EB4EB4">
        <w:rPr>
          <w:rFonts w:ascii="ＭＳ ゴシック" w:eastAsia="ＭＳ ゴシック" w:hAnsi="ＭＳ ゴシック" w:hint="eastAsia"/>
          <w:sz w:val="24"/>
        </w:rPr>
        <w:t>令和</w:t>
      </w:r>
      <w:r w:rsidR="007915A6" w:rsidRPr="00EB4EB4">
        <w:rPr>
          <w:rFonts w:ascii="ＭＳ ゴシック" w:eastAsia="ＭＳ ゴシック" w:hAnsi="ＭＳ ゴシック" w:hint="eastAsia"/>
          <w:sz w:val="24"/>
        </w:rPr>
        <w:t>7</w:t>
      </w:r>
      <w:r w:rsidRPr="00EB4EB4">
        <w:rPr>
          <w:rFonts w:ascii="ＭＳ ゴシック" w:eastAsia="ＭＳ ゴシック" w:hAnsi="ＭＳ ゴシック" w:hint="eastAsia"/>
          <w:sz w:val="24"/>
        </w:rPr>
        <w:t>年</w:t>
      </w:r>
      <w:r w:rsidR="00C260E7" w:rsidRPr="00EB4EB4">
        <w:rPr>
          <w:rFonts w:ascii="ＭＳ ゴシック" w:eastAsia="ＭＳ ゴシック" w:hAnsi="ＭＳ ゴシック" w:hint="eastAsia"/>
          <w:sz w:val="24"/>
        </w:rPr>
        <w:t>4</w:t>
      </w:r>
      <w:r w:rsidR="004011E9" w:rsidRPr="00EB4EB4">
        <w:rPr>
          <w:rFonts w:ascii="ＭＳ ゴシック" w:eastAsia="ＭＳ ゴシック" w:hAnsi="ＭＳ ゴシック" w:hint="eastAsia"/>
          <w:sz w:val="24"/>
        </w:rPr>
        <w:t>月</w:t>
      </w:r>
      <w:r w:rsidR="00EF7796">
        <w:rPr>
          <w:rFonts w:ascii="ＭＳ ゴシック" w:eastAsia="ＭＳ ゴシック" w:hAnsi="ＭＳ ゴシック" w:hint="eastAsia"/>
          <w:sz w:val="24"/>
        </w:rPr>
        <w:t>12</w:t>
      </w:r>
      <w:r w:rsidR="004D6FCF" w:rsidRPr="00EB4EB4">
        <w:rPr>
          <w:rFonts w:ascii="ＭＳ ゴシック" w:eastAsia="ＭＳ ゴシック" w:hAnsi="ＭＳ ゴシック" w:hint="eastAsia"/>
          <w:sz w:val="24"/>
        </w:rPr>
        <w:t>日</w:t>
      </w:r>
      <w:r w:rsidR="00AA7966" w:rsidRPr="00EB4EB4">
        <w:rPr>
          <w:rFonts w:ascii="ＭＳ ゴシック" w:eastAsia="ＭＳ ゴシック" w:hAnsi="ＭＳ ゴシック" w:hint="eastAsia"/>
          <w:sz w:val="24"/>
        </w:rPr>
        <w:t>（</w:t>
      </w:r>
      <w:r w:rsidR="0084728D">
        <w:rPr>
          <w:rFonts w:ascii="ＭＳ ゴシック" w:eastAsia="ＭＳ ゴシック" w:hAnsi="ＭＳ ゴシック" w:hint="eastAsia"/>
          <w:sz w:val="24"/>
        </w:rPr>
        <w:t>土</w:t>
      </w:r>
      <w:r w:rsidR="00E0156F" w:rsidRPr="00EB4EB4">
        <w:rPr>
          <w:rFonts w:ascii="ＭＳ ゴシック" w:eastAsia="ＭＳ ゴシック" w:hAnsi="ＭＳ ゴシック" w:hint="eastAsia"/>
          <w:sz w:val="24"/>
        </w:rPr>
        <w:t>）</w:t>
      </w:r>
      <w:r w:rsidR="00A87DBA" w:rsidRPr="00EB4EB4">
        <w:rPr>
          <w:rFonts w:ascii="ＭＳ ゴシック" w:eastAsia="ＭＳ ゴシック" w:hAnsi="ＭＳ ゴシック" w:hint="eastAsia"/>
          <w:sz w:val="24"/>
        </w:rPr>
        <w:t xml:space="preserve">　　</w:t>
      </w:r>
      <w:r w:rsidR="00DB6261" w:rsidRPr="00EB4EB4">
        <w:rPr>
          <w:rFonts w:ascii="ＭＳ ゴシック" w:eastAsia="ＭＳ ゴシック" w:hAnsi="ＭＳ ゴシック" w:hint="eastAsia"/>
          <w:sz w:val="24"/>
        </w:rPr>
        <w:t xml:space="preserve">　</w:t>
      </w:r>
      <w:r w:rsidR="001F0811" w:rsidRPr="00EB4EB4">
        <w:rPr>
          <w:rFonts w:ascii="ＭＳ ゴシック" w:eastAsia="ＭＳ ゴシック" w:hAnsi="ＭＳ ゴシック" w:hint="eastAsia"/>
          <w:sz w:val="24"/>
        </w:rPr>
        <w:t xml:space="preserve">　</w:t>
      </w:r>
      <w:r w:rsidR="00B74CD1" w:rsidRPr="00EB4EB4">
        <w:rPr>
          <w:rFonts w:ascii="ＭＳ ゴシック" w:eastAsia="ＭＳ ゴシック" w:hAnsi="ＭＳ ゴシック" w:hint="eastAsia"/>
          <w:sz w:val="24"/>
        </w:rPr>
        <w:t xml:space="preserve"> 　</w:t>
      </w:r>
      <w:r w:rsidR="00BF53E8" w:rsidRPr="00EB4EB4">
        <w:rPr>
          <w:rFonts w:ascii="ＭＳ ゴシック" w:eastAsia="ＭＳ ゴシック" w:hAnsi="ＭＳ ゴシック" w:hint="eastAsia"/>
          <w:sz w:val="24"/>
        </w:rPr>
        <w:t xml:space="preserve">　</w:t>
      </w:r>
      <w:r w:rsidR="00963979" w:rsidRPr="00EB4EB4">
        <w:rPr>
          <w:rFonts w:ascii="ＭＳ ゴシック" w:eastAsia="ＭＳ ゴシック" w:hAnsi="ＭＳ ゴシック" w:hint="eastAsia"/>
          <w:sz w:val="24"/>
        </w:rPr>
        <w:t>司会</w:t>
      </w:r>
      <w:r w:rsidR="009061C4" w:rsidRPr="00EB4EB4">
        <w:rPr>
          <w:rFonts w:ascii="ＭＳ ゴシック" w:eastAsia="ＭＳ ゴシック" w:hAnsi="ＭＳ ゴシック" w:hint="eastAsia"/>
          <w:sz w:val="24"/>
        </w:rPr>
        <w:t>:記録：</w:t>
      </w:r>
      <w:r w:rsidR="0084728D">
        <w:rPr>
          <w:rFonts w:ascii="ＭＳ ゴシック" w:eastAsia="ＭＳ ゴシック" w:hAnsi="ＭＳ ゴシック" w:hint="eastAsia"/>
          <w:sz w:val="24"/>
        </w:rPr>
        <w:t>川瀬　香織</w:t>
      </w:r>
      <w:r w:rsidR="0084728D" w:rsidRPr="00EB4EB4">
        <w:rPr>
          <w:rFonts w:ascii="ＭＳ ゴシック" w:eastAsia="ＭＳ ゴシック" w:hAnsi="ＭＳ ゴシック"/>
          <w:sz w:val="24"/>
        </w:rPr>
        <w:t xml:space="preserve"> </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EB4EB4" w14:paraId="534E6CE8" w14:textId="77777777" w:rsidTr="00F2591D">
        <w:trPr>
          <w:trHeight w:val="691"/>
        </w:trPr>
        <w:tc>
          <w:tcPr>
            <w:tcW w:w="952" w:type="dxa"/>
            <w:vAlign w:val="center"/>
          </w:tcPr>
          <w:p w14:paraId="1C9A4163"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加藤</w:t>
            </w:r>
          </w:p>
        </w:tc>
        <w:tc>
          <w:tcPr>
            <w:tcW w:w="952" w:type="dxa"/>
            <w:vAlign w:val="center"/>
          </w:tcPr>
          <w:p w14:paraId="64CB2610"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中野</w:t>
            </w:r>
          </w:p>
        </w:tc>
        <w:tc>
          <w:tcPr>
            <w:tcW w:w="952" w:type="dxa"/>
            <w:vAlign w:val="center"/>
          </w:tcPr>
          <w:p w14:paraId="60802F5E"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川瀬</w:t>
            </w:r>
          </w:p>
        </w:tc>
        <w:tc>
          <w:tcPr>
            <w:tcW w:w="952" w:type="dxa"/>
            <w:vAlign w:val="center"/>
          </w:tcPr>
          <w:p w14:paraId="30A61725"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小向</w:t>
            </w:r>
          </w:p>
        </w:tc>
        <w:tc>
          <w:tcPr>
            <w:tcW w:w="952" w:type="dxa"/>
            <w:vAlign w:val="center"/>
          </w:tcPr>
          <w:p w14:paraId="6ED2B2CA" w14:textId="4DA0F109" w:rsidR="00BF53E8" w:rsidRPr="00EB4EB4" w:rsidRDefault="004150B7"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澤田</w:t>
            </w:r>
          </w:p>
        </w:tc>
        <w:tc>
          <w:tcPr>
            <w:tcW w:w="952" w:type="dxa"/>
            <w:vAlign w:val="center"/>
          </w:tcPr>
          <w:p w14:paraId="2421F31C" w14:textId="40F067E5"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本川</w:t>
            </w:r>
          </w:p>
        </w:tc>
        <w:tc>
          <w:tcPr>
            <w:tcW w:w="952" w:type="dxa"/>
            <w:vAlign w:val="center"/>
          </w:tcPr>
          <w:p w14:paraId="4578393C"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織田</w:t>
            </w:r>
          </w:p>
        </w:tc>
        <w:tc>
          <w:tcPr>
            <w:tcW w:w="952" w:type="dxa"/>
            <w:vAlign w:val="center"/>
          </w:tcPr>
          <w:p w14:paraId="157C8D90" w14:textId="1C19FF50"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山本</w:t>
            </w:r>
          </w:p>
        </w:tc>
        <w:tc>
          <w:tcPr>
            <w:tcW w:w="952" w:type="dxa"/>
            <w:vAlign w:val="center"/>
          </w:tcPr>
          <w:p w14:paraId="2D3961A1" w14:textId="1DCA1768" w:rsidR="00BF53E8" w:rsidRPr="00EB4EB4" w:rsidRDefault="00F52F6E" w:rsidP="0096155A">
            <w:pPr>
              <w:rPr>
                <w:rFonts w:ascii="ＭＳ ゴシック" w:eastAsia="ＭＳ ゴシック" w:hAnsi="ＭＳ ゴシック"/>
                <w:sz w:val="24"/>
              </w:rPr>
            </w:pPr>
            <w:r w:rsidRPr="00EB4EB4">
              <w:rPr>
                <w:rFonts w:ascii="ＭＳ ゴシック" w:eastAsia="ＭＳ ゴシック" w:hAnsi="ＭＳ ゴシック" w:hint="eastAsia"/>
                <w:sz w:val="24"/>
              </w:rPr>
              <w:t>大久保</w:t>
            </w:r>
          </w:p>
        </w:tc>
        <w:tc>
          <w:tcPr>
            <w:tcW w:w="952" w:type="dxa"/>
            <w:vAlign w:val="center"/>
          </w:tcPr>
          <w:p w14:paraId="0635A6D8" w14:textId="2EF0915D" w:rsidR="00BF53E8" w:rsidRPr="00EB4EB4"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rPr>
              <w:t>見上</w:t>
            </w:r>
          </w:p>
        </w:tc>
      </w:tr>
      <w:tr w:rsidR="00415DC8" w:rsidRPr="00EB4EB4" w14:paraId="7A20F092" w14:textId="77777777" w:rsidTr="00F2591D">
        <w:trPr>
          <w:trHeight w:val="691"/>
        </w:trPr>
        <w:tc>
          <w:tcPr>
            <w:tcW w:w="952" w:type="dxa"/>
            <w:vAlign w:val="center"/>
          </w:tcPr>
          <w:p w14:paraId="02B4E237" w14:textId="38437D36" w:rsidR="00BF53E8" w:rsidRPr="00EB4EB4" w:rsidRDefault="0084728D"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52" w:type="dxa"/>
            <w:vAlign w:val="center"/>
          </w:tcPr>
          <w:p w14:paraId="70571AF7" w14:textId="55DAB0BA" w:rsidR="00BF53E8" w:rsidRPr="00EB4EB4" w:rsidRDefault="0084728D" w:rsidP="00DC6C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03B30257" w:rsidR="00BF53E8" w:rsidRPr="00EB4EB4" w:rsidRDefault="00DC6CE8" w:rsidP="00BF53E8">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w:t>
            </w:r>
          </w:p>
        </w:tc>
        <w:tc>
          <w:tcPr>
            <w:tcW w:w="952" w:type="dxa"/>
            <w:vAlign w:val="center"/>
          </w:tcPr>
          <w:p w14:paraId="4DDCA31B" w14:textId="319656B0" w:rsidR="001F5202" w:rsidRPr="00EB4EB4" w:rsidRDefault="00971532" w:rsidP="001F5202">
            <w:pPr>
              <w:pStyle w:val="xl67"/>
              <w:widowControl w:val="0"/>
              <w:spacing w:before="0" w:beforeAutospacing="0" w:after="0" w:afterAutospacing="0"/>
              <w:rPr>
                <w:rFonts w:ascii="ＭＳ ゴシック" w:eastAsia="ＭＳ ゴシック" w:hAnsi="ＭＳ ゴシック"/>
                <w:kern w:val="2"/>
              </w:rPr>
            </w:pPr>
            <w:r w:rsidRPr="00EB4EB4">
              <w:rPr>
                <w:rFonts w:ascii="ＭＳ ゴシック" w:eastAsia="ＭＳ ゴシック" w:hAnsi="ＭＳ ゴシック"/>
                <w:kern w:val="2"/>
              </w:rPr>
              <w:t>○</w:t>
            </w:r>
          </w:p>
        </w:tc>
        <w:tc>
          <w:tcPr>
            <w:tcW w:w="952" w:type="dxa"/>
            <w:vAlign w:val="center"/>
          </w:tcPr>
          <w:p w14:paraId="246A2F28" w14:textId="01452181" w:rsidR="00BF53E8" w:rsidRPr="00EB4EB4" w:rsidRDefault="0084728D"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89FDE09" w14:textId="041E64D7" w:rsidR="00BF53E8" w:rsidRPr="00EB4EB4" w:rsidRDefault="00DC6CE8"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深</w:t>
            </w:r>
          </w:p>
        </w:tc>
        <w:tc>
          <w:tcPr>
            <w:tcW w:w="952" w:type="dxa"/>
            <w:vAlign w:val="center"/>
          </w:tcPr>
          <w:p w14:paraId="4815C434" w14:textId="3A229D00" w:rsidR="00BF53E8" w:rsidRPr="00EB4EB4" w:rsidRDefault="00EB4EB4" w:rsidP="00BF53E8">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休</w:t>
            </w:r>
          </w:p>
        </w:tc>
        <w:tc>
          <w:tcPr>
            <w:tcW w:w="952" w:type="dxa"/>
            <w:vAlign w:val="center"/>
          </w:tcPr>
          <w:p w14:paraId="140F4B6B" w14:textId="1AE3B4C6" w:rsidR="00BF53E8" w:rsidRPr="00EB4EB4" w:rsidRDefault="0084728D"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1FB06F0" w14:textId="490F5768" w:rsidR="00BF53E8" w:rsidRPr="00EB4EB4" w:rsidRDefault="0084728D" w:rsidP="00B31946">
            <w:pPr>
              <w:pStyle w:val="xl67"/>
              <w:widowControl w:val="0"/>
              <w:spacing w:before="0" w:beforeAutospacing="0" w:after="0" w:afterAutospacing="0"/>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52" w:type="dxa"/>
            <w:vAlign w:val="center"/>
          </w:tcPr>
          <w:p w14:paraId="696C485C" w14:textId="227CBE97" w:rsidR="00BF53E8" w:rsidRPr="00EB4EB4" w:rsidRDefault="0084728D" w:rsidP="00BF53E8">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r>
      <w:tr w:rsidR="00415DC8" w:rsidRPr="00EB4EB4" w14:paraId="3418AA48" w14:textId="77777777" w:rsidTr="00F2591D">
        <w:trPr>
          <w:trHeight w:val="691"/>
        </w:trPr>
        <w:tc>
          <w:tcPr>
            <w:tcW w:w="952" w:type="dxa"/>
            <w:vAlign w:val="center"/>
          </w:tcPr>
          <w:p w14:paraId="5CBA1A9B" w14:textId="6A48D01D" w:rsidR="00415DC8" w:rsidRPr="00EB4EB4" w:rsidRDefault="00F52F6E"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橘</w:t>
            </w:r>
          </w:p>
        </w:tc>
        <w:tc>
          <w:tcPr>
            <w:tcW w:w="952" w:type="dxa"/>
            <w:vAlign w:val="center"/>
          </w:tcPr>
          <w:p w14:paraId="6A9B9907" w14:textId="54A3BA8F" w:rsidR="00415DC8" w:rsidRPr="00EB4EB4"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rPr>
              <w:t>大矢</w:t>
            </w:r>
          </w:p>
        </w:tc>
        <w:tc>
          <w:tcPr>
            <w:tcW w:w="952" w:type="dxa"/>
            <w:vAlign w:val="center"/>
          </w:tcPr>
          <w:p w14:paraId="6E4A90E2" w14:textId="4FFFAFBE" w:rsidR="00415DC8" w:rsidRPr="00EB4EB4" w:rsidRDefault="004150B7"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田口</w:t>
            </w:r>
          </w:p>
        </w:tc>
        <w:tc>
          <w:tcPr>
            <w:tcW w:w="952" w:type="dxa"/>
            <w:vAlign w:val="center"/>
          </w:tcPr>
          <w:p w14:paraId="3DA52B28" w14:textId="28C5A385" w:rsidR="00415DC8" w:rsidRPr="00EB4EB4" w:rsidRDefault="00415DC8"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土橋</w:t>
            </w:r>
          </w:p>
        </w:tc>
        <w:tc>
          <w:tcPr>
            <w:tcW w:w="952" w:type="dxa"/>
            <w:vAlign w:val="center"/>
          </w:tcPr>
          <w:p w14:paraId="04757D85" w14:textId="5A171129" w:rsidR="00415DC8" w:rsidRPr="00EB4EB4" w:rsidRDefault="00F52F6E"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北向</w:t>
            </w:r>
          </w:p>
        </w:tc>
        <w:tc>
          <w:tcPr>
            <w:tcW w:w="952" w:type="dxa"/>
            <w:vAlign w:val="center"/>
          </w:tcPr>
          <w:p w14:paraId="2A5CFE95" w14:textId="38E02D7F"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中村</w:t>
            </w:r>
          </w:p>
        </w:tc>
        <w:tc>
          <w:tcPr>
            <w:tcW w:w="952" w:type="dxa"/>
            <w:vAlign w:val="center"/>
          </w:tcPr>
          <w:p w14:paraId="4C9F547F" w14:textId="79EBA97F"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阿部</w:t>
            </w:r>
          </w:p>
        </w:tc>
        <w:tc>
          <w:tcPr>
            <w:tcW w:w="952" w:type="dxa"/>
            <w:vAlign w:val="center"/>
          </w:tcPr>
          <w:p w14:paraId="39AAC1CC" w14:textId="5370A545" w:rsidR="00415DC8" w:rsidRPr="00EB4EB4" w:rsidRDefault="004150B7"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イエン</w:t>
            </w:r>
          </w:p>
        </w:tc>
        <w:tc>
          <w:tcPr>
            <w:tcW w:w="952" w:type="dxa"/>
            <w:vAlign w:val="center"/>
          </w:tcPr>
          <w:p w14:paraId="46EDDA5C" w14:textId="39688C53"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フエ</w:t>
            </w:r>
          </w:p>
        </w:tc>
        <w:tc>
          <w:tcPr>
            <w:tcW w:w="952" w:type="dxa"/>
            <w:vAlign w:val="center"/>
          </w:tcPr>
          <w:p w14:paraId="2A26F884" w14:textId="7092ECFC" w:rsidR="00415DC8" w:rsidRPr="00EB4EB4" w:rsidRDefault="00F71D71" w:rsidP="00415DC8">
            <w:pPr>
              <w:spacing w:line="60" w:lineRule="auto"/>
              <w:jc w:val="center"/>
              <w:rPr>
                <w:rFonts w:ascii="ＭＳ ゴシック" w:eastAsia="ＭＳ ゴシック" w:hAnsi="ＭＳ ゴシック"/>
                <w:sz w:val="24"/>
              </w:rPr>
            </w:pPr>
            <w:r w:rsidRPr="00EB4EB4">
              <w:rPr>
                <w:rFonts w:ascii="ＭＳ ゴシック" w:eastAsia="ＭＳ ゴシック" w:hAnsi="ＭＳ ゴシック" w:hint="eastAsia"/>
                <w:sz w:val="24"/>
              </w:rPr>
              <w:t>ヤンジ</w:t>
            </w:r>
          </w:p>
        </w:tc>
      </w:tr>
      <w:tr w:rsidR="00415DC8" w:rsidRPr="00EB4EB4" w14:paraId="6E2637D3" w14:textId="77777777" w:rsidTr="001565C3">
        <w:trPr>
          <w:trHeight w:val="691"/>
        </w:trPr>
        <w:tc>
          <w:tcPr>
            <w:tcW w:w="952" w:type="dxa"/>
            <w:vAlign w:val="center"/>
          </w:tcPr>
          <w:p w14:paraId="31496D31" w14:textId="7555DDD3" w:rsidR="00415DC8" w:rsidRPr="00EB4EB4" w:rsidRDefault="00026A1D" w:rsidP="00415DC8">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傷病</w:t>
            </w:r>
          </w:p>
        </w:tc>
        <w:tc>
          <w:tcPr>
            <w:tcW w:w="952" w:type="dxa"/>
            <w:vAlign w:val="center"/>
          </w:tcPr>
          <w:p w14:paraId="68EEACE4" w14:textId="33AF416C" w:rsidR="00415DC8" w:rsidRPr="00EB4EB4" w:rsidRDefault="0084728D"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76B9A98" w14:textId="0BC57E41" w:rsidR="00415DC8" w:rsidRPr="00EB4EB4" w:rsidRDefault="00EB4EB4" w:rsidP="00415DC8">
            <w:pPr>
              <w:pStyle w:val="xl67"/>
              <w:widowControl w:val="0"/>
              <w:spacing w:before="0" w:beforeAutospacing="0" w:after="0" w:afterAutospacing="0"/>
              <w:rPr>
                <w:rFonts w:ascii="ＭＳ ゴシック" w:eastAsia="ＭＳ ゴシック" w:hAnsi="ＭＳ ゴシック"/>
                <w:kern w:val="2"/>
              </w:rPr>
            </w:pPr>
            <w:r w:rsidRPr="00EB4EB4">
              <w:rPr>
                <w:rFonts w:ascii="ＭＳ ゴシック" w:eastAsia="ＭＳ ゴシック" w:hAnsi="ＭＳ ゴシック" w:hint="eastAsia"/>
                <w:kern w:val="2"/>
              </w:rPr>
              <w:t>CD留守</w:t>
            </w:r>
          </w:p>
        </w:tc>
        <w:tc>
          <w:tcPr>
            <w:tcW w:w="952" w:type="dxa"/>
            <w:vAlign w:val="center"/>
          </w:tcPr>
          <w:p w14:paraId="6616850B" w14:textId="68387280" w:rsidR="00415DC8" w:rsidRPr="00EB4EB4" w:rsidRDefault="0084728D"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8FAF04F" w14:textId="43E6D136" w:rsidR="00415DC8" w:rsidRPr="00EB4EB4" w:rsidRDefault="0084728D"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1DE1BD19" w14:textId="1D97E65C" w:rsidR="00415DC8" w:rsidRPr="00EB4EB4" w:rsidRDefault="0084728D"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78203CF9" w14:textId="216DD90C" w:rsidR="00415DC8" w:rsidRPr="00EB4EB4" w:rsidRDefault="0084728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52" w:type="dxa"/>
            <w:vAlign w:val="center"/>
          </w:tcPr>
          <w:p w14:paraId="3ECA0D98" w14:textId="46F5FC5B" w:rsidR="00415DC8" w:rsidRPr="00EB4EB4" w:rsidRDefault="0084728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A5A497B" w14:textId="2481731D" w:rsidR="00415DC8" w:rsidRPr="00EB4EB4" w:rsidRDefault="00EB4E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54C03E63" w14:textId="6D2E26E8" w:rsidR="00415DC8" w:rsidRPr="00EB4EB4" w:rsidRDefault="0084728D" w:rsidP="0096155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415DC8" w:rsidRPr="00EB4EB4" w14:paraId="61858CCF" w14:textId="77777777" w:rsidTr="00F2591D">
        <w:trPr>
          <w:cantSplit/>
          <w:trHeight w:val="561"/>
        </w:trPr>
        <w:tc>
          <w:tcPr>
            <w:tcW w:w="952" w:type="dxa"/>
            <w:vAlign w:val="center"/>
          </w:tcPr>
          <w:p w14:paraId="4B388E04" w14:textId="3EECA1E1" w:rsidR="00415DC8" w:rsidRPr="00EB4EB4" w:rsidRDefault="004150B7" w:rsidP="004150B7">
            <w:pPr>
              <w:spacing w:line="14" w:lineRule="auto"/>
              <w:jc w:val="center"/>
              <w:rPr>
                <w:rFonts w:ascii="ＭＳ ゴシック" w:eastAsia="ＭＳ ゴシック" w:hAnsi="ＭＳ ゴシック"/>
                <w:sz w:val="24"/>
              </w:rPr>
            </w:pPr>
            <w:r w:rsidRPr="00EB4EB4">
              <w:rPr>
                <w:rFonts w:ascii="ＭＳ ゴシック" w:eastAsia="ＭＳ ゴシック" w:hAnsi="ＭＳ ゴシック" w:hint="eastAsia"/>
                <w:sz w:val="24"/>
              </w:rPr>
              <w:t>エカ</w:t>
            </w:r>
          </w:p>
        </w:tc>
        <w:tc>
          <w:tcPr>
            <w:tcW w:w="952" w:type="dxa"/>
            <w:vAlign w:val="center"/>
          </w:tcPr>
          <w:p w14:paraId="53AD0CBD" w14:textId="28DC253B" w:rsidR="00415DC8" w:rsidRPr="00EB4EB4" w:rsidRDefault="004150B7" w:rsidP="00415DC8">
            <w:pPr>
              <w:spacing w:line="60" w:lineRule="auto"/>
              <w:jc w:val="center"/>
              <w:rPr>
                <w:rFonts w:ascii="ＭＳ ゴシック" w:eastAsia="ＭＳ ゴシック" w:hAnsi="ＭＳ ゴシック"/>
                <w:sz w:val="24"/>
              </w:rPr>
            </w:pPr>
            <w:r w:rsidRPr="00EB4EB4">
              <w:rPr>
                <w:rFonts w:ascii="ＭＳ ゴシック" w:eastAsia="ＭＳ ゴシック" w:hAnsi="ＭＳ ゴシック" w:hint="eastAsia"/>
                <w:sz w:val="24"/>
              </w:rPr>
              <w:t>セプティア</w:t>
            </w:r>
          </w:p>
        </w:tc>
        <w:tc>
          <w:tcPr>
            <w:tcW w:w="952" w:type="dxa"/>
            <w:vAlign w:val="center"/>
          </w:tcPr>
          <w:p w14:paraId="7F293EBA" w14:textId="5E70103C" w:rsidR="00415DC8" w:rsidRPr="00EB4EB4" w:rsidRDefault="004150B7"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エリカ</w:t>
            </w:r>
          </w:p>
        </w:tc>
        <w:tc>
          <w:tcPr>
            <w:tcW w:w="952" w:type="dxa"/>
            <w:vAlign w:val="center"/>
          </w:tcPr>
          <w:p w14:paraId="6C586B64" w14:textId="0687FE64"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ラダ</w:t>
            </w:r>
          </w:p>
        </w:tc>
        <w:tc>
          <w:tcPr>
            <w:tcW w:w="952" w:type="dxa"/>
            <w:vAlign w:val="center"/>
          </w:tcPr>
          <w:p w14:paraId="171CC50E" w14:textId="5C4A106C"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小林</w:t>
            </w:r>
          </w:p>
        </w:tc>
        <w:tc>
          <w:tcPr>
            <w:tcW w:w="952" w:type="dxa"/>
            <w:vAlign w:val="center"/>
          </w:tcPr>
          <w:p w14:paraId="45C068F3" w14:textId="0D935ADB" w:rsidR="00415DC8" w:rsidRPr="00EB4EB4" w:rsidRDefault="00415DC8"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笠原</w:t>
            </w:r>
          </w:p>
        </w:tc>
        <w:tc>
          <w:tcPr>
            <w:tcW w:w="952" w:type="dxa"/>
            <w:vAlign w:val="center"/>
          </w:tcPr>
          <w:p w14:paraId="01871B55" w14:textId="51225F4C" w:rsidR="00415DC8" w:rsidRPr="00EB4EB4" w:rsidRDefault="00F71D71" w:rsidP="00B31946">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小澤</w:t>
            </w:r>
          </w:p>
        </w:tc>
        <w:tc>
          <w:tcPr>
            <w:tcW w:w="952" w:type="dxa"/>
            <w:vAlign w:val="center"/>
          </w:tcPr>
          <w:p w14:paraId="69B6DF0E" w14:textId="5F1A80AC" w:rsidR="00415DC8" w:rsidRPr="00EB4EB4" w:rsidRDefault="00F71D71" w:rsidP="00415DC8">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石戸谷</w:t>
            </w:r>
          </w:p>
        </w:tc>
        <w:tc>
          <w:tcPr>
            <w:tcW w:w="952" w:type="dxa"/>
            <w:vAlign w:val="center"/>
          </w:tcPr>
          <w:p w14:paraId="2E600C87" w14:textId="1F705E28" w:rsidR="00415DC8" w:rsidRPr="00EB4EB4"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EB4EB4"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EB4EB4" w14:paraId="17101FFF" w14:textId="77777777" w:rsidTr="00F2591D">
        <w:trPr>
          <w:cantSplit/>
          <w:trHeight w:val="666"/>
        </w:trPr>
        <w:tc>
          <w:tcPr>
            <w:tcW w:w="952" w:type="dxa"/>
            <w:vAlign w:val="center"/>
          </w:tcPr>
          <w:p w14:paraId="5B77D94F" w14:textId="312B8A9F" w:rsidR="00415DC8" w:rsidRPr="00EB4EB4" w:rsidRDefault="0084728D" w:rsidP="00F6737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FD88C0F" w14:textId="6E08A027" w:rsidR="00415DC8" w:rsidRPr="00EB4EB4" w:rsidRDefault="0084728D" w:rsidP="00415DC8">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52" w:type="dxa"/>
            <w:vAlign w:val="center"/>
          </w:tcPr>
          <w:p w14:paraId="5181E58D" w14:textId="274857F3" w:rsidR="00415DC8" w:rsidRPr="00EB4EB4" w:rsidRDefault="0084728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7F5044B6" w14:textId="5266DADB" w:rsidR="00415DC8" w:rsidRPr="00EB4EB4" w:rsidRDefault="0084728D"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568E8F0" w14:textId="0D409634" w:rsidR="00415DC8" w:rsidRPr="00EB4EB4" w:rsidRDefault="00EB4E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4BD0B8A" w14:textId="315BA4A1" w:rsidR="00415DC8" w:rsidRPr="00EB4EB4" w:rsidRDefault="001565C3" w:rsidP="00415DC8">
            <w:pPr>
              <w:pStyle w:val="xl67"/>
              <w:rPr>
                <w:rFonts w:ascii="ＭＳ ゴシック" w:eastAsia="ＭＳ ゴシック" w:hAnsi="ＭＳ ゴシック"/>
                <w:kern w:val="2"/>
              </w:rPr>
            </w:pPr>
            <w:r w:rsidRPr="00EB4EB4">
              <w:rPr>
                <w:rFonts w:ascii="ＭＳ ゴシック" w:eastAsia="ＭＳ ゴシック" w:hAnsi="ＭＳ ゴシック" w:hint="eastAsia"/>
                <w:kern w:val="2"/>
              </w:rPr>
              <w:t>○</w:t>
            </w:r>
          </w:p>
        </w:tc>
        <w:tc>
          <w:tcPr>
            <w:tcW w:w="952" w:type="dxa"/>
            <w:vAlign w:val="center"/>
          </w:tcPr>
          <w:p w14:paraId="43708A7E" w14:textId="7CE29310" w:rsidR="00E32AB4" w:rsidRPr="00EB4EB4" w:rsidRDefault="00F71D71" w:rsidP="00E32AB4">
            <w:pPr>
              <w:pStyle w:val="xl67"/>
              <w:widowControl w:val="0"/>
              <w:spacing w:before="0" w:beforeAutospacing="0" w:after="0" w:afterAutospacing="0"/>
              <w:textAlignment w:val="auto"/>
              <w:rPr>
                <w:rFonts w:ascii="ＭＳ ゴシック" w:eastAsia="ＭＳ ゴシック" w:hAnsi="ＭＳ ゴシック"/>
                <w:kern w:val="2"/>
              </w:rPr>
            </w:pPr>
            <w:r w:rsidRPr="00EB4EB4">
              <w:rPr>
                <w:rFonts w:ascii="ＭＳ ゴシック" w:eastAsia="ＭＳ ゴシック" w:hAnsi="ＭＳ ゴシック" w:hint="eastAsia"/>
                <w:kern w:val="2"/>
              </w:rPr>
              <w:t>○</w:t>
            </w:r>
          </w:p>
        </w:tc>
        <w:tc>
          <w:tcPr>
            <w:tcW w:w="952" w:type="dxa"/>
            <w:vAlign w:val="center"/>
          </w:tcPr>
          <w:p w14:paraId="0CDC0A19" w14:textId="0719568E" w:rsidR="00415DC8" w:rsidRPr="00EB4EB4" w:rsidRDefault="0084728D" w:rsidP="00EB4EB4">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tcPr>
          <w:p w14:paraId="24200EE8" w14:textId="2797FD45" w:rsidR="00415DC8" w:rsidRPr="00EB4EB4"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EB4EB4" w:rsidRDefault="00415DC8" w:rsidP="00415DC8">
            <w:pPr>
              <w:pStyle w:val="xl67"/>
              <w:rPr>
                <w:rFonts w:ascii="ＭＳ ゴシック" w:eastAsia="ＭＳ ゴシック" w:hAnsi="ＭＳ ゴシック"/>
                <w:kern w:val="2"/>
              </w:rPr>
            </w:pPr>
          </w:p>
        </w:tc>
      </w:tr>
    </w:tbl>
    <w:p w14:paraId="52C7B0F1" w14:textId="3B3952E7" w:rsidR="00104A95" w:rsidRPr="00EB4EB4" w:rsidRDefault="00104A95" w:rsidP="00DB58C6">
      <w:pPr>
        <w:rPr>
          <w:rFonts w:ascii="ＭＳ ゴシック" w:eastAsia="ＭＳ ゴシック" w:hAnsi="ＭＳ ゴシック"/>
          <w:sz w:val="24"/>
        </w:rPr>
      </w:pPr>
    </w:p>
    <w:p w14:paraId="19496FA4" w14:textId="120A016B" w:rsidR="001877A0" w:rsidRPr="00EB4EB4" w:rsidRDefault="00010EF2" w:rsidP="00550DB0">
      <w:pPr>
        <w:rPr>
          <w:rFonts w:asciiTheme="majorEastAsia" w:eastAsiaTheme="majorEastAsia" w:hAnsiTheme="majorEastAsia"/>
          <w:sz w:val="24"/>
        </w:rPr>
      </w:pPr>
      <w:r w:rsidRPr="00EB4EB4">
        <w:rPr>
          <w:rFonts w:asciiTheme="majorEastAsia" w:eastAsiaTheme="majorEastAsia" w:hAnsiTheme="majorEastAsia" w:hint="eastAsia"/>
          <w:sz w:val="24"/>
        </w:rPr>
        <w:t>＜連絡事項＞</w:t>
      </w:r>
    </w:p>
    <w:p w14:paraId="6451A811" w14:textId="402B8805" w:rsidR="006129C7" w:rsidRDefault="0084728D" w:rsidP="00550DB0">
      <w:pPr>
        <w:rPr>
          <w:rFonts w:asciiTheme="majorEastAsia" w:eastAsiaTheme="majorEastAsia" w:hAnsiTheme="majorEastAsia"/>
          <w:sz w:val="24"/>
        </w:rPr>
      </w:pPr>
      <w:r>
        <w:rPr>
          <w:rFonts w:asciiTheme="majorEastAsia" w:eastAsiaTheme="majorEastAsia" w:hAnsiTheme="majorEastAsia" w:hint="eastAsia"/>
          <w:sz w:val="24"/>
        </w:rPr>
        <w:t>特になし</w:t>
      </w:r>
    </w:p>
    <w:p w14:paraId="610E1150" w14:textId="77777777" w:rsidR="0084728D" w:rsidRPr="00EB4EB4" w:rsidRDefault="0084728D" w:rsidP="00550DB0">
      <w:pPr>
        <w:rPr>
          <w:rFonts w:asciiTheme="majorEastAsia" w:eastAsiaTheme="majorEastAsia" w:hAnsiTheme="majorEastAsia" w:hint="eastAsia"/>
          <w:sz w:val="24"/>
        </w:rPr>
      </w:pPr>
    </w:p>
    <w:p w14:paraId="4C08D32C" w14:textId="77777777" w:rsidR="00603933" w:rsidRPr="00EB4EB4" w:rsidRDefault="00F26887" w:rsidP="00603933">
      <w:pPr>
        <w:rPr>
          <w:rFonts w:asciiTheme="majorEastAsia" w:eastAsiaTheme="majorEastAsia" w:hAnsiTheme="majorEastAsia"/>
          <w:sz w:val="24"/>
        </w:rPr>
      </w:pPr>
      <w:r w:rsidRPr="00EB4EB4">
        <w:rPr>
          <w:rFonts w:asciiTheme="majorEastAsia" w:eastAsiaTheme="majorEastAsia" w:hAnsiTheme="majorEastAsia" w:hint="eastAsia"/>
          <w:sz w:val="24"/>
        </w:rPr>
        <w:t>＜患者様連絡事項＞</w:t>
      </w:r>
    </w:p>
    <w:p w14:paraId="2121C256" w14:textId="44C243F4" w:rsidR="001E1CDF" w:rsidRDefault="0084728D" w:rsidP="0084728D">
      <w:pPr>
        <w:rPr>
          <w:rFonts w:ascii="ＭＳ ゴシック" w:eastAsia="ＭＳ ゴシック" w:hAnsi="ＭＳ ゴシック"/>
          <w:sz w:val="24"/>
        </w:rPr>
      </w:pPr>
      <w:r>
        <w:rPr>
          <w:rFonts w:ascii="ＭＳ ゴシック" w:eastAsia="ＭＳ ゴシック" w:hAnsi="ＭＳ ゴシック" w:hint="eastAsia"/>
          <w:sz w:val="24"/>
        </w:rPr>
        <w:t>・新山　つゑ様～家族より主治医面談希望有り、週明け主治医へ確認していく。</w:t>
      </w:r>
    </w:p>
    <w:p w14:paraId="6BB5CDFE" w14:textId="38AC67C2" w:rsidR="0084728D" w:rsidRDefault="0084728D" w:rsidP="0084728D">
      <w:pPr>
        <w:rPr>
          <w:rFonts w:ascii="ＭＳ ゴシック" w:eastAsia="ＭＳ ゴシック" w:hAnsi="ＭＳ ゴシック"/>
          <w:sz w:val="24"/>
        </w:rPr>
      </w:pPr>
    </w:p>
    <w:p w14:paraId="49155943" w14:textId="247C793A" w:rsidR="0084728D" w:rsidRDefault="0084728D" w:rsidP="008472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・川代　幸子様～本日南山苑契約済み。空きが出たらすぐに入所調整になる可能性あるためご周知ください。</w:t>
      </w:r>
    </w:p>
    <w:p w14:paraId="56436130" w14:textId="71F45456" w:rsidR="0084728D" w:rsidRDefault="0084728D" w:rsidP="0084728D">
      <w:pPr>
        <w:ind w:left="1920" w:hangingChars="800" w:hanging="1920"/>
        <w:rPr>
          <w:rFonts w:ascii="ＭＳ ゴシック" w:eastAsia="ＭＳ ゴシック" w:hAnsi="ＭＳ ゴシック"/>
          <w:sz w:val="24"/>
        </w:rPr>
      </w:pPr>
    </w:p>
    <w:p w14:paraId="455468A5" w14:textId="3B10F8BC" w:rsidR="0084728D" w:rsidRDefault="0084728D" w:rsidP="008472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・宝田　敬男様～離床中、時間を決めて体幹ベルト使用許可あり。</w:t>
      </w:r>
    </w:p>
    <w:p w14:paraId="15231FA3" w14:textId="7F8173CC" w:rsidR="0084728D" w:rsidRDefault="0084728D" w:rsidP="0084728D">
      <w:pPr>
        <w:ind w:left="1920" w:hangingChars="800" w:hanging="1920"/>
        <w:rPr>
          <w:rFonts w:ascii="ＭＳ ゴシック" w:eastAsia="ＭＳ ゴシック" w:hAnsi="ＭＳ ゴシック"/>
          <w:sz w:val="24"/>
        </w:rPr>
      </w:pPr>
    </w:p>
    <w:p w14:paraId="2444532B" w14:textId="1D90B887" w:rsidR="0084728D" w:rsidRPr="00EB4EB4" w:rsidRDefault="0084728D" w:rsidP="0084728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・米田　邦男様～深夜帯より発熱、酸素飽和度低下あり馬渡Drへ状態報告。</w:t>
      </w:r>
      <w:r w:rsidRPr="0084728D">
        <w:rPr>
          <w:rFonts w:ascii="ＭＳ ゴシック" w:eastAsia="ＭＳ ゴシック" w:hAnsi="ＭＳ ゴシック" w:hint="eastAsia"/>
          <w:sz w:val="24"/>
        </w:rPr>
        <w:t>絶食、内服は困難時スキップ可、血糖3検/日、補液、吸引、酸素(酸素飽和度90％維持できるよう適宜増減可)の指示いただく。</w:t>
      </w:r>
    </w:p>
    <w:p w14:paraId="3CE4E824" w14:textId="15E77004" w:rsidR="00C6220F" w:rsidRDefault="00C6220F" w:rsidP="00487D0C">
      <w:pPr>
        <w:rPr>
          <w:rFonts w:ascii="ＭＳ ゴシック" w:eastAsia="ＭＳ ゴシック" w:hAnsi="ＭＳ ゴシック"/>
          <w:sz w:val="24"/>
        </w:rPr>
      </w:pPr>
    </w:p>
    <w:p w14:paraId="6AC11222" w14:textId="2315487B" w:rsidR="0084728D" w:rsidRDefault="0084728D" w:rsidP="00487D0C">
      <w:pPr>
        <w:rPr>
          <w:rFonts w:ascii="ＭＳ ゴシック" w:eastAsia="ＭＳ ゴシック" w:hAnsi="ＭＳ ゴシック"/>
          <w:sz w:val="24"/>
        </w:rPr>
      </w:pPr>
      <w:r>
        <w:rPr>
          <w:rFonts w:ascii="ＭＳ ゴシック" w:eastAsia="ＭＳ ゴシック" w:hAnsi="ＭＳ ゴシック" w:hint="eastAsia"/>
          <w:sz w:val="24"/>
        </w:rPr>
        <w:t>・中居　ゆり様～</w:t>
      </w:r>
      <w:r w:rsidRPr="0084728D">
        <w:rPr>
          <w:rFonts w:ascii="ＭＳ ゴシック" w:eastAsia="ＭＳ ゴシック" w:hAnsi="ＭＳ ゴシック" w:hint="eastAsia"/>
          <w:sz w:val="24"/>
        </w:rPr>
        <w:t>週末補液2本/日、絶食継続となる。</w:t>
      </w:r>
    </w:p>
    <w:p w14:paraId="028A4A9D" w14:textId="77777777" w:rsidR="0084728D" w:rsidRPr="00EB4EB4" w:rsidRDefault="0084728D" w:rsidP="00487D0C">
      <w:pPr>
        <w:rPr>
          <w:rFonts w:ascii="ＭＳ ゴシック" w:eastAsia="ＭＳ ゴシック" w:hAnsi="ＭＳ ゴシック" w:hint="eastAsia"/>
          <w:sz w:val="24"/>
        </w:rPr>
      </w:pPr>
    </w:p>
    <w:p w14:paraId="0215BCA2" w14:textId="77777777" w:rsidR="00682370" w:rsidRPr="00EB4EB4" w:rsidRDefault="00F26134" w:rsidP="00682370">
      <w:pPr>
        <w:rPr>
          <w:rFonts w:asciiTheme="majorEastAsia" w:eastAsiaTheme="majorEastAsia" w:hAnsiTheme="majorEastAsia"/>
          <w:sz w:val="24"/>
        </w:rPr>
      </w:pPr>
      <w:r w:rsidRPr="00EB4EB4">
        <w:rPr>
          <w:rFonts w:asciiTheme="majorEastAsia" w:eastAsiaTheme="majorEastAsia" w:hAnsiTheme="majorEastAsia" w:hint="eastAsia"/>
          <w:sz w:val="24"/>
        </w:rPr>
        <w:t>＜要注目患者様＞</w:t>
      </w:r>
    </w:p>
    <w:p w14:paraId="1DFBE708" w14:textId="1768F6EF" w:rsidR="00626845" w:rsidRDefault="00633722" w:rsidP="0029116A">
      <w:pPr>
        <w:ind w:left="2160" w:hangingChars="900" w:hanging="2160"/>
        <w:rPr>
          <w:rFonts w:asciiTheme="majorEastAsia" w:eastAsiaTheme="majorEastAsia" w:hAnsiTheme="majorEastAsia"/>
          <w:sz w:val="24"/>
        </w:rPr>
      </w:pPr>
      <w:r w:rsidRPr="00EB4EB4">
        <w:rPr>
          <w:rFonts w:asciiTheme="majorEastAsia" w:eastAsiaTheme="majorEastAsia" w:hAnsiTheme="majorEastAsia" w:hint="eastAsia"/>
          <w:sz w:val="24"/>
        </w:rPr>
        <w:t>・寺井　のり子様～</w:t>
      </w:r>
      <w:r w:rsidR="0029116A" w:rsidRPr="0029116A">
        <w:rPr>
          <w:rFonts w:asciiTheme="majorEastAsia" w:eastAsiaTheme="majorEastAsia" w:hAnsiTheme="majorEastAsia" w:hint="eastAsia"/>
          <w:sz w:val="24"/>
        </w:rPr>
        <w:t>体温37.4</w:t>
      </w:r>
      <w:r w:rsidR="0029116A">
        <w:rPr>
          <w:rFonts w:asciiTheme="majorEastAsia" w:eastAsiaTheme="majorEastAsia" w:hAnsiTheme="majorEastAsia" w:hint="eastAsia"/>
          <w:sz w:val="24"/>
        </w:rPr>
        <w:t>～37.6</w:t>
      </w:r>
      <w:r w:rsidR="0029116A" w:rsidRPr="0029116A">
        <w:rPr>
          <w:rFonts w:asciiTheme="majorEastAsia" w:eastAsiaTheme="majorEastAsia" w:hAnsiTheme="majorEastAsia" w:hint="eastAsia"/>
          <w:sz w:val="24"/>
        </w:rPr>
        <w:t>℃、脈拍105回/分、血圧107/63mmHg、酸素飽和度95%。時折唸り声あげている。</w:t>
      </w:r>
    </w:p>
    <w:p w14:paraId="5399D559" w14:textId="77777777" w:rsidR="00731D8D" w:rsidRDefault="00731D8D" w:rsidP="00971532">
      <w:pPr>
        <w:ind w:left="2160" w:hangingChars="900" w:hanging="2160"/>
        <w:rPr>
          <w:rFonts w:asciiTheme="majorEastAsia" w:eastAsiaTheme="majorEastAsia" w:hAnsiTheme="majorEastAsia"/>
          <w:sz w:val="24"/>
        </w:rPr>
      </w:pPr>
    </w:p>
    <w:p w14:paraId="4F9A925F" w14:textId="5DE1EC0A" w:rsidR="00731D8D" w:rsidRPr="00EB4EB4" w:rsidRDefault="00731D8D" w:rsidP="0084728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・新山　つゑ様～</w:t>
      </w:r>
      <w:r w:rsidR="0029116A">
        <w:rPr>
          <w:rFonts w:asciiTheme="majorEastAsia" w:eastAsiaTheme="majorEastAsia" w:hAnsiTheme="majorEastAsia" w:hint="eastAsia"/>
          <w:sz w:val="24"/>
        </w:rPr>
        <w:t>体温36.9～37.0℃、意識レベルクリア。口唇出血なくカテーテル類トラブルなし。</w:t>
      </w:r>
    </w:p>
    <w:p w14:paraId="63DACE62" w14:textId="77777777" w:rsidR="00626845" w:rsidRPr="00EB4EB4" w:rsidRDefault="00626845" w:rsidP="0015165F">
      <w:pPr>
        <w:rPr>
          <w:rFonts w:asciiTheme="majorEastAsia" w:eastAsiaTheme="majorEastAsia" w:hAnsiTheme="majorEastAsia"/>
          <w:sz w:val="24"/>
        </w:rPr>
      </w:pPr>
    </w:p>
    <w:p w14:paraId="3055C132" w14:textId="49EBB88D" w:rsidR="00626845" w:rsidRPr="00EB4EB4" w:rsidRDefault="00E9481A" w:rsidP="00890D89">
      <w:pPr>
        <w:ind w:left="1920" w:hangingChars="800" w:hanging="1920"/>
        <w:rPr>
          <w:rFonts w:asciiTheme="majorEastAsia" w:eastAsiaTheme="majorEastAsia" w:hAnsiTheme="majorEastAsia"/>
          <w:sz w:val="24"/>
        </w:rPr>
      </w:pPr>
      <w:r w:rsidRPr="00EB4EB4">
        <w:rPr>
          <w:rFonts w:asciiTheme="majorEastAsia" w:eastAsiaTheme="majorEastAsia" w:hAnsiTheme="majorEastAsia" w:hint="eastAsia"/>
          <w:sz w:val="24"/>
        </w:rPr>
        <w:t>・小泉　君代様～</w:t>
      </w:r>
      <w:r w:rsidR="0029116A">
        <w:rPr>
          <w:rFonts w:asciiTheme="majorEastAsia" w:eastAsiaTheme="majorEastAsia" w:hAnsiTheme="majorEastAsia" w:hint="eastAsia"/>
          <w:sz w:val="24"/>
        </w:rPr>
        <w:t>バイタル異常ないが活気なく臥床し過ごす。長男面会していただいている。</w:t>
      </w:r>
    </w:p>
    <w:p w14:paraId="7694AD19" w14:textId="77777777" w:rsidR="00890D89" w:rsidRPr="00EB4EB4" w:rsidRDefault="00890D89" w:rsidP="00890D89">
      <w:pPr>
        <w:ind w:left="1920" w:hangingChars="800" w:hanging="1920"/>
        <w:rPr>
          <w:rFonts w:asciiTheme="majorEastAsia" w:eastAsiaTheme="majorEastAsia" w:hAnsiTheme="majorEastAsia"/>
          <w:sz w:val="24"/>
        </w:rPr>
      </w:pPr>
    </w:p>
    <w:p w14:paraId="36929046" w14:textId="3658495B" w:rsidR="000A47FE" w:rsidRPr="00EB4EB4" w:rsidRDefault="00603933" w:rsidP="008C748E">
      <w:pPr>
        <w:ind w:left="1920" w:hangingChars="800" w:hanging="1920"/>
        <w:rPr>
          <w:rFonts w:asciiTheme="majorEastAsia" w:eastAsiaTheme="majorEastAsia" w:hAnsiTheme="majorEastAsia"/>
          <w:sz w:val="24"/>
        </w:rPr>
      </w:pPr>
      <w:r w:rsidRPr="00EB4EB4">
        <w:rPr>
          <w:rFonts w:asciiTheme="majorEastAsia" w:eastAsiaTheme="majorEastAsia" w:hAnsiTheme="majorEastAsia" w:hint="eastAsia"/>
          <w:sz w:val="24"/>
        </w:rPr>
        <w:lastRenderedPageBreak/>
        <w:t>・中</w:t>
      </w:r>
      <w:r w:rsidR="00026A1D" w:rsidRPr="00EB4EB4">
        <w:rPr>
          <w:rFonts w:asciiTheme="majorEastAsia" w:eastAsiaTheme="majorEastAsia" w:hAnsiTheme="majorEastAsia" w:hint="eastAsia"/>
          <w:sz w:val="24"/>
        </w:rPr>
        <w:t xml:space="preserve">居　</w:t>
      </w:r>
      <w:r w:rsidR="00DD16E1" w:rsidRPr="00EB4EB4">
        <w:rPr>
          <w:rFonts w:asciiTheme="majorEastAsia" w:eastAsiaTheme="majorEastAsia" w:hAnsiTheme="majorEastAsia" w:hint="eastAsia"/>
          <w:sz w:val="24"/>
        </w:rPr>
        <w:t>ゆり様～</w:t>
      </w:r>
      <w:r w:rsidR="0029116A">
        <w:rPr>
          <w:rFonts w:asciiTheme="majorEastAsia" w:eastAsiaTheme="majorEastAsia" w:hAnsiTheme="majorEastAsia" w:hint="eastAsia"/>
          <w:sz w:val="24"/>
        </w:rPr>
        <w:t>バイタル異常ないが腹満持続。発語は出始めている。カテーテル類トラブルなし。</w:t>
      </w:r>
    </w:p>
    <w:p w14:paraId="4ED064BC" w14:textId="77777777" w:rsidR="00C92971" w:rsidRPr="00EB4EB4" w:rsidRDefault="00C92971" w:rsidP="00C92971">
      <w:pPr>
        <w:rPr>
          <w:rFonts w:asciiTheme="majorEastAsia" w:eastAsiaTheme="majorEastAsia" w:hAnsiTheme="majorEastAsia"/>
          <w:sz w:val="24"/>
        </w:rPr>
      </w:pPr>
    </w:p>
    <w:p w14:paraId="2BAFADFE" w14:textId="7402F934" w:rsidR="00731D8D" w:rsidRDefault="00731D8D" w:rsidP="00C929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31D8D">
        <w:rPr>
          <w:rFonts w:asciiTheme="majorEastAsia" w:eastAsiaTheme="majorEastAsia" w:hAnsiTheme="majorEastAsia" w:hint="eastAsia"/>
          <w:sz w:val="24"/>
        </w:rPr>
        <w:t>宝田　敬男様</w:t>
      </w:r>
      <w:r>
        <w:rPr>
          <w:rFonts w:asciiTheme="majorEastAsia" w:eastAsiaTheme="majorEastAsia" w:hAnsiTheme="majorEastAsia" w:hint="eastAsia"/>
          <w:sz w:val="24"/>
        </w:rPr>
        <w:t>～</w:t>
      </w:r>
      <w:r w:rsidR="0084728D">
        <w:rPr>
          <w:rFonts w:asciiTheme="majorEastAsia" w:eastAsiaTheme="majorEastAsia" w:hAnsiTheme="majorEastAsia" w:hint="eastAsia"/>
          <w:sz w:val="24"/>
        </w:rPr>
        <w:t>車椅子での座位保持できず臥床するも、臥床すると脱衣</w:t>
      </w:r>
      <w:r w:rsidR="0029116A">
        <w:rPr>
          <w:rFonts w:asciiTheme="majorEastAsia" w:eastAsiaTheme="majorEastAsia" w:hAnsiTheme="majorEastAsia" w:hint="eastAsia"/>
          <w:sz w:val="24"/>
        </w:rPr>
        <w:t>・</w:t>
      </w:r>
      <w:r w:rsidR="0084728D">
        <w:rPr>
          <w:rFonts w:asciiTheme="majorEastAsia" w:eastAsiaTheme="majorEastAsia" w:hAnsiTheme="majorEastAsia" w:hint="eastAsia"/>
          <w:sz w:val="24"/>
        </w:rPr>
        <w:t>放尿繰り返しており頻回に介入している。食事ムラあり摂取量確認している。</w:t>
      </w:r>
    </w:p>
    <w:p w14:paraId="069579F1" w14:textId="77777777" w:rsidR="0084728D" w:rsidRDefault="0084728D" w:rsidP="00C92971">
      <w:pPr>
        <w:ind w:left="1920" w:hangingChars="800" w:hanging="1920"/>
        <w:rPr>
          <w:rFonts w:asciiTheme="majorEastAsia" w:eastAsiaTheme="majorEastAsia" w:hAnsiTheme="majorEastAsia" w:hint="eastAsia"/>
          <w:sz w:val="24"/>
        </w:rPr>
      </w:pPr>
    </w:p>
    <w:p w14:paraId="7E9F4FFC" w14:textId="549498E0" w:rsidR="00783771" w:rsidRDefault="0084728D" w:rsidP="00C929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・堀川　イト様～足爪白癬あり。破れかけたサンダルを着用しており、家族へ連絡。バレエシューズの履物もあるとのことで、はき替えて歩行状態確認していく。</w:t>
      </w:r>
    </w:p>
    <w:p w14:paraId="63B9A84F" w14:textId="647ABDDB" w:rsidR="0084728D" w:rsidRDefault="0084728D" w:rsidP="00C92971">
      <w:pPr>
        <w:ind w:left="1920" w:hangingChars="800" w:hanging="1920"/>
        <w:rPr>
          <w:rFonts w:asciiTheme="majorEastAsia" w:eastAsiaTheme="majorEastAsia" w:hAnsiTheme="majorEastAsia"/>
          <w:sz w:val="24"/>
        </w:rPr>
      </w:pPr>
    </w:p>
    <w:p w14:paraId="53D26E9F" w14:textId="3B20F28B" w:rsidR="0084728D" w:rsidRDefault="0084728D" w:rsidP="00C929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・鈴木　正記様～佐々木悦子に後ろから抱き着くなどの性的逸脱行為あり</w:t>
      </w:r>
      <w:r w:rsidR="0029116A">
        <w:rPr>
          <w:rFonts w:asciiTheme="majorEastAsia" w:eastAsiaTheme="majorEastAsia" w:hAnsiTheme="majorEastAsia" w:hint="eastAsia"/>
          <w:sz w:val="24"/>
        </w:rPr>
        <w:t>、</w:t>
      </w:r>
      <w:r>
        <w:rPr>
          <w:rFonts w:asciiTheme="majorEastAsia" w:eastAsiaTheme="majorEastAsia" w:hAnsiTheme="majorEastAsia" w:hint="eastAsia"/>
          <w:sz w:val="24"/>
        </w:rPr>
        <w:t>介入している。</w:t>
      </w:r>
    </w:p>
    <w:p w14:paraId="7A059256" w14:textId="42CBF743" w:rsidR="0029116A" w:rsidRDefault="0029116A" w:rsidP="00C92971">
      <w:pPr>
        <w:ind w:left="1920" w:hangingChars="800" w:hanging="1920"/>
        <w:rPr>
          <w:rFonts w:asciiTheme="majorEastAsia" w:eastAsiaTheme="majorEastAsia" w:hAnsiTheme="majorEastAsia"/>
          <w:sz w:val="24"/>
        </w:rPr>
      </w:pPr>
    </w:p>
    <w:p w14:paraId="25D98F4C" w14:textId="4D81EAD0" w:rsidR="0029116A" w:rsidRDefault="0029116A" w:rsidP="00C92971">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・小向　ミサ様～午前中覚醒不良、声掛けに易怒性あり。本日の朝食はほとんど摂取</w:t>
      </w:r>
      <w:r w:rsidR="002263E6">
        <w:rPr>
          <w:rFonts w:asciiTheme="majorEastAsia" w:eastAsiaTheme="majorEastAsia" w:hAnsiTheme="majorEastAsia" w:hint="eastAsia"/>
          <w:sz w:val="24"/>
        </w:rPr>
        <w:t>できなかったが</w:t>
      </w:r>
      <w:r>
        <w:rPr>
          <w:rFonts w:asciiTheme="majorEastAsia" w:eastAsiaTheme="majorEastAsia" w:hAnsiTheme="majorEastAsia" w:hint="eastAsia"/>
          <w:sz w:val="24"/>
        </w:rPr>
        <w:t>、</w:t>
      </w:r>
      <w:r w:rsidR="002263E6">
        <w:rPr>
          <w:rFonts w:asciiTheme="majorEastAsia" w:eastAsiaTheme="majorEastAsia" w:hAnsiTheme="majorEastAsia" w:hint="eastAsia"/>
          <w:sz w:val="24"/>
        </w:rPr>
        <w:t>昼食は介助で全量摂取できている。</w:t>
      </w:r>
    </w:p>
    <w:p w14:paraId="7FD3467E" w14:textId="40FF6F8A" w:rsidR="0029116A" w:rsidRDefault="0029116A" w:rsidP="00C92971">
      <w:pPr>
        <w:ind w:left="1920" w:hangingChars="800" w:hanging="1920"/>
        <w:rPr>
          <w:rFonts w:asciiTheme="majorEastAsia" w:eastAsiaTheme="majorEastAsia" w:hAnsiTheme="majorEastAsia" w:hint="eastAsia"/>
          <w:sz w:val="24"/>
        </w:rPr>
      </w:pPr>
    </w:p>
    <w:p w14:paraId="672F062B" w14:textId="1A2D35DC" w:rsidR="00890D89" w:rsidRDefault="0029116A"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＜行動制限最小化カンファレンス＞</w:t>
      </w:r>
    </w:p>
    <w:p w14:paraId="5377EE92" w14:textId="2919AEC6" w:rsidR="0029116A" w:rsidRDefault="002263E6"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29116A">
        <w:rPr>
          <w:rFonts w:asciiTheme="majorEastAsia" w:eastAsiaTheme="majorEastAsia" w:hAnsiTheme="majorEastAsia" w:hint="eastAsia"/>
          <w:sz w:val="24"/>
        </w:rPr>
        <w:t>小向</w:t>
      </w:r>
      <w:r>
        <w:rPr>
          <w:rFonts w:asciiTheme="majorEastAsia" w:eastAsiaTheme="majorEastAsia" w:hAnsiTheme="majorEastAsia" w:hint="eastAsia"/>
          <w:sz w:val="24"/>
        </w:rPr>
        <w:t xml:space="preserve">　ミサ様(4点柵)～夜間起き上がり柵の間からすり抜けて転落しそうになることがあるため、継続。</w:t>
      </w:r>
    </w:p>
    <w:p w14:paraId="5952A165" w14:textId="520673C3" w:rsidR="002263E6" w:rsidRDefault="002263E6" w:rsidP="008C748E">
      <w:pPr>
        <w:ind w:left="1920" w:hangingChars="800" w:hanging="1920"/>
        <w:rPr>
          <w:rFonts w:asciiTheme="majorEastAsia" w:eastAsiaTheme="majorEastAsia" w:hAnsiTheme="majorEastAsia"/>
          <w:sz w:val="24"/>
        </w:rPr>
      </w:pPr>
    </w:p>
    <w:p w14:paraId="0C63BBA6" w14:textId="00255B97" w:rsidR="002263E6" w:rsidRDefault="002263E6"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ゆり様(ミトン)～カテーテル類弄りありミトン継続。</w:t>
      </w:r>
      <w:bookmarkStart w:id="0" w:name="_GoBack"/>
      <w:bookmarkEnd w:id="0"/>
    </w:p>
    <w:p w14:paraId="3437729E" w14:textId="4E34EB2B" w:rsidR="002263E6" w:rsidRDefault="002263E6" w:rsidP="008C748E">
      <w:pPr>
        <w:ind w:left="1920" w:hangingChars="800" w:hanging="1920"/>
        <w:rPr>
          <w:rFonts w:asciiTheme="majorEastAsia" w:eastAsiaTheme="majorEastAsia" w:hAnsiTheme="majorEastAsia"/>
          <w:sz w:val="24"/>
        </w:rPr>
      </w:pPr>
    </w:p>
    <w:p w14:paraId="5F2EBBB1" w14:textId="6F5A0218" w:rsidR="002263E6" w:rsidRPr="0029116A" w:rsidRDefault="002263E6" w:rsidP="008C748E">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・寺井　のり子様(ミトン)～拘縮のため顔に手が触れなくなっており、解除。</w:t>
      </w:r>
    </w:p>
    <w:sectPr w:rsidR="002263E6" w:rsidRPr="0029116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8F1A64" w:rsidRDefault="008F1A64" w:rsidP="00B346A8">
      <w:r>
        <w:separator/>
      </w:r>
    </w:p>
  </w:endnote>
  <w:endnote w:type="continuationSeparator" w:id="0">
    <w:p w14:paraId="2415A801" w14:textId="77777777" w:rsidR="008F1A64" w:rsidRDefault="008F1A6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8F1A64" w:rsidRDefault="008F1A64" w:rsidP="00B346A8">
      <w:r>
        <w:separator/>
      </w:r>
    </w:p>
  </w:footnote>
  <w:footnote w:type="continuationSeparator" w:id="0">
    <w:p w14:paraId="59579810" w14:textId="77777777" w:rsidR="008F1A64" w:rsidRDefault="008F1A6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364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3641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6B2B8-9AFF-4240-8D27-3AE35F00F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164</Words>
  <Characters>940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cp:revision>
  <cp:lastPrinted>2023-10-20T00:22:00Z</cp:lastPrinted>
  <dcterms:created xsi:type="dcterms:W3CDTF">2025-04-12T06:39:00Z</dcterms:created>
  <dcterms:modified xsi:type="dcterms:W3CDTF">2025-04-12T07:13:00Z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