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52FC0A68"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2C6E97">
        <w:rPr>
          <w:rFonts w:ascii="ＭＳ ゴシック" w:eastAsia="ＭＳ ゴシック" w:hAnsi="ＭＳ ゴシック" w:hint="eastAsia"/>
          <w:sz w:val="24"/>
        </w:rPr>
        <w:t>3</w:t>
      </w:r>
      <w:r w:rsidR="004011E9">
        <w:rPr>
          <w:rFonts w:ascii="ＭＳ ゴシック" w:eastAsia="ＭＳ ゴシック" w:hAnsi="ＭＳ ゴシック" w:hint="eastAsia"/>
          <w:sz w:val="24"/>
        </w:rPr>
        <w:t>月</w:t>
      </w:r>
      <w:r w:rsidR="00D70BDC">
        <w:rPr>
          <w:rFonts w:ascii="ＭＳ ゴシック" w:eastAsia="ＭＳ ゴシック" w:hAnsi="ＭＳ ゴシック" w:hint="eastAsia"/>
          <w:sz w:val="24"/>
        </w:rPr>
        <w:t>14</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6B7E32">
        <w:rPr>
          <w:rFonts w:ascii="ＭＳ ゴシック" w:eastAsia="ＭＳ ゴシック" w:hAnsi="ＭＳ ゴシック" w:hint="eastAsia"/>
          <w:sz w:val="24"/>
        </w:rPr>
        <w:t>金</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377600">
        <w:rPr>
          <w:rFonts w:ascii="ＭＳ ゴシック" w:eastAsia="ＭＳ ゴシック" w:hAnsi="ＭＳ ゴシック" w:hint="eastAsia"/>
          <w:sz w:val="24"/>
        </w:rPr>
        <w:t>：</w:t>
      </w:r>
      <w:r w:rsidR="00CC69BE">
        <w:rPr>
          <w:rFonts w:ascii="ＭＳ ゴシック" w:eastAsia="ＭＳ ゴシック" w:hAnsi="ＭＳ ゴシック" w:hint="eastAsia"/>
          <w:sz w:val="24"/>
        </w:rPr>
        <w:t>小向　由紀</w:t>
      </w:r>
      <w:r w:rsidR="00D70BDC">
        <w:rPr>
          <w:rFonts w:ascii="ＭＳ ゴシック" w:eastAsia="ＭＳ ゴシック" w:hAnsi="ＭＳ ゴシック" w:hint="eastAsia"/>
          <w:sz w:val="24"/>
        </w:rPr>
        <w:t xml:space="preserve">　　記録：大久保　吉経</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3C1295FA" w:rsidR="00BF53E8" w:rsidRPr="00415DC8" w:rsidRDefault="0005586B" w:rsidP="002C6E97">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年</w:t>
            </w:r>
          </w:p>
        </w:tc>
        <w:tc>
          <w:tcPr>
            <w:tcW w:w="952" w:type="dxa"/>
            <w:vAlign w:val="center"/>
          </w:tcPr>
          <w:p w14:paraId="70571AF7" w14:textId="5C8E4060" w:rsidR="00BF53E8" w:rsidRPr="00415DC8" w:rsidRDefault="0005586B"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52" w:type="dxa"/>
            <w:vAlign w:val="center"/>
          </w:tcPr>
          <w:p w14:paraId="58B25E68" w14:textId="40462F85" w:rsidR="00BF53E8" w:rsidRPr="00415DC8" w:rsidRDefault="0005586B"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60C10BA3" w:rsidR="001F5202" w:rsidRPr="00415DC8" w:rsidRDefault="00D12756"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358388BE" w:rsidR="00BF53E8" w:rsidRPr="00415DC8" w:rsidRDefault="000D5842"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89FDE09" w14:textId="2C351063" w:rsidR="00BF53E8" w:rsidRPr="00415DC8" w:rsidRDefault="0005586B"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171660E7" w:rsidR="00BF53E8" w:rsidRPr="00415DC8" w:rsidRDefault="0005586B"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40F4B6B" w14:textId="3BB72067" w:rsidR="00BF53E8" w:rsidRPr="00415DC8" w:rsidRDefault="0005586B"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31FB06F0" w14:textId="01100A27" w:rsidR="00BF53E8" w:rsidRPr="00415DC8" w:rsidRDefault="0005586B"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96C485C" w14:textId="7F70BC7C" w:rsidR="00BF53E8" w:rsidRPr="00415DC8" w:rsidRDefault="000D5842"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1AE25162" w:rsidR="00415DC8" w:rsidRPr="00415DC8" w:rsidRDefault="00195435"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52" w:type="dxa"/>
            <w:vAlign w:val="center"/>
          </w:tcPr>
          <w:p w14:paraId="4C9F547F" w14:textId="795E765B"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阿部</w:t>
            </w:r>
          </w:p>
        </w:tc>
        <w:tc>
          <w:tcPr>
            <w:tcW w:w="952" w:type="dxa"/>
            <w:vAlign w:val="center"/>
          </w:tcPr>
          <w:p w14:paraId="39AAC1CC" w14:textId="4D0D0ADA"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フエ</w:t>
            </w:r>
          </w:p>
        </w:tc>
        <w:tc>
          <w:tcPr>
            <w:tcW w:w="952" w:type="dxa"/>
            <w:vAlign w:val="center"/>
          </w:tcPr>
          <w:p w14:paraId="46EDDA5C" w14:textId="032DB01E"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イエン</w:t>
            </w:r>
          </w:p>
        </w:tc>
        <w:tc>
          <w:tcPr>
            <w:tcW w:w="952" w:type="dxa"/>
            <w:vAlign w:val="center"/>
          </w:tcPr>
          <w:p w14:paraId="2A26F884" w14:textId="5A29D7DB" w:rsidR="00415DC8" w:rsidRPr="004150B7" w:rsidRDefault="00195435" w:rsidP="00415DC8">
            <w:pPr>
              <w:spacing w:line="60"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ヤンジ</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630F128E" w:rsidR="00415DC8" w:rsidRPr="00415DC8" w:rsidRDefault="0005586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276B9A98" w14:textId="03A7BBE7" w:rsidR="00415DC8" w:rsidRPr="00415DC8" w:rsidRDefault="0005586B"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616850B" w14:textId="7CE75610" w:rsidR="00415DC8" w:rsidRPr="00415DC8" w:rsidRDefault="0005586B" w:rsidP="002C6E9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08FAF04F" w14:textId="2828CB97" w:rsidR="00415DC8" w:rsidRPr="00415DC8" w:rsidRDefault="0005586B"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52" w:type="dxa"/>
            <w:vAlign w:val="center"/>
          </w:tcPr>
          <w:p w14:paraId="1DE1BD19" w14:textId="2881EE87" w:rsidR="00415DC8" w:rsidRPr="00415DC8" w:rsidRDefault="0005586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78203CF9" w14:textId="04668322" w:rsidR="00415DC8" w:rsidRPr="00415DC8" w:rsidRDefault="0005586B"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3ECA0D98" w14:textId="6481DEBE" w:rsidR="00415DC8" w:rsidRPr="00415DC8" w:rsidRDefault="000D5842"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52" w:type="dxa"/>
            <w:vAlign w:val="center"/>
          </w:tcPr>
          <w:p w14:paraId="5A5A497B" w14:textId="120312F9" w:rsidR="00415DC8" w:rsidRPr="00415DC8" w:rsidRDefault="0005586B"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54C03E63" w14:textId="43CCD202" w:rsidR="00415DC8" w:rsidRPr="00415DC8" w:rsidRDefault="0005586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415DC8" w:rsidRPr="00415DC8" w14:paraId="61858CCF" w14:textId="77777777" w:rsidTr="00F2591D">
        <w:trPr>
          <w:cantSplit/>
          <w:trHeight w:val="561"/>
        </w:trPr>
        <w:tc>
          <w:tcPr>
            <w:tcW w:w="952" w:type="dxa"/>
            <w:vAlign w:val="center"/>
          </w:tcPr>
          <w:p w14:paraId="4B388E04" w14:textId="25ED74DB" w:rsidR="00415DC8" w:rsidRPr="004150B7" w:rsidRDefault="00195435" w:rsidP="004150B7">
            <w:pPr>
              <w:spacing w:line="14" w:lineRule="auto"/>
              <w:jc w:val="center"/>
              <w:rPr>
                <w:rFonts w:ascii="ＭＳ ゴシック" w:eastAsia="ＭＳ ゴシック" w:hAnsi="ＭＳ ゴシック"/>
                <w:sz w:val="22"/>
                <w:szCs w:val="22"/>
              </w:rPr>
            </w:pPr>
            <w:r w:rsidRPr="00195435">
              <w:rPr>
                <w:rFonts w:ascii="ＭＳ ゴシック" w:eastAsia="ＭＳ ゴシック" w:hAnsi="ＭＳ ゴシック" w:hint="eastAsia"/>
                <w:sz w:val="22"/>
                <w:szCs w:val="22"/>
              </w:rPr>
              <w:t>ラダ</w:t>
            </w:r>
          </w:p>
        </w:tc>
        <w:tc>
          <w:tcPr>
            <w:tcW w:w="952" w:type="dxa"/>
            <w:vAlign w:val="center"/>
          </w:tcPr>
          <w:p w14:paraId="53AD0CBD" w14:textId="2AF8B2B8" w:rsidR="00415DC8" w:rsidRPr="00415DC8" w:rsidRDefault="00195435" w:rsidP="00415DC8">
            <w:pPr>
              <w:spacing w:line="60" w:lineRule="auto"/>
              <w:jc w:val="center"/>
              <w:rPr>
                <w:rFonts w:ascii="ＭＳ ゴシック" w:eastAsia="ＭＳ ゴシック" w:hAnsi="ＭＳ ゴシック"/>
                <w:sz w:val="16"/>
                <w:szCs w:val="16"/>
              </w:rPr>
            </w:pPr>
            <w:r w:rsidRPr="00D12756">
              <w:rPr>
                <w:rFonts w:ascii="ＭＳ ゴシック" w:eastAsia="ＭＳ ゴシック" w:hAnsi="ＭＳ ゴシック" w:hint="eastAsia"/>
                <w:szCs w:val="16"/>
              </w:rPr>
              <w:t>エカ</w:t>
            </w:r>
          </w:p>
        </w:tc>
        <w:tc>
          <w:tcPr>
            <w:tcW w:w="952" w:type="dxa"/>
            <w:vAlign w:val="center"/>
          </w:tcPr>
          <w:p w14:paraId="7F293EBA" w14:textId="711A579E" w:rsidR="00415DC8" w:rsidRPr="00415DC8" w:rsidRDefault="00195435" w:rsidP="00415DC8">
            <w:pPr>
              <w:jc w:val="center"/>
              <w:rPr>
                <w:rFonts w:ascii="ＭＳ ゴシック" w:eastAsia="ＭＳ ゴシック" w:hAnsi="ＭＳ ゴシック"/>
                <w:sz w:val="18"/>
                <w:szCs w:val="18"/>
              </w:rPr>
            </w:pPr>
            <w:r w:rsidRPr="00195435">
              <w:rPr>
                <w:rFonts w:ascii="ＭＳ ゴシック" w:eastAsia="ＭＳ ゴシック" w:hAnsi="ＭＳ ゴシック" w:hint="eastAsia"/>
                <w:sz w:val="18"/>
                <w:szCs w:val="18"/>
              </w:rPr>
              <w:t>セプティア</w:t>
            </w:r>
          </w:p>
        </w:tc>
        <w:tc>
          <w:tcPr>
            <w:tcW w:w="952" w:type="dxa"/>
            <w:vAlign w:val="center"/>
          </w:tcPr>
          <w:p w14:paraId="6C586B64" w14:textId="4AD68E3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エリカ</w:t>
            </w:r>
          </w:p>
        </w:tc>
        <w:tc>
          <w:tcPr>
            <w:tcW w:w="952" w:type="dxa"/>
            <w:vAlign w:val="center"/>
          </w:tcPr>
          <w:p w14:paraId="171CC50E" w14:textId="41229ED3"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小林</w:t>
            </w:r>
          </w:p>
        </w:tc>
        <w:tc>
          <w:tcPr>
            <w:tcW w:w="952" w:type="dxa"/>
            <w:vAlign w:val="center"/>
          </w:tcPr>
          <w:p w14:paraId="45C068F3" w14:textId="13D9AAC9" w:rsidR="00415DC8" w:rsidRPr="00415DC8" w:rsidRDefault="00195435" w:rsidP="00415DC8">
            <w:pPr>
              <w:jc w:val="center"/>
              <w:rPr>
                <w:rFonts w:ascii="ＭＳ ゴシック" w:eastAsia="ＭＳ ゴシック" w:hAnsi="ＭＳ ゴシック"/>
                <w:sz w:val="24"/>
              </w:rPr>
            </w:pPr>
            <w:r w:rsidRPr="00195435">
              <w:rPr>
                <w:rFonts w:ascii="ＭＳ ゴシック" w:eastAsia="ＭＳ ゴシック" w:hAnsi="ＭＳ ゴシック" w:hint="eastAsia"/>
                <w:sz w:val="24"/>
              </w:rPr>
              <w:t>小澤</w:t>
            </w:r>
          </w:p>
        </w:tc>
        <w:tc>
          <w:tcPr>
            <w:tcW w:w="952" w:type="dxa"/>
            <w:vAlign w:val="center"/>
          </w:tcPr>
          <w:p w14:paraId="01871B55" w14:textId="408114B5" w:rsidR="00415DC8" w:rsidRPr="00415DC8" w:rsidRDefault="00195435" w:rsidP="00B31946">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笠原</w:t>
            </w:r>
          </w:p>
        </w:tc>
        <w:tc>
          <w:tcPr>
            <w:tcW w:w="952" w:type="dxa"/>
            <w:vAlign w:val="center"/>
          </w:tcPr>
          <w:p w14:paraId="69B6DF0E" w14:textId="72450FD3" w:rsidR="00415DC8" w:rsidRPr="00415DC8" w:rsidRDefault="00195435" w:rsidP="00415DC8">
            <w:pPr>
              <w:pStyle w:val="xl67"/>
              <w:widowControl w:val="0"/>
              <w:spacing w:before="0" w:beforeAutospacing="0" w:after="0" w:afterAutospacing="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石戸谷</w:t>
            </w: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105FF9BE" w:rsidR="00415DC8" w:rsidRPr="00415DC8" w:rsidRDefault="00D12756" w:rsidP="00D1275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1FD88C0F" w14:textId="7E80E0A8" w:rsidR="00415DC8" w:rsidRPr="00415DC8" w:rsidRDefault="0005586B"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181E58D" w14:textId="36D42723" w:rsidR="00415DC8" w:rsidRPr="00415DC8" w:rsidRDefault="00D12756"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52" w:type="dxa"/>
            <w:vAlign w:val="center"/>
          </w:tcPr>
          <w:p w14:paraId="7F5044B6" w14:textId="100A7F86" w:rsidR="00415DC8" w:rsidRPr="00415DC8" w:rsidRDefault="0005586B"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4568E8F0" w14:textId="5FD419B1" w:rsidR="00415DC8" w:rsidRPr="00415DC8" w:rsidRDefault="00EF1A4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52" w:type="dxa"/>
            <w:vAlign w:val="center"/>
          </w:tcPr>
          <w:p w14:paraId="64BD0B8A" w14:textId="151E543B" w:rsidR="00415DC8" w:rsidRPr="00415DC8" w:rsidRDefault="00195435" w:rsidP="00415DC8">
            <w:pPr>
              <w:pStyle w:val="xl67"/>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vAlign w:val="center"/>
          </w:tcPr>
          <w:p w14:paraId="43708A7E" w14:textId="0494B3F4" w:rsidR="00E32AB4" w:rsidRPr="00415DC8" w:rsidRDefault="00F0260B"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476F2139" w:rsidR="00415DC8" w:rsidRPr="00415DC8" w:rsidRDefault="00195435" w:rsidP="00195435">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sidRPr="00195435">
              <w:rPr>
                <w:rFonts w:ascii="ＭＳ ゴシック" w:eastAsia="ＭＳ ゴシック" w:hAnsi="ＭＳ ゴシック" w:hint="eastAsia"/>
                <w:kern w:val="2"/>
              </w:rPr>
              <w:t>○</w:t>
            </w: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43590C41" w14:textId="7366C8C3" w:rsidR="009B72C3" w:rsidRDefault="00516F64" w:rsidP="00D70BD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9B72C3">
        <w:rPr>
          <w:rFonts w:asciiTheme="majorEastAsia" w:eastAsiaTheme="majorEastAsia" w:hAnsiTheme="majorEastAsia" w:hint="eastAsia"/>
          <w:sz w:val="24"/>
        </w:rPr>
        <w:t xml:space="preserve">個人の車椅子は契約者以外に使用しないでください。　</w:t>
      </w:r>
    </w:p>
    <w:p w14:paraId="0B3B8EC4" w14:textId="12B93156" w:rsidR="00E615BD" w:rsidRDefault="00E615BD" w:rsidP="00E615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 xml:space="preserve">　また、車いすや安全ベルトを病棟用の物を使用している方は、個人購入を受持ちスタッフですすめて下さい。</w:t>
      </w:r>
    </w:p>
    <w:p w14:paraId="3BDEF4EC" w14:textId="77777777" w:rsidR="00E615BD" w:rsidRDefault="00E615BD" w:rsidP="00E615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佐々木チヨ様は車椅子レンタル解約しているので病棟用を使用してください。</w:t>
      </w:r>
    </w:p>
    <w:p w14:paraId="1A33ECBE" w14:textId="1A4CC1AE" w:rsidR="00F96B9D" w:rsidRDefault="00F96B9D"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0DAEF659" w14:textId="690C9D13" w:rsidR="00640635" w:rsidRDefault="0064063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＜ユニット部屋移動＞</w:t>
      </w:r>
    </w:p>
    <w:p w14:paraId="23F2D884" w14:textId="3BC1ABBB" w:rsidR="00640635" w:rsidRDefault="00640635" w:rsidP="006406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・佐藤　友子様～日課全般介助が必要、歩行困難、便失禁等ありDユニットへ移動。B104→D204へ</w:t>
      </w:r>
    </w:p>
    <w:p w14:paraId="0F9CE976" w14:textId="18B2FB77" w:rsidR="00640635" w:rsidRDefault="00640635" w:rsidP="002363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・久保田　タツ子様～D204→B104へ</w:t>
      </w:r>
    </w:p>
    <w:p w14:paraId="46906BAE" w14:textId="77777777" w:rsidR="00640635" w:rsidRDefault="00640635" w:rsidP="0064063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365A55E9" w14:textId="0F7CE4AA" w:rsidR="00672824" w:rsidRDefault="00661BD5"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＜患者様連絡事項＞</w:t>
      </w:r>
    </w:p>
    <w:p w14:paraId="0BF1BAFB" w14:textId="17B72317" w:rsidR="00E24EEF" w:rsidRDefault="00D70BDC"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1F738A">
        <w:rPr>
          <w:rFonts w:ascii="ＭＳ ゴシック" w:eastAsia="ＭＳ ゴシック" w:hAnsi="ＭＳ ゴシック" w:cs="ＭＳ ゴシック" w:hint="eastAsia"/>
          <w:color w:val="000000"/>
          <w:kern w:val="0"/>
          <w:sz w:val="24"/>
        </w:rPr>
        <w:t>寺井　のり子</w:t>
      </w:r>
      <w:r w:rsidR="006B7E32">
        <w:rPr>
          <w:rFonts w:ascii="ＭＳ ゴシック" w:eastAsia="ＭＳ ゴシック" w:hAnsi="ＭＳ ゴシック" w:cs="ＭＳ ゴシック" w:hint="eastAsia"/>
          <w:color w:val="000000"/>
          <w:kern w:val="0"/>
          <w:sz w:val="24"/>
        </w:rPr>
        <w:t>様～</w:t>
      </w:r>
      <w:r w:rsidR="001F738A">
        <w:rPr>
          <w:rFonts w:ascii="ＭＳ ゴシック" w:eastAsia="ＭＳ ゴシック" w:hAnsi="ＭＳ ゴシック" w:cs="ＭＳ ゴシック" w:hint="eastAsia"/>
          <w:color w:val="000000"/>
          <w:kern w:val="0"/>
          <w:sz w:val="24"/>
        </w:rPr>
        <w:t>定期胃管交換実施。</w:t>
      </w:r>
    </w:p>
    <w:p w14:paraId="15F0A6D0" w14:textId="77777777" w:rsidR="00236393" w:rsidRDefault="00236393" w:rsidP="002363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39E761E4" w14:textId="09E0F3AB" w:rsidR="006B7E32" w:rsidRDefault="00D70BDC" w:rsidP="0023639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1F738A">
        <w:rPr>
          <w:rFonts w:ascii="ＭＳ ゴシック" w:eastAsia="ＭＳ ゴシック" w:hAnsi="ＭＳ ゴシック" w:cs="ＭＳ ゴシック" w:hint="eastAsia"/>
          <w:color w:val="000000"/>
          <w:kern w:val="0"/>
          <w:sz w:val="24"/>
        </w:rPr>
        <w:t>佐藤　友子</w:t>
      </w:r>
      <w:r w:rsidR="006B7E32">
        <w:rPr>
          <w:rFonts w:ascii="ＭＳ ゴシック" w:eastAsia="ＭＳ ゴシック" w:hAnsi="ＭＳ ゴシック" w:cs="ＭＳ ゴシック" w:hint="eastAsia"/>
          <w:color w:val="000000"/>
          <w:kern w:val="0"/>
          <w:sz w:val="24"/>
        </w:rPr>
        <w:t>様～</w:t>
      </w:r>
      <w:r w:rsidR="001F738A">
        <w:rPr>
          <w:rFonts w:ascii="ＭＳ ゴシック" w:eastAsia="ＭＳ ゴシック" w:hAnsi="ＭＳ ゴシック" w:cs="ＭＳ ゴシック" w:hint="eastAsia"/>
          <w:color w:val="000000"/>
          <w:kern w:val="0"/>
          <w:sz w:val="24"/>
        </w:rPr>
        <w:t>食事摂取良好、また安静保てず点滴実施困難のため、点滴3/14の1本実施で終了。状況見て変化あるようなら再度実施を検討して下さい。</w:t>
      </w:r>
    </w:p>
    <w:p w14:paraId="02600FAE" w14:textId="7C5FF41E" w:rsidR="006B7E32" w:rsidRDefault="00D70BDC" w:rsidP="001F73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lastRenderedPageBreak/>
        <w:t>・</w:t>
      </w:r>
      <w:r w:rsidR="001F738A">
        <w:rPr>
          <w:rFonts w:ascii="ＭＳ ゴシック" w:eastAsia="ＭＳ ゴシック" w:hAnsi="ＭＳ ゴシック" w:cs="ＭＳ ゴシック" w:hint="eastAsia"/>
          <w:color w:val="000000"/>
          <w:kern w:val="0"/>
          <w:sz w:val="24"/>
        </w:rPr>
        <w:t>鳥谷　正雄</w:t>
      </w:r>
      <w:r w:rsidR="006B7E32">
        <w:rPr>
          <w:rFonts w:ascii="ＭＳ ゴシック" w:eastAsia="ＭＳ ゴシック" w:hAnsi="ＭＳ ゴシック" w:cs="ＭＳ ゴシック" w:hint="eastAsia"/>
          <w:color w:val="000000"/>
          <w:kern w:val="0"/>
          <w:sz w:val="24"/>
        </w:rPr>
        <w:t>様～</w:t>
      </w:r>
      <w:r w:rsidR="001F738A">
        <w:rPr>
          <w:rFonts w:ascii="ＭＳ ゴシック" w:eastAsia="ＭＳ ゴシック" w:hAnsi="ＭＳ ゴシック" w:cs="ＭＳ ゴシック" w:hint="eastAsia"/>
          <w:color w:val="000000"/>
          <w:kern w:val="0"/>
          <w:sz w:val="24"/>
        </w:rPr>
        <w:t>3/13の血液検査結果主治医へ報告。悪化ない事からそのまま経過観察。</w:t>
      </w:r>
    </w:p>
    <w:p w14:paraId="08250ECD" w14:textId="10B5712B" w:rsidR="001F738A" w:rsidRDefault="001F738A" w:rsidP="001F73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1BC335EC" w14:textId="1CC9A2A3" w:rsidR="001F738A" w:rsidRDefault="001F738A" w:rsidP="001F73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・田端　ハツエ様～豊仁会居宅ｹｱﾏﾈへ情報サマリFAX済み。</w:t>
      </w:r>
    </w:p>
    <w:p w14:paraId="5E784B74" w14:textId="47F38B64" w:rsidR="00A06E63" w:rsidRDefault="00A06E63"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5374488" w14:textId="6FA1C32A" w:rsidR="00A06E63" w:rsidRDefault="00D70BDC"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w:t>
      </w:r>
      <w:r w:rsidR="001F738A">
        <w:rPr>
          <w:rFonts w:ascii="ＭＳ ゴシック" w:eastAsia="ＭＳ ゴシック" w:hAnsi="ＭＳ ゴシック" w:cs="ＭＳ ゴシック" w:hint="eastAsia"/>
          <w:color w:val="000000"/>
          <w:kern w:val="0"/>
          <w:sz w:val="24"/>
        </w:rPr>
        <w:t>山口　康弘様～GHあかずきん職員の訪問調査あり</w:t>
      </w:r>
    </w:p>
    <w:p w14:paraId="4467928A" w14:textId="0B32FA15" w:rsidR="00F96B9D" w:rsidRDefault="00F96B9D"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3DB0AFFA" w14:textId="5803B011" w:rsidR="00175972" w:rsidRDefault="00175972"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・金沢　タイ様～GHふたつ家へ情報FAX済み。おもと病院へ確認後返事が来る予定。</w:t>
      </w:r>
    </w:p>
    <w:p w14:paraId="20866899" w14:textId="5F67890D" w:rsidR="00175972" w:rsidRDefault="00175972"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p>
    <w:p w14:paraId="22019EE7" w14:textId="0C1BA3A1" w:rsidR="00175972" w:rsidRPr="0045436F" w:rsidRDefault="00175972" w:rsidP="00F96B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s="ＭＳ ゴシック"/>
          <w:color w:val="000000"/>
          <w:kern w:val="0"/>
          <w:sz w:val="24"/>
        </w:rPr>
      </w:pPr>
      <w:r w:rsidRPr="0045436F">
        <w:rPr>
          <w:rFonts w:ascii="ＭＳ ゴシック" w:eastAsia="ＭＳ ゴシック" w:hAnsi="ＭＳ ゴシック" w:cs="ＭＳ ゴシック" w:hint="eastAsia"/>
          <w:color w:val="000000"/>
          <w:kern w:val="0"/>
          <w:sz w:val="24"/>
        </w:rPr>
        <w:t>・金沢　友昌様～有料妙水苑訪問調査19日実施予定</w:t>
      </w:r>
    </w:p>
    <w:p w14:paraId="1DC0648D" w14:textId="53C9C51B" w:rsidR="000D5842" w:rsidRPr="0045436F" w:rsidRDefault="000D5842" w:rsidP="00707AA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618FDB6A" w14:textId="06887C51" w:rsidR="0045436F" w:rsidRPr="0045436F" w:rsidRDefault="0045436F" w:rsidP="00E615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ゴシック" w:eastAsia="ＭＳ ゴシック" w:hAnsi="ＭＳ ゴシック"/>
          <w:color w:val="000000"/>
          <w:spacing w:val="8"/>
          <w:sz w:val="24"/>
        </w:rPr>
      </w:pPr>
      <w:r w:rsidRPr="0045436F">
        <w:rPr>
          <w:rFonts w:ascii="ＭＳ ゴシック" w:eastAsia="ＭＳ ゴシック" w:hAnsi="ＭＳ ゴシック" w:cs="ＭＳ ゴシック" w:hint="eastAsia"/>
          <w:color w:val="000000"/>
          <w:kern w:val="0"/>
          <w:sz w:val="24"/>
        </w:rPr>
        <w:t>・</w:t>
      </w:r>
      <w:r w:rsidRPr="0045436F">
        <w:rPr>
          <w:rFonts w:ascii="ＭＳ ゴシック" w:eastAsia="ＭＳ ゴシック" w:hAnsi="ＭＳ ゴシック"/>
          <w:color w:val="000000"/>
          <w:spacing w:val="8"/>
          <w:sz w:val="24"/>
        </w:rPr>
        <w:t>丹内 栄子</w:t>
      </w:r>
      <w:r w:rsidRPr="0045436F">
        <w:rPr>
          <w:rFonts w:ascii="ＭＳ ゴシック" w:eastAsia="ＭＳ ゴシック" w:hAnsi="ＭＳ ゴシック" w:hint="eastAsia"/>
          <w:color w:val="000000"/>
          <w:spacing w:val="8"/>
          <w:sz w:val="24"/>
        </w:rPr>
        <w:t>様～娘様に車椅子レンタルの件お伝えし了承。車椅子ベルト購入</w:t>
      </w:r>
      <w:r w:rsidRPr="0045436F">
        <w:rPr>
          <w:rFonts w:ascii="ＭＳ ゴシック" w:eastAsia="ＭＳ ゴシック" w:hAnsi="ＭＳ ゴシック"/>
          <w:color w:val="000000"/>
          <w:spacing w:val="8"/>
          <w:sz w:val="24"/>
        </w:rPr>
        <w:t>させて頂いた事をお伝えし、次回の入院費と一緒に支払う流れとなっている事をお伝えし了承を得た。</w:t>
      </w:r>
    </w:p>
    <w:p w14:paraId="3CDBAFCD" w14:textId="1E2E9DF7" w:rsidR="0045436F" w:rsidRDefault="0045436F" w:rsidP="0037760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14:paraId="2DCA2747" w14:textId="06342B09" w:rsidR="00EE7611" w:rsidRDefault="00EE7611" w:rsidP="00EE7611">
      <w:pPr>
        <w:rPr>
          <w:rFonts w:asciiTheme="majorEastAsia" w:eastAsiaTheme="majorEastAsia" w:hAnsiTheme="majorEastAsia"/>
          <w:sz w:val="24"/>
        </w:rPr>
      </w:pPr>
      <w:r>
        <w:rPr>
          <w:rFonts w:asciiTheme="majorEastAsia" w:eastAsiaTheme="majorEastAsia" w:hAnsiTheme="majorEastAsia" w:hint="eastAsia"/>
          <w:sz w:val="24"/>
        </w:rPr>
        <w:t>＜要注目患者様情報＞</w:t>
      </w:r>
      <w:r w:rsidRPr="00EE7611">
        <w:rPr>
          <w:rFonts w:asciiTheme="majorEastAsia" w:eastAsiaTheme="majorEastAsia" w:hAnsiTheme="majorEastAsia"/>
          <w:sz w:val="24"/>
        </w:rPr>
        <w:tab/>
      </w:r>
    </w:p>
    <w:p w14:paraId="4027AFDB" w14:textId="77777777" w:rsidR="00765EFB" w:rsidRDefault="00D70BDC" w:rsidP="00D70BDC">
      <w:pPr>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沢向　達雄様</w:t>
      </w:r>
      <w:r>
        <w:rPr>
          <w:rFonts w:ascii="ＭＳ ゴシック" w:eastAsia="ＭＳ ゴシック" w:hAnsi="ＭＳ ゴシック" w:hint="eastAsia"/>
          <w:sz w:val="24"/>
        </w:rPr>
        <w:t>～</w:t>
      </w:r>
      <w:r w:rsidR="00765EFB" w:rsidRPr="00765EFB">
        <w:rPr>
          <w:rFonts w:ascii="ＭＳ ゴシック" w:eastAsia="ＭＳ ゴシック" w:hAnsi="ＭＳ ゴシック" w:hint="eastAsia"/>
          <w:sz w:val="24"/>
        </w:rPr>
        <w:t>体温36.9→37.4℃、脈拍100～110台、血圧130～140/</w:t>
      </w:r>
    </w:p>
    <w:p w14:paraId="708C7AC3" w14:textId="77777777" w:rsidR="00765EFB" w:rsidRDefault="00765EFB" w:rsidP="00765EFB">
      <w:pPr>
        <w:ind w:firstLineChars="800" w:firstLine="1920"/>
        <w:rPr>
          <w:rFonts w:ascii="ＭＳ ゴシック" w:eastAsia="ＭＳ ゴシック" w:hAnsi="ＭＳ ゴシック"/>
          <w:sz w:val="24"/>
        </w:rPr>
      </w:pPr>
      <w:r w:rsidRPr="00765EFB">
        <w:rPr>
          <w:rFonts w:ascii="ＭＳ ゴシック" w:eastAsia="ＭＳ ゴシック" w:hAnsi="ＭＳ ゴシック" w:hint="eastAsia"/>
          <w:sz w:val="24"/>
        </w:rPr>
        <w:t>110～70㎜Hg、酸素4L使用下で酸素飽和度93％前後、</w:t>
      </w:r>
    </w:p>
    <w:p w14:paraId="7C844456" w14:textId="564A041C" w:rsidR="00D70BDC" w:rsidRDefault="00765EFB" w:rsidP="00765EFB">
      <w:pPr>
        <w:ind w:firstLineChars="800" w:firstLine="1920"/>
        <w:rPr>
          <w:rFonts w:ascii="ＭＳ ゴシック" w:eastAsia="ＭＳ ゴシック" w:hAnsi="ＭＳ ゴシック"/>
          <w:sz w:val="24"/>
        </w:rPr>
      </w:pPr>
      <w:r w:rsidRPr="00765EFB">
        <w:rPr>
          <w:rFonts w:ascii="ＭＳ ゴシック" w:eastAsia="ＭＳ ゴシック" w:hAnsi="ＭＳ ゴシック" w:hint="eastAsia"/>
          <w:sz w:val="24"/>
        </w:rPr>
        <w:t>痰量は多い。JCSⅢ-100で経過。</w:t>
      </w:r>
    </w:p>
    <w:p w14:paraId="1F618EEE" w14:textId="77777777" w:rsidR="00D70BDC" w:rsidRDefault="00D70BDC" w:rsidP="00D70BDC">
      <w:pPr>
        <w:ind w:left="2400" w:hangingChars="1000" w:hanging="2400"/>
        <w:rPr>
          <w:rFonts w:ascii="ＭＳ ゴシック" w:eastAsia="ＭＳ ゴシック" w:hAnsi="ＭＳ ゴシック"/>
          <w:sz w:val="24"/>
        </w:rPr>
      </w:pPr>
    </w:p>
    <w:p w14:paraId="52844EA3" w14:textId="77777777" w:rsidR="00765EFB" w:rsidRDefault="00D70BDC" w:rsidP="00D70BD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清川　延子様</w:t>
      </w:r>
      <w:r>
        <w:rPr>
          <w:rFonts w:ascii="ＭＳ ゴシック" w:eastAsia="ＭＳ ゴシック" w:hAnsi="ＭＳ ゴシック" w:hint="eastAsia"/>
          <w:sz w:val="24"/>
        </w:rPr>
        <w:t>～</w:t>
      </w:r>
      <w:r w:rsidR="00765EFB" w:rsidRPr="00765EFB">
        <w:rPr>
          <w:rFonts w:ascii="ＭＳ ゴシック" w:eastAsia="ＭＳ ゴシック" w:hAnsi="ＭＳ ゴシック" w:hint="eastAsia"/>
          <w:sz w:val="24"/>
        </w:rPr>
        <w:t>バイタル著変ない。食事1/3～数口。無為に過ごし静穏</w:t>
      </w:r>
    </w:p>
    <w:p w14:paraId="4993DB18" w14:textId="6E01B4DC" w:rsidR="00D70BDC" w:rsidRDefault="00765EFB" w:rsidP="00765EFB">
      <w:pPr>
        <w:ind w:leftChars="900" w:left="2130" w:hangingChars="100" w:hanging="240"/>
        <w:rPr>
          <w:rFonts w:ascii="ＭＳ ゴシック" w:eastAsia="ＭＳ ゴシック" w:hAnsi="ＭＳ ゴシック"/>
          <w:sz w:val="24"/>
        </w:rPr>
      </w:pPr>
      <w:r w:rsidRPr="00765EFB">
        <w:rPr>
          <w:rFonts w:ascii="ＭＳ ゴシック" w:eastAsia="ＭＳ ゴシック" w:hAnsi="ＭＳ ゴシック" w:hint="eastAsia"/>
          <w:sz w:val="24"/>
        </w:rPr>
        <w:t>で経過。</w:t>
      </w:r>
    </w:p>
    <w:p w14:paraId="484907DA" w14:textId="77777777" w:rsidR="00D70BDC" w:rsidRDefault="00D70BDC" w:rsidP="00D70BDC">
      <w:pPr>
        <w:rPr>
          <w:rFonts w:ascii="ＭＳ ゴシック" w:eastAsia="ＭＳ ゴシック" w:hAnsi="ＭＳ ゴシック"/>
          <w:sz w:val="24"/>
        </w:rPr>
      </w:pPr>
    </w:p>
    <w:p w14:paraId="211917F8" w14:textId="11E1CDDE" w:rsidR="00D70BDC" w:rsidRDefault="00D70BDC" w:rsidP="00D70BDC">
      <w:pPr>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上野　節雄様</w:t>
      </w:r>
      <w:r>
        <w:rPr>
          <w:rFonts w:ascii="ＭＳ ゴシック" w:eastAsia="ＭＳ ゴシック" w:hAnsi="ＭＳ ゴシック" w:hint="eastAsia"/>
          <w:sz w:val="24"/>
        </w:rPr>
        <w:t>～</w:t>
      </w:r>
      <w:r w:rsidR="00765EFB" w:rsidRPr="00765EFB">
        <w:rPr>
          <w:rFonts w:ascii="ＭＳ ゴシック" w:eastAsia="ＭＳ ゴシック" w:hAnsi="ＭＳ ゴシック" w:hint="eastAsia"/>
          <w:sz w:val="24"/>
        </w:rPr>
        <w:t>バイタル著変ない。食事数口。無為に過ごし静穏で経過。</w:t>
      </w:r>
    </w:p>
    <w:p w14:paraId="5AB94C6D" w14:textId="77777777" w:rsidR="00D70BDC" w:rsidRDefault="00D70BDC" w:rsidP="00D70BDC">
      <w:pPr>
        <w:rPr>
          <w:rFonts w:ascii="ＭＳ ゴシック" w:eastAsia="ＭＳ ゴシック" w:hAnsi="ＭＳ ゴシック"/>
          <w:sz w:val="24"/>
        </w:rPr>
      </w:pPr>
    </w:p>
    <w:p w14:paraId="3C3AC16F" w14:textId="77777777" w:rsidR="00765EFB" w:rsidRDefault="00D70BDC" w:rsidP="00D70BDC">
      <w:pPr>
        <w:rPr>
          <w:rFonts w:ascii="ＭＳ ゴシック" w:eastAsia="ＭＳ ゴシック" w:hAnsi="ＭＳ ゴシック"/>
          <w:sz w:val="24"/>
        </w:rPr>
      </w:pPr>
      <w:r>
        <w:rPr>
          <w:rFonts w:ascii="ＭＳ ゴシック" w:eastAsia="ＭＳ ゴシック" w:hAnsi="ＭＳ ゴシック" w:hint="eastAsia"/>
          <w:sz w:val="24"/>
        </w:rPr>
        <w:t>・</w:t>
      </w:r>
      <w:r w:rsidRPr="00954A11">
        <w:rPr>
          <w:rFonts w:ascii="ＭＳ ゴシック" w:eastAsia="ＭＳ ゴシック" w:hAnsi="ＭＳ ゴシック" w:hint="eastAsia"/>
          <w:sz w:val="24"/>
        </w:rPr>
        <w:t>小泉　君代様</w:t>
      </w:r>
      <w:r>
        <w:rPr>
          <w:rFonts w:ascii="ＭＳ ゴシック" w:eastAsia="ＭＳ ゴシック" w:hAnsi="ＭＳ ゴシック" w:hint="eastAsia"/>
          <w:sz w:val="24"/>
        </w:rPr>
        <w:t>～</w:t>
      </w:r>
      <w:r w:rsidR="00765EFB" w:rsidRPr="00765EFB">
        <w:rPr>
          <w:rFonts w:ascii="ＭＳ ゴシック" w:eastAsia="ＭＳ ゴシック" w:hAnsi="ＭＳ ゴシック" w:hint="eastAsia"/>
          <w:sz w:val="24"/>
        </w:rPr>
        <w:t>バイタル著変ない。四肢冷感チアノーゼ持続。無為に</w:t>
      </w:r>
    </w:p>
    <w:p w14:paraId="2A351770" w14:textId="53ECBDD0" w:rsidR="00D70BDC" w:rsidRDefault="00765EFB" w:rsidP="00765EFB">
      <w:pPr>
        <w:ind w:firstLineChars="800" w:firstLine="1920"/>
        <w:rPr>
          <w:rFonts w:ascii="ＭＳ ゴシック" w:eastAsia="ＭＳ ゴシック" w:hAnsi="ＭＳ ゴシック"/>
          <w:sz w:val="24"/>
        </w:rPr>
      </w:pPr>
      <w:r w:rsidRPr="00765EFB">
        <w:rPr>
          <w:rFonts w:ascii="ＭＳ ゴシック" w:eastAsia="ＭＳ ゴシック" w:hAnsi="ＭＳ ゴシック" w:hint="eastAsia"/>
          <w:sz w:val="24"/>
        </w:rPr>
        <w:t>過ごし静穏。</w:t>
      </w:r>
    </w:p>
    <w:p w14:paraId="51D0E001" w14:textId="77777777" w:rsidR="00D70BDC" w:rsidRDefault="00D70BDC" w:rsidP="00D70BDC">
      <w:pPr>
        <w:rPr>
          <w:rFonts w:ascii="ＭＳ ゴシック" w:eastAsia="ＭＳ ゴシック" w:hAnsi="ＭＳ ゴシック"/>
          <w:sz w:val="24"/>
        </w:rPr>
      </w:pPr>
    </w:p>
    <w:p w14:paraId="4D8467F3" w14:textId="77777777" w:rsidR="00765EFB" w:rsidRDefault="00D70BDC" w:rsidP="00D70BDC">
      <w:pPr>
        <w:ind w:left="2400" w:hangingChars="1000" w:hanging="2400"/>
        <w:rPr>
          <w:rFonts w:ascii="ＭＳ ゴシック" w:eastAsia="ＭＳ ゴシック" w:hAnsi="ＭＳ ゴシック"/>
          <w:sz w:val="24"/>
        </w:rPr>
      </w:pPr>
      <w:r w:rsidRPr="003F2330">
        <w:rPr>
          <w:rFonts w:ascii="ＭＳ ゴシック" w:eastAsia="ＭＳ ゴシック" w:hAnsi="ＭＳ ゴシック" w:hint="eastAsia"/>
          <w:sz w:val="24"/>
        </w:rPr>
        <w:t>・大村　廣志様～</w:t>
      </w:r>
      <w:r w:rsidR="00765EFB" w:rsidRPr="00765EFB">
        <w:rPr>
          <w:rFonts w:ascii="ＭＳ ゴシック" w:eastAsia="ＭＳ ゴシック" w:hAnsi="ＭＳ ゴシック" w:hint="eastAsia"/>
          <w:sz w:val="24"/>
        </w:rPr>
        <w:t>体温36.4→37.6℃、酸素2L使用下で酸素飽和度93％前後。</w:t>
      </w:r>
    </w:p>
    <w:p w14:paraId="6AC923AD" w14:textId="7C9A021B" w:rsidR="00D70BDC" w:rsidRPr="003F2330" w:rsidRDefault="00765EFB" w:rsidP="00765EFB">
      <w:pPr>
        <w:ind w:leftChars="900" w:left="2130" w:hangingChars="100" w:hanging="240"/>
        <w:rPr>
          <w:rFonts w:ascii="ＭＳ ゴシック" w:eastAsia="ＭＳ ゴシック" w:hAnsi="ＭＳ ゴシック"/>
          <w:sz w:val="24"/>
        </w:rPr>
      </w:pPr>
      <w:r w:rsidRPr="00765EFB">
        <w:rPr>
          <w:rFonts w:ascii="ＭＳ ゴシック" w:eastAsia="ＭＳ ゴシック" w:hAnsi="ＭＳ ゴシック" w:hint="eastAsia"/>
          <w:sz w:val="24"/>
        </w:rPr>
        <w:t>疼痛自制内、食思不振あるが昼食メイバランス1/3摂取。</w:t>
      </w:r>
    </w:p>
    <w:p w14:paraId="5F9368F1" w14:textId="6049CEB4" w:rsidR="00D70BDC" w:rsidRDefault="00D70BDC" w:rsidP="00D70BDC">
      <w:pPr>
        <w:ind w:leftChars="900" w:left="2130" w:hangingChars="100" w:hanging="240"/>
        <w:rPr>
          <w:rFonts w:ascii="ＭＳ ゴシック" w:eastAsia="ＭＳ ゴシック" w:hAnsi="ＭＳ ゴシック"/>
          <w:sz w:val="24"/>
        </w:rPr>
      </w:pPr>
      <w:r w:rsidRPr="003F2330">
        <w:rPr>
          <w:rFonts w:ascii="ＭＳ ゴシック" w:eastAsia="ＭＳ ゴシック" w:hAnsi="ＭＳ ゴシック" w:hint="eastAsia"/>
          <w:sz w:val="24"/>
        </w:rPr>
        <w:tab/>
      </w:r>
      <w:r w:rsidRPr="003F2330">
        <w:rPr>
          <w:rFonts w:ascii="ＭＳ ゴシック" w:eastAsia="ＭＳ ゴシック" w:hAnsi="ＭＳ ゴシック" w:hint="eastAsia"/>
          <w:sz w:val="24"/>
        </w:rPr>
        <w:tab/>
      </w:r>
      <w:r w:rsidRPr="003F2330">
        <w:rPr>
          <w:rFonts w:ascii="ＭＳ ゴシック" w:eastAsia="ＭＳ ゴシック" w:hAnsi="ＭＳ ゴシック" w:hint="eastAsia"/>
          <w:sz w:val="24"/>
        </w:rPr>
        <w:tab/>
      </w:r>
      <w:r w:rsidRPr="003F2330">
        <w:rPr>
          <w:rFonts w:ascii="ＭＳ ゴシック" w:eastAsia="ＭＳ ゴシック" w:hAnsi="ＭＳ ゴシック" w:hint="eastAsia"/>
          <w:sz w:val="24"/>
        </w:rPr>
        <w:tab/>
      </w:r>
    </w:p>
    <w:p w14:paraId="123B1A13" w14:textId="2DF9AE2D" w:rsidR="00506DCC" w:rsidRDefault="00506DCC" w:rsidP="00C97A6C">
      <w:pPr>
        <w:jc w:val="left"/>
        <w:rPr>
          <w:rFonts w:asciiTheme="majorEastAsia" w:eastAsiaTheme="majorEastAsia" w:hAnsiTheme="majorEastAsia"/>
          <w:sz w:val="24"/>
        </w:rPr>
      </w:pPr>
      <w:r>
        <w:rPr>
          <w:rFonts w:asciiTheme="majorEastAsia" w:eastAsiaTheme="majorEastAsia" w:hAnsiTheme="majorEastAsia" w:hint="eastAsia"/>
          <w:sz w:val="24"/>
        </w:rPr>
        <w:t>・</w:t>
      </w:r>
      <w:r w:rsidRPr="00506DCC">
        <w:rPr>
          <w:rFonts w:asciiTheme="majorEastAsia" w:eastAsiaTheme="majorEastAsia" w:hAnsiTheme="majorEastAsia" w:hint="eastAsia"/>
          <w:sz w:val="24"/>
        </w:rPr>
        <w:t>晴山　キミヱ様</w:t>
      </w:r>
      <w:r>
        <w:rPr>
          <w:rFonts w:asciiTheme="majorEastAsia" w:eastAsiaTheme="majorEastAsia" w:hAnsiTheme="majorEastAsia" w:hint="eastAsia"/>
          <w:sz w:val="24"/>
        </w:rPr>
        <w:t>～</w:t>
      </w:r>
      <w:r w:rsidRPr="00506DCC">
        <w:rPr>
          <w:rFonts w:asciiTheme="majorEastAsia" w:eastAsiaTheme="majorEastAsia" w:hAnsiTheme="majorEastAsia" w:hint="eastAsia"/>
          <w:sz w:val="24"/>
        </w:rPr>
        <w:t>朝食1/4、昼食2/3摂取。盗食行為なし。表情穏やか。</w:t>
      </w:r>
    </w:p>
    <w:p w14:paraId="18CEEDA5" w14:textId="5E9BB6E2" w:rsidR="00506DCC" w:rsidRDefault="00506DCC" w:rsidP="00C97A6C">
      <w:pPr>
        <w:jc w:val="left"/>
        <w:rPr>
          <w:rFonts w:asciiTheme="majorEastAsia" w:eastAsiaTheme="majorEastAsia" w:hAnsiTheme="majorEastAsia"/>
          <w:sz w:val="24"/>
        </w:rPr>
      </w:pPr>
    </w:p>
    <w:p w14:paraId="16C3E155" w14:textId="057F5257" w:rsidR="00506DCC" w:rsidRDefault="00506DCC" w:rsidP="00C97A6C">
      <w:pPr>
        <w:jc w:val="left"/>
        <w:rPr>
          <w:rFonts w:asciiTheme="majorEastAsia" w:eastAsiaTheme="majorEastAsia" w:hAnsiTheme="majorEastAsia"/>
          <w:sz w:val="24"/>
        </w:rPr>
      </w:pPr>
      <w:bookmarkStart w:id="0" w:name="_GoBack"/>
      <w:bookmarkEnd w:id="0"/>
      <w:r>
        <w:rPr>
          <w:rFonts w:asciiTheme="majorEastAsia" w:eastAsiaTheme="majorEastAsia" w:hAnsiTheme="majorEastAsia" w:hint="eastAsia"/>
          <w:sz w:val="24"/>
        </w:rPr>
        <w:t>・</w:t>
      </w:r>
      <w:r w:rsidRPr="00506DCC">
        <w:rPr>
          <w:rFonts w:asciiTheme="majorEastAsia" w:eastAsiaTheme="majorEastAsia" w:hAnsiTheme="majorEastAsia" w:hint="eastAsia"/>
          <w:sz w:val="24"/>
        </w:rPr>
        <w:t>馬場 雄弘様</w:t>
      </w:r>
      <w:r>
        <w:rPr>
          <w:rFonts w:asciiTheme="majorEastAsia" w:eastAsiaTheme="majorEastAsia" w:hAnsiTheme="majorEastAsia" w:hint="eastAsia"/>
          <w:sz w:val="24"/>
        </w:rPr>
        <w:t>～</w:t>
      </w:r>
      <w:r w:rsidRPr="00506DCC">
        <w:rPr>
          <w:rFonts w:asciiTheme="majorEastAsia" w:eastAsiaTheme="majorEastAsia" w:hAnsiTheme="majorEastAsia" w:hint="eastAsia"/>
          <w:sz w:val="24"/>
        </w:rPr>
        <w:t>14：00　行動心理症状軽減している為東病棟→南へ転入。</w:t>
      </w:r>
    </w:p>
    <w:p w14:paraId="29590973" w14:textId="0EF10D40" w:rsidR="00506DCC" w:rsidRDefault="00506DCC" w:rsidP="00C97A6C">
      <w:pPr>
        <w:jc w:val="left"/>
        <w:rPr>
          <w:rFonts w:asciiTheme="majorEastAsia" w:eastAsiaTheme="majorEastAsia" w:hAnsiTheme="majorEastAsia"/>
          <w:sz w:val="24"/>
        </w:rPr>
      </w:pPr>
      <w:r>
        <w:rPr>
          <w:rFonts w:asciiTheme="majorEastAsia" w:eastAsiaTheme="majorEastAsia" w:hAnsiTheme="majorEastAsia" w:hint="eastAsia"/>
          <w:sz w:val="24"/>
        </w:rPr>
        <w:t xml:space="preserve">　　　　　　　 </w:t>
      </w:r>
      <w:r w:rsidRPr="00506DCC">
        <w:rPr>
          <w:rFonts w:asciiTheme="majorEastAsia" w:eastAsiaTheme="majorEastAsia" w:hAnsiTheme="majorEastAsia" w:hint="eastAsia"/>
          <w:sz w:val="24"/>
        </w:rPr>
        <w:t>体温36.7℃　脈拍56回/分　血圧80/40mmHg　酸素飽和度98％</w:t>
      </w:r>
    </w:p>
    <w:p w14:paraId="5095FAF5" w14:textId="0033A761" w:rsidR="00506DCC" w:rsidRDefault="00506DCC" w:rsidP="00C97A6C">
      <w:pPr>
        <w:jc w:val="left"/>
        <w:rPr>
          <w:rFonts w:asciiTheme="majorEastAsia" w:eastAsiaTheme="majorEastAsia" w:hAnsiTheme="majorEastAsia" w:hint="eastAsia"/>
          <w:sz w:val="24"/>
        </w:rPr>
      </w:pPr>
      <w:r>
        <w:rPr>
          <w:rFonts w:asciiTheme="majorEastAsia" w:eastAsiaTheme="majorEastAsia" w:hAnsiTheme="majorEastAsia" w:hint="eastAsia"/>
          <w:sz w:val="24"/>
        </w:rPr>
        <w:lastRenderedPageBreak/>
        <w:t xml:space="preserve">　　　　　　　 </w:t>
      </w:r>
      <w:r w:rsidRPr="00506DCC">
        <w:rPr>
          <w:rFonts w:asciiTheme="majorEastAsia" w:eastAsiaTheme="majorEastAsia" w:hAnsiTheme="majorEastAsia" w:hint="eastAsia"/>
          <w:sz w:val="24"/>
        </w:rPr>
        <w:t>表情穏やか。歩行時ふらつきなし。</w:t>
      </w:r>
    </w:p>
    <w:p w14:paraId="5D77B4EA" w14:textId="54646F67" w:rsidR="00506DCC" w:rsidRDefault="00506DCC" w:rsidP="00C97A6C">
      <w:pPr>
        <w:jc w:val="left"/>
        <w:rPr>
          <w:rFonts w:asciiTheme="majorEastAsia" w:eastAsiaTheme="majorEastAsia" w:hAnsiTheme="majorEastAsia" w:hint="eastAsia"/>
          <w:sz w:val="24"/>
        </w:rPr>
      </w:pPr>
      <w:r>
        <w:rPr>
          <w:rFonts w:asciiTheme="majorEastAsia" w:eastAsiaTheme="majorEastAsia" w:hAnsiTheme="majorEastAsia" w:hint="eastAsia"/>
          <w:sz w:val="24"/>
        </w:rPr>
        <w:t xml:space="preserve">　</w:t>
      </w:r>
    </w:p>
    <w:p w14:paraId="1828537B" w14:textId="77777777" w:rsidR="00506DCC" w:rsidRDefault="00506DCC" w:rsidP="00C97A6C">
      <w:pPr>
        <w:jc w:val="left"/>
        <w:rPr>
          <w:rFonts w:asciiTheme="majorEastAsia" w:eastAsiaTheme="majorEastAsia" w:hAnsiTheme="majorEastAsia" w:hint="eastAsia"/>
          <w:sz w:val="24"/>
        </w:rPr>
      </w:pPr>
    </w:p>
    <w:p w14:paraId="618625BB" w14:textId="0064098C" w:rsidR="00C97A6C" w:rsidRDefault="00C97A6C" w:rsidP="00C97A6C">
      <w:pPr>
        <w:jc w:val="left"/>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4483B524" w14:textId="6EFD87D1" w:rsidR="00C97A6C" w:rsidRDefault="00C97A6C" w:rsidP="00C97A6C">
      <w:pPr>
        <w:jc w:val="left"/>
        <w:rPr>
          <w:rFonts w:asciiTheme="majorEastAsia" w:eastAsiaTheme="majorEastAsia" w:hAnsiTheme="majorEastAsia"/>
          <w:sz w:val="24"/>
        </w:rPr>
      </w:pPr>
      <w:r>
        <w:rPr>
          <w:rFonts w:asciiTheme="majorEastAsia" w:eastAsiaTheme="majorEastAsia" w:hAnsiTheme="majorEastAsia" w:hint="eastAsia"/>
          <w:sz w:val="24"/>
        </w:rPr>
        <w:t>・</w:t>
      </w:r>
      <w:r w:rsidR="005A441F">
        <w:rPr>
          <w:rFonts w:asciiTheme="majorEastAsia" w:eastAsiaTheme="majorEastAsia" w:hAnsiTheme="majorEastAsia" w:hint="eastAsia"/>
          <w:sz w:val="24"/>
        </w:rPr>
        <w:t>馬場　雄弘</w:t>
      </w:r>
      <w:r w:rsidR="00F96B9D">
        <w:rPr>
          <w:rFonts w:asciiTheme="majorEastAsia" w:eastAsiaTheme="majorEastAsia" w:hAnsiTheme="majorEastAsia" w:hint="eastAsia"/>
          <w:sz w:val="24"/>
        </w:rPr>
        <w:t xml:space="preserve">様　　</w:t>
      </w:r>
      <w:r>
        <w:rPr>
          <w:rFonts w:asciiTheme="majorEastAsia" w:eastAsiaTheme="majorEastAsia" w:hAnsiTheme="majorEastAsia" w:hint="eastAsia"/>
          <w:sz w:val="24"/>
        </w:rPr>
        <w:t>受持ち：</w:t>
      </w:r>
      <w:r w:rsidR="00A81514">
        <w:rPr>
          <w:rFonts w:asciiTheme="majorEastAsia" w:eastAsiaTheme="majorEastAsia" w:hAnsiTheme="majorEastAsia" w:hint="eastAsia"/>
          <w:sz w:val="24"/>
        </w:rPr>
        <w:t>大久保Ns</w:t>
      </w:r>
    </w:p>
    <w:p w14:paraId="078FFFFF" w14:textId="12F3170A" w:rsidR="00C97A6C" w:rsidRPr="00236393" w:rsidRDefault="00236393" w:rsidP="00C97A6C">
      <w:pPr>
        <w:jc w:val="left"/>
        <w:rPr>
          <w:rFonts w:asciiTheme="majorEastAsia" w:eastAsiaTheme="majorEastAsia" w:hAnsiTheme="majorEastAsia"/>
          <w:sz w:val="24"/>
        </w:rPr>
      </w:pPr>
      <w:r w:rsidRPr="00236393">
        <w:rPr>
          <w:rFonts w:hint="eastAsia"/>
          <w:noProof/>
        </w:rPr>
        <w:lastRenderedPageBreak/>
        <w:drawing>
          <wp:inline distT="0" distB="0" distL="0" distR="0" wp14:anchorId="219E3F11" wp14:editId="43E73A43">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C97A6C" w:rsidRPr="0023639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3C7BBF" w:rsidRDefault="003C7BBF" w:rsidP="00B346A8">
      <w:r>
        <w:separator/>
      </w:r>
    </w:p>
  </w:endnote>
  <w:endnote w:type="continuationSeparator" w:id="0">
    <w:p w14:paraId="2415A801" w14:textId="77777777" w:rsidR="003C7BBF" w:rsidRDefault="003C7BBF"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3C7BBF" w:rsidRDefault="003C7BBF" w:rsidP="00B346A8">
      <w:r>
        <w:separator/>
      </w:r>
    </w:p>
  </w:footnote>
  <w:footnote w:type="continuationSeparator" w:id="0">
    <w:p w14:paraId="59579810" w14:textId="77777777" w:rsidR="003C7BBF" w:rsidRDefault="003C7BBF"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11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6B"/>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CB0"/>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BDF"/>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84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D34"/>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6E3"/>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0F1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4A7"/>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ED"/>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972"/>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35"/>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B8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B5B"/>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038"/>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38A"/>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A3F"/>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93"/>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970"/>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65F0"/>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00"/>
    <w:rsid w:val="003776B1"/>
    <w:rsid w:val="00377BF5"/>
    <w:rsid w:val="00377D04"/>
    <w:rsid w:val="00377EC7"/>
    <w:rsid w:val="00377F1D"/>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928"/>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10F"/>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8D5"/>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2E72"/>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36F"/>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3743"/>
    <w:rsid w:val="0047441F"/>
    <w:rsid w:val="00474544"/>
    <w:rsid w:val="0047463F"/>
    <w:rsid w:val="00474B42"/>
    <w:rsid w:val="00474BAF"/>
    <w:rsid w:val="00474BB5"/>
    <w:rsid w:val="00474D1D"/>
    <w:rsid w:val="004750D6"/>
    <w:rsid w:val="004750EC"/>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AB5"/>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37D"/>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416"/>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DC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64"/>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3EA9"/>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0EF7"/>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7E2"/>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DC6"/>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441F"/>
    <w:rsid w:val="005A5A23"/>
    <w:rsid w:val="005A5AD1"/>
    <w:rsid w:val="005A5D6C"/>
    <w:rsid w:val="005A5DF3"/>
    <w:rsid w:val="005A5F39"/>
    <w:rsid w:val="005A6C80"/>
    <w:rsid w:val="005A77D9"/>
    <w:rsid w:val="005A7891"/>
    <w:rsid w:val="005A7935"/>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31FB"/>
    <w:rsid w:val="0061334B"/>
    <w:rsid w:val="006133D7"/>
    <w:rsid w:val="00613B83"/>
    <w:rsid w:val="00613DC1"/>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715C"/>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635"/>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505"/>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BD5"/>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824"/>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A8A"/>
    <w:rsid w:val="00683B00"/>
    <w:rsid w:val="00684308"/>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127"/>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E32"/>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9A9"/>
    <w:rsid w:val="00706A1D"/>
    <w:rsid w:val="00706D25"/>
    <w:rsid w:val="00706F63"/>
    <w:rsid w:val="00707197"/>
    <w:rsid w:val="007071C0"/>
    <w:rsid w:val="00707AAC"/>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076"/>
    <w:rsid w:val="007132B1"/>
    <w:rsid w:val="007137E4"/>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EFB"/>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2E8"/>
    <w:rsid w:val="007775A7"/>
    <w:rsid w:val="007775AD"/>
    <w:rsid w:val="00777952"/>
    <w:rsid w:val="00777E0A"/>
    <w:rsid w:val="00780132"/>
    <w:rsid w:val="00780223"/>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7FB"/>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D26"/>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0CF"/>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59"/>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F99"/>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6D0"/>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78D"/>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6F"/>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90D"/>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2C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69"/>
    <w:rsid w:val="009C3E7E"/>
    <w:rsid w:val="009C3F4D"/>
    <w:rsid w:val="009C4362"/>
    <w:rsid w:val="009C4531"/>
    <w:rsid w:val="009C48B8"/>
    <w:rsid w:val="009C4AA0"/>
    <w:rsid w:val="009C4AE3"/>
    <w:rsid w:val="009C4ED0"/>
    <w:rsid w:val="009C4F38"/>
    <w:rsid w:val="009C51C5"/>
    <w:rsid w:val="009C522F"/>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0F1"/>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3E7"/>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6E63"/>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84"/>
    <w:rsid w:val="00A55EC2"/>
    <w:rsid w:val="00A56092"/>
    <w:rsid w:val="00A56189"/>
    <w:rsid w:val="00A562FE"/>
    <w:rsid w:val="00A565F1"/>
    <w:rsid w:val="00A56890"/>
    <w:rsid w:val="00A56FC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14"/>
    <w:rsid w:val="00A8159E"/>
    <w:rsid w:val="00A81A71"/>
    <w:rsid w:val="00A81B8D"/>
    <w:rsid w:val="00A81ECE"/>
    <w:rsid w:val="00A81F91"/>
    <w:rsid w:val="00A82363"/>
    <w:rsid w:val="00A823C2"/>
    <w:rsid w:val="00A823FE"/>
    <w:rsid w:val="00A828BA"/>
    <w:rsid w:val="00A8314E"/>
    <w:rsid w:val="00A83215"/>
    <w:rsid w:val="00A83599"/>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19"/>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0F4"/>
    <w:rsid w:val="00AE635E"/>
    <w:rsid w:val="00AE6B09"/>
    <w:rsid w:val="00AE6D1B"/>
    <w:rsid w:val="00AE6E1E"/>
    <w:rsid w:val="00AE7050"/>
    <w:rsid w:val="00AE72E0"/>
    <w:rsid w:val="00AE771B"/>
    <w:rsid w:val="00AE7730"/>
    <w:rsid w:val="00AE779D"/>
    <w:rsid w:val="00AE785F"/>
    <w:rsid w:val="00AE79A6"/>
    <w:rsid w:val="00AE7BC4"/>
    <w:rsid w:val="00AE7E66"/>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4F4"/>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B89"/>
    <w:rsid w:val="00B42C69"/>
    <w:rsid w:val="00B42CB9"/>
    <w:rsid w:val="00B43175"/>
    <w:rsid w:val="00B43254"/>
    <w:rsid w:val="00B43508"/>
    <w:rsid w:val="00B435D0"/>
    <w:rsid w:val="00B437DC"/>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911"/>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985"/>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66"/>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DA"/>
    <w:rsid w:val="00C727FA"/>
    <w:rsid w:val="00C732A8"/>
    <w:rsid w:val="00C732BD"/>
    <w:rsid w:val="00C733F7"/>
    <w:rsid w:val="00C73AE2"/>
    <w:rsid w:val="00C73C3D"/>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037"/>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6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1D7"/>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9BE"/>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5FAB"/>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756"/>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542"/>
    <w:rsid w:val="00D42999"/>
    <w:rsid w:val="00D42B8E"/>
    <w:rsid w:val="00D42FD3"/>
    <w:rsid w:val="00D4325E"/>
    <w:rsid w:val="00D434D8"/>
    <w:rsid w:val="00D4375E"/>
    <w:rsid w:val="00D43804"/>
    <w:rsid w:val="00D43A59"/>
    <w:rsid w:val="00D4437F"/>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C64"/>
    <w:rsid w:val="00D67E0E"/>
    <w:rsid w:val="00D67EEB"/>
    <w:rsid w:val="00D700BA"/>
    <w:rsid w:val="00D7021C"/>
    <w:rsid w:val="00D70321"/>
    <w:rsid w:val="00D7038E"/>
    <w:rsid w:val="00D7041C"/>
    <w:rsid w:val="00D70578"/>
    <w:rsid w:val="00D709EC"/>
    <w:rsid w:val="00D70A3D"/>
    <w:rsid w:val="00D70BDC"/>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76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14"/>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746"/>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1B9"/>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432"/>
    <w:rsid w:val="00DB183E"/>
    <w:rsid w:val="00DB21D3"/>
    <w:rsid w:val="00DB2479"/>
    <w:rsid w:val="00DB24B7"/>
    <w:rsid w:val="00DB2754"/>
    <w:rsid w:val="00DB2AC0"/>
    <w:rsid w:val="00DB2B34"/>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58F"/>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0EF"/>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0A4"/>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1EF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4EE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C4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5BD"/>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02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8BC"/>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45"/>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40F"/>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611"/>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44"/>
    <w:rsid w:val="00EF1CA5"/>
    <w:rsid w:val="00EF1F53"/>
    <w:rsid w:val="00EF2062"/>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0B"/>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D6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5A7"/>
    <w:rsid w:val="00F34759"/>
    <w:rsid w:val="00F34C1A"/>
    <w:rsid w:val="00F34C48"/>
    <w:rsid w:val="00F34E62"/>
    <w:rsid w:val="00F351AA"/>
    <w:rsid w:val="00F3533C"/>
    <w:rsid w:val="00F354CA"/>
    <w:rsid w:val="00F354CF"/>
    <w:rsid w:val="00F35FA9"/>
    <w:rsid w:val="00F3674C"/>
    <w:rsid w:val="00F36C33"/>
    <w:rsid w:val="00F36F85"/>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2F4F"/>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9D"/>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D84"/>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1184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45237255">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2097830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BF1E2-CE42-4D51-8F2A-4BBE992FA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797</TotalTime>
  <Pages>4</Pages>
  <Words>189</Words>
  <Characters>1083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87</cp:revision>
  <cp:lastPrinted>2023-10-20T00:22:00Z</cp:lastPrinted>
  <dcterms:created xsi:type="dcterms:W3CDTF">2025-03-03T02:41:00Z</dcterms:created>
  <dcterms:modified xsi:type="dcterms:W3CDTF">2025-03-14T07:58:00Z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