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55B577B5"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A83D2C">
        <w:rPr>
          <w:rFonts w:ascii="ＭＳ ゴシック" w:eastAsia="ＭＳ ゴシック" w:hAnsi="ＭＳ ゴシック" w:hint="eastAsia"/>
          <w:sz w:val="24"/>
        </w:rPr>
        <w:t>1</w:t>
      </w:r>
      <w:r w:rsidR="00877EF0">
        <w:rPr>
          <w:rFonts w:ascii="ＭＳ ゴシック" w:eastAsia="ＭＳ ゴシック" w:hAnsi="ＭＳ ゴシック" w:hint="eastAsia"/>
          <w:sz w:val="24"/>
        </w:rPr>
        <w:t>2</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877EF0">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316D8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16D84" w:rsidRPr="00316D84">
        <w:rPr>
          <w:rFonts w:ascii="ＭＳ ゴシック" w:eastAsia="ＭＳ ゴシック" w:hAnsi="ＭＳ ゴシック" w:hint="eastAsia"/>
          <w:sz w:val="24"/>
        </w:rPr>
        <w:t>：</w:t>
      </w:r>
      <w:r w:rsidR="00877EF0">
        <w:rPr>
          <w:rFonts w:ascii="ＭＳ ゴシック" w:eastAsia="ＭＳ ゴシック" w:hAnsi="ＭＳ ゴシック" w:hint="eastAsia"/>
          <w:sz w:val="24"/>
        </w:rPr>
        <w:t>中野　円香</w:t>
      </w:r>
      <w:r w:rsidR="00316D84">
        <w:rPr>
          <w:rFonts w:ascii="ＭＳ ゴシック" w:eastAsia="ＭＳ ゴシック" w:hAnsi="ＭＳ ゴシック" w:hint="eastAsia"/>
          <w:sz w:val="24"/>
        </w:rPr>
        <w:t xml:space="preserve">　</w:t>
      </w:r>
      <w:r w:rsidR="00316D84" w:rsidRPr="00316D84">
        <w:rPr>
          <w:rFonts w:ascii="ＭＳ ゴシック" w:eastAsia="ＭＳ ゴシック" w:hAnsi="ＭＳ ゴシック" w:hint="eastAsia"/>
          <w:sz w:val="24"/>
        </w:rPr>
        <w:t>記録：</w:t>
      </w:r>
      <w:r w:rsidR="00316D84">
        <w:rPr>
          <w:rFonts w:ascii="ＭＳ ゴシック" w:eastAsia="ＭＳ ゴシック" w:hAnsi="ＭＳ ゴシック" w:hint="eastAsia"/>
          <w:sz w:val="24"/>
        </w:rPr>
        <w:t>北向　るみ子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464A8B4A" w:rsidR="00BF53E8" w:rsidRPr="00415DC8" w:rsidRDefault="00532EB9"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56D2B97F" w:rsidR="00BF53E8" w:rsidRPr="00415DC8" w:rsidRDefault="00877EF0"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52" w:type="dxa"/>
            <w:vAlign w:val="center"/>
          </w:tcPr>
          <w:p w14:paraId="58B25E68" w14:textId="77595BDF" w:rsidR="00BF53E8" w:rsidRPr="00415DC8" w:rsidRDefault="00532EB9"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7AA9B9FB" w:rsidR="001F5202" w:rsidRPr="00415DC8" w:rsidRDefault="00877EF0"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176EB5E1" w:rsidR="00BF53E8" w:rsidRPr="00415DC8" w:rsidRDefault="00877EF0"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189FDE09" w14:textId="5C4CA8D3" w:rsidR="00BF53E8" w:rsidRPr="00415DC8" w:rsidRDefault="00877EF0"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815C434" w14:textId="68A520F5" w:rsidR="00BF53E8" w:rsidRPr="00415DC8" w:rsidRDefault="00A83D2C"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40F4B6B" w14:textId="024B6FCF" w:rsidR="00BF53E8" w:rsidRPr="00415DC8" w:rsidRDefault="00877EF0"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31FB06F0" w14:textId="7DBA9185" w:rsidR="00BF53E8" w:rsidRPr="00415DC8" w:rsidRDefault="00A83D2C" w:rsidP="007702D5">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休</w:t>
            </w:r>
          </w:p>
        </w:tc>
        <w:tc>
          <w:tcPr>
            <w:tcW w:w="952" w:type="dxa"/>
            <w:vAlign w:val="center"/>
          </w:tcPr>
          <w:p w14:paraId="696C485C" w14:textId="232C0EF9" w:rsidR="00BF53E8" w:rsidRPr="00415DC8" w:rsidRDefault="00877EF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43B0F99A" w:rsidR="00415DC8" w:rsidRPr="00415DC8" w:rsidRDefault="00532EB9" w:rsidP="00877E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29AABD07" w:rsidR="00415DC8" w:rsidRPr="00415DC8" w:rsidRDefault="00877EF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76B9A98" w14:textId="05B24D30" w:rsidR="00415DC8" w:rsidRPr="00415DC8" w:rsidRDefault="003759DA"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6616850B" w14:textId="0B871A09" w:rsidR="00415DC8" w:rsidRPr="00415DC8" w:rsidRDefault="00877EF0"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08FAF04F" w14:textId="2519F2C3" w:rsidR="00415DC8" w:rsidRPr="00415DC8" w:rsidRDefault="00877EF0"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5148A601" w:rsidR="00415DC8" w:rsidRPr="00415DC8" w:rsidRDefault="00A83D2C"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78203CF9" w14:textId="27B51D31" w:rsidR="00415DC8" w:rsidRPr="00415DC8" w:rsidRDefault="00877EF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5A7653E9" w:rsidR="00415DC8" w:rsidRPr="00415DC8" w:rsidRDefault="00877EF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5A5A497B" w14:textId="638F9139" w:rsidR="00415DC8" w:rsidRPr="00415DC8" w:rsidRDefault="007668E8" w:rsidP="00415DC8">
            <w:pPr>
              <w:pStyle w:val="xl67"/>
              <w:rPr>
                <w:rFonts w:ascii="ＭＳ ゴシック" w:eastAsia="ＭＳ ゴシック" w:hAnsi="ＭＳ ゴシック"/>
                <w:kern w:val="2"/>
              </w:rPr>
            </w:pPr>
            <w:r w:rsidRPr="007668E8">
              <w:rPr>
                <w:rFonts w:ascii="ＭＳ ゴシック" w:eastAsia="ＭＳ ゴシック" w:hAnsi="ＭＳ ゴシック"/>
                <w:kern w:val="2"/>
              </w:rPr>
              <w:t>CD</w:t>
            </w:r>
            <w:r w:rsidR="00877EF0">
              <w:rPr>
                <w:rFonts w:ascii="ＭＳ ゴシック" w:eastAsia="ＭＳ ゴシック" w:hAnsi="ＭＳ ゴシック" w:hint="eastAsia"/>
                <w:kern w:val="2"/>
              </w:rPr>
              <w:t>留守</w:t>
            </w:r>
          </w:p>
        </w:tc>
        <w:tc>
          <w:tcPr>
            <w:tcW w:w="952" w:type="dxa"/>
            <w:vAlign w:val="center"/>
          </w:tcPr>
          <w:p w14:paraId="54C03E63" w14:textId="6E3AF457" w:rsidR="00415DC8" w:rsidRPr="00415DC8" w:rsidRDefault="007668E8" w:rsidP="00415DC8">
            <w:pPr>
              <w:pStyle w:val="xl67"/>
              <w:widowControl w:val="0"/>
              <w:spacing w:before="0" w:beforeAutospacing="0" w:after="0" w:afterAutospacing="0"/>
              <w:textAlignment w:val="auto"/>
              <w:rPr>
                <w:rFonts w:ascii="ＭＳ ゴシック" w:eastAsia="ＭＳ ゴシック" w:hAnsi="ＭＳ ゴシック"/>
                <w:kern w:val="2"/>
              </w:rPr>
            </w:pPr>
            <w:r w:rsidRPr="007668E8">
              <w:rPr>
                <w:rFonts w:ascii="ＭＳ ゴシック" w:eastAsia="ＭＳ ゴシック" w:hAnsi="ＭＳ ゴシック"/>
                <w:kern w:val="2"/>
              </w:rPr>
              <w:t>CD</w:t>
            </w:r>
            <w:r w:rsidR="00877EF0">
              <w:rPr>
                <w:rFonts w:ascii="ＭＳ ゴシック" w:eastAsia="ＭＳ ゴシック" w:hAnsi="ＭＳ ゴシック" w:hint="eastAsia"/>
                <w:kern w:val="2"/>
              </w:rPr>
              <w:t>留守</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0E36A5CA" w:rsidR="00415DC8" w:rsidRPr="00415DC8" w:rsidRDefault="00877EF0" w:rsidP="00D1275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FD88C0F" w14:textId="684CAB56" w:rsidR="00415DC8" w:rsidRPr="00415DC8" w:rsidRDefault="007668E8" w:rsidP="00415DC8">
            <w:pPr>
              <w:pStyle w:val="xl67"/>
              <w:widowControl w:val="0"/>
              <w:spacing w:before="0" w:beforeAutospacing="0" w:after="0" w:afterAutospacing="0"/>
              <w:textAlignment w:val="auto"/>
              <w:rPr>
                <w:rFonts w:ascii="ＭＳ ゴシック" w:eastAsia="ＭＳ ゴシック" w:hAnsi="ＭＳ ゴシック"/>
                <w:kern w:val="2"/>
              </w:rPr>
            </w:pPr>
            <w:r w:rsidRPr="007668E8">
              <w:rPr>
                <w:rFonts w:ascii="ＭＳ ゴシック" w:eastAsia="ＭＳ ゴシック" w:hAnsi="ＭＳ ゴシック"/>
                <w:kern w:val="2"/>
              </w:rPr>
              <w:t>AB</w:t>
            </w:r>
            <w:r w:rsidR="00877EF0">
              <w:rPr>
                <w:rFonts w:ascii="ＭＳ ゴシック" w:eastAsia="ＭＳ ゴシック" w:hAnsi="ＭＳ ゴシック" w:hint="eastAsia"/>
                <w:kern w:val="2"/>
              </w:rPr>
              <w:t>留守</w:t>
            </w:r>
          </w:p>
        </w:tc>
        <w:tc>
          <w:tcPr>
            <w:tcW w:w="952" w:type="dxa"/>
            <w:vAlign w:val="center"/>
          </w:tcPr>
          <w:p w14:paraId="5181E58D" w14:textId="7AF1196D" w:rsidR="00415DC8" w:rsidRPr="00415DC8" w:rsidRDefault="00877EF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7F5044B6" w14:textId="02C2F6B5" w:rsidR="00415DC8" w:rsidRPr="00415DC8" w:rsidRDefault="00BD1C47"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AB</w:t>
            </w:r>
            <w:r w:rsidR="00A83D2C">
              <w:rPr>
                <w:rFonts w:ascii="ＭＳ ゴシック" w:eastAsia="ＭＳ ゴシック" w:hAnsi="ＭＳ ゴシック" w:hint="eastAsia"/>
                <w:kern w:val="2"/>
              </w:rPr>
              <w:t>留守</w:t>
            </w:r>
          </w:p>
        </w:tc>
        <w:tc>
          <w:tcPr>
            <w:tcW w:w="952" w:type="dxa"/>
            <w:vAlign w:val="center"/>
          </w:tcPr>
          <w:p w14:paraId="4568E8F0" w14:textId="071BCB4C" w:rsidR="00415DC8" w:rsidRPr="00415DC8" w:rsidRDefault="00A83D2C"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64BD0B8A" w14:textId="5A55C754" w:rsidR="00415DC8" w:rsidRPr="00415DC8" w:rsidRDefault="003759D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3708A7E" w14:textId="414321A4" w:rsidR="00E32AB4" w:rsidRPr="00415DC8" w:rsidRDefault="00877EF0"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CDC0A19" w14:textId="4BDA3CCA" w:rsidR="00415DC8" w:rsidRPr="00415DC8" w:rsidRDefault="003759DA"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39C06D01"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262280A1" w14:textId="3AB093BF" w:rsidR="008530D8" w:rsidRDefault="008530D8" w:rsidP="00231CE4">
      <w:pPr>
        <w:rPr>
          <w:rFonts w:asciiTheme="majorEastAsia" w:eastAsiaTheme="majorEastAsia" w:hAnsiTheme="majorEastAsia"/>
          <w:sz w:val="24"/>
        </w:rPr>
      </w:pPr>
      <w:r>
        <w:rPr>
          <w:rFonts w:asciiTheme="majorEastAsia" w:eastAsiaTheme="majorEastAsia" w:hAnsiTheme="majorEastAsia" w:hint="eastAsia"/>
          <w:sz w:val="24"/>
        </w:rPr>
        <w:t>【</w:t>
      </w:r>
      <w:r w:rsidRPr="008530D8">
        <w:rPr>
          <w:rFonts w:asciiTheme="majorEastAsia" w:eastAsiaTheme="majorEastAsia" w:hAnsiTheme="majorEastAsia" w:hint="eastAsia"/>
          <w:sz w:val="24"/>
        </w:rPr>
        <w:t>SGMより</w:t>
      </w:r>
      <w:r>
        <w:rPr>
          <w:rFonts w:asciiTheme="majorEastAsia" w:eastAsiaTheme="majorEastAsia" w:hAnsiTheme="majorEastAsia" w:hint="eastAsia"/>
          <w:sz w:val="24"/>
        </w:rPr>
        <w:t>】</w:t>
      </w:r>
    </w:p>
    <w:p w14:paraId="6EC46D63" w14:textId="296BAA71" w:rsidR="00267013"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Theme="majorEastAsia" w:eastAsiaTheme="majorEastAsia" w:hAnsiTheme="majorEastAsia"/>
          <w:sz w:val="24"/>
        </w:rPr>
      </w:pPr>
      <w:r>
        <w:rPr>
          <w:rFonts w:asciiTheme="majorEastAsia" w:eastAsiaTheme="majorEastAsia" w:hAnsiTheme="majorEastAsia" w:hint="eastAsia"/>
          <w:sz w:val="24"/>
        </w:rPr>
        <w:t>◎</w:t>
      </w:r>
      <w:r w:rsidR="00267013">
        <w:rPr>
          <w:rFonts w:asciiTheme="majorEastAsia" w:eastAsiaTheme="majorEastAsia" w:hAnsiTheme="majorEastAsia" w:hint="eastAsia"/>
          <w:sz w:val="24"/>
        </w:rPr>
        <w:t>動静報告のサーベイランス入力で発熱や感染症等増減ある場合は増減があった勤務帯で入力するようお願いします。</w:t>
      </w:r>
    </w:p>
    <w:p w14:paraId="698F7E68" w14:textId="40F15C35" w:rsidR="0047780C" w:rsidRDefault="0047780C" w:rsidP="002670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0516CB32" w14:textId="26AC60F1"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
        <w:jc w:val="left"/>
        <w:rPr>
          <w:rFonts w:asciiTheme="majorEastAsia" w:eastAsiaTheme="majorEastAsia" w:hAnsiTheme="majorEastAsia"/>
          <w:sz w:val="24"/>
        </w:rPr>
      </w:pPr>
      <w:r w:rsidRPr="008530D8">
        <w:rPr>
          <w:rFonts w:asciiTheme="majorEastAsia" w:eastAsiaTheme="majorEastAsia" w:hAnsiTheme="majorEastAsia" w:hint="eastAsia"/>
          <w:sz w:val="24"/>
        </w:rPr>
        <w:t>◎汚染寝具の処理</w:t>
      </w:r>
    </w:p>
    <w:p w14:paraId="567DEE8A"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伝票の提出がない事が多いとの指摘がありました。各自処理方向を</w:t>
      </w:r>
    </w:p>
    <w:p w14:paraId="383518DF"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再確認して下さい。</w:t>
      </w:r>
    </w:p>
    <w:p w14:paraId="6807FCB3"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15764921"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◎動静報告（特に感染症サーベイランス）</w:t>
      </w:r>
    </w:p>
    <w:p w14:paraId="75E03241"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漏れが多いです。最終確認者：深夜明け看護</w:t>
      </w:r>
    </w:p>
    <w:p w14:paraId="34F4DB74"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3093C416"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◎酸素ボンベ</w:t>
      </w:r>
    </w:p>
    <w:p w14:paraId="2FD65CC1"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現在、2F階段室に「青南病院」ラベル2本・「東酸貸出」ラベル3本</w:t>
      </w:r>
    </w:p>
    <w:p w14:paraId="4DB12D02"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計5本あります。ボンベ使用の際は「東酸貸出」ラベル優先に使用し</w:t>
      </w:r>
    </w:p>
    <w:p w14:paraId="211877DA"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空ボンベは業者へ返却するようにして下さい。（発注しない）</w:t>
      </w:r>
    </w:p>
    <w:p w14:paraId="42BA9CAB"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最終的には東にある「青南病院」ラベルのボンベを合わせて4本に</w:t>
      </w:r>
    </w:p>
    <w:p w14:paraId="0C1927FD"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lastRenderedPageBreak/>
        <w:t xml:space="preserve">　なるようにします。</w:t>
      </w:r>
    </w:p>
    <w:p w14:paraId="3C1FBC8C"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28912412"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◎退院時の電子カルテ処理</w:t>
      </w:r>
    </w:p>
    <w:p w14:paraId="63219EE1"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・定期薬について</w:t>
      </w:r>
    </w:p>
    <w:p w14:paraId="1BD8FD80"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調剤後の場合にも退院日以降の分が自動的に削除されます。</w:t>
      </w:r>
    </w:p>
    <w:p w14:paraId="6E81D038"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（「処方なし」の薬剤を持たせて退院した事になる）</w:t>
      </w:r>
    </w:p>
    <w:p w14:paraId="051DE171"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⇒臨時薬への変更が必要</w:t>
      </w:r>
    </w:p>
    <w:p w14:paraId="665E7182"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503570AD" w14:textId="7FABF730" w:rsidR="008530D8" w:rsidRPr="008530D8" w:rsidRDefault="00354707"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 xml:space="preserve">　◎</w:t>
      </w:r>
      <w:r w:rsidR="008530D8" w:rsidRPr="008530D8">
        <w:rPr>
          <w:rFonts w:asciiTheme="majorEastAsia" w:eastAsiaTheme="majorEastAsia" w:hAnsiTheme="majorEastAsia" w:hint="eastAsia"/>
          <w:sz w:val="24"/>
        </w:rPr>
        <w:t>未実施の注射等について</w:t>
      </w:r>
    </w:p>
    <w:p w14:paraId="2D307EA1"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実際投与されていても未実施の場合は中止 となります。（オーダー</w:t>
      </w:r>
    </w:p>
    <w:p w14:paraId="3876C1E7"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取り消しのため、請求もされない。）</w:t>
      </w:r>
    </w:p>
    <w:p w14:paraId="3EF98579"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⇒月々チェック（①担当Ns②書類管理担当）</w:t>
      </w:r>
    </w:p>
    <w:p w14:paraId="05824289"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⇒退院確定前のチェック（当日出勤者）　</w:t>
      </w:r>
    </w:p>
    <w:p w14:paraId="713F317F" w14:textId="77777777" w:rsidR="008530D8" w:rsidRPr="008530D8"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※おかしいと思った部分は薬局へ代行修正依頼するように。</w:t>
      </w:r>
    </w:p>
    <w:p w14:paraId="066B43D6" w14:textId="205ACA07" w:rsidR="0047780C" w:rsidRDefault="008530D8" w:rsidP="00853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8530D8">
        <w:rPr>
          <w:rFonts w:asciiTheme="majorEastAsia" w:eastAsiaTheme="majorEastAsia" w:hAnsiTheme="majorEastAsia" w:hint="eastAsia"/>
          <w:sz w:val="24"/>
        </w:rPr>
        <w:t xml:space="preserve">　※急遽退院の場合、要注意</w:t>
      </w:r>
    </w:p>
    <w:p w14:paraId="27CC0E4F" w14:textId="7F242409" w:rsidR="003B7505" w:rsidRDefault="003B7505" w:rsidP="00941A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28875B91" w14:textId="0B4DD686" w:rsidR="00354707" w:rsidRDefault="00354707" w:rsidP="00950F7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sidRPr="00354707">
        <w:rPr>
          <w:rFonts w:asciiTheme="majorEastAsia" w:eastAsiaTheme="majorEastAsia" w:hAnsiTheme="majorEastAsia" w:hint="eastAsia"/>
          <w:sz w:val="24"/>
        </w:rPr>
        <w:t>・Bステーション内の職員BOXが無い職員がいたので、作って整理しています。</w:t>
      </w:r>
      <w:r w:rsidR="00950F7C">
        <w:rPr>
          <w:rFonts w:asciiTheme="majorEastAsia" w:eastAsiaTheme="majorEastAsia" w:hAnsiTheme="majorEastAsia" w:hint="eastAsia"/>
          <w:sz w:val="24"/>
        </w:rPr>
        <w:t>使って下さい。</w:t>
      </w:r>
    </w:p>
    <w:p w14:paraId="31A98C8E" w14:textId="77777777" w:rsidR="00EA3B57" w:rsidRDefault="00EA3B57" w:rsidP="00EA3B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0B0B1809" w14:textId="64D44E7A" w:rsidR="00EA3B57" w:rsidRPr="00EA3B57" w:rsidRDefault="00EA3B57" w:rsidP="00EA3B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hint="eastAsia"/>
          <w:sz w:val="24"/>
        </w:rPr>
      </w:pPr>
      <w:r w:rsidRPr="00EA3B57">
        <w:rPr>
          <w:rFonts w:asciiTheme="majorEastAsia" w:eastAsiaTheme="majorEastAsia" w:hAnsiTheme="majorEastAsia" w:hint="eastAsia"/>
          <w:sz w:val="24"/>
        </w:rPr>
        <w:t>＜ユニット・部屋移動＞</w:t>
      </w:r>
    </w:p>
    <w:p w14:paraId="43A5D322" w14:textId="77777777" w:rsidR="00EA3B57" w:rsidRPr="00EA3B57" w:rsidRDefault="00EA3B57" w:rsidP="00EA3B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hint="eastAsia"/>
          <w:sz w:val="24"/>
        </w:rPr>
      </w:pPr>
      <w:r w:rsidRPr="00EA3B57">
        <w:rPr>
          <w:rFonts w:asciiTheme="majorEastAsia" w:eastAsiaTheme="majorEastAsia" w:hAnsiTheme="majorEastAsia" w:hint="eastAsia"/>
          <w:sz w:val="24"/>
        </w:rPr>
        <w:t>古戸　功様　C201　→　C206</w:t>
      </w:r>
    </w:p>
    <w:p w14:paraId="4BA18C3A" w14:textId="77777777" w:rsidR="00EA3B57" w:rsidRPr="00EA3B57" w:rsidRDefault="00EA3B57" w:rsidP="00EA3B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hint="eastAsia"/>
          <w:sz w:val="24"/>
        </w:rPr>
      </w:pPr>
      <w:r w:rsidRPr="00EA3B57">
        <w:rPr>
          <w:rFonts w:asciiTheme="majorEastAsia" w:eastAsiaTheme="majorEastAsia" w:hAnsiTheme="majorEastAsia" w:hint="eastAsia"/>
          <w:sz w:val="24"/>
        </w:rPr>
        <w:t>中川原義雄様　C201　→　C206</w:t>
      </w:r>
    </w:p>
    <w:p w14:paraId="0F8D74D9" w14:textId="77777777" w:rsidR="00EA3B57" w:rsidRPr="00EA3B57" w:rsidRDefault="00EA3B57" w:rsidP="00EA3B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hint="eastAsia"/>
          <w:sz w:val="24"/>
        </w:rPr>
      </w:pPr>
      <w:r w:rsidRPr="00EA3B57">
        <w:rPr>
          <w:rFonts w:asciiTheme="majorEastAsia" w:eastAsiaTheme="majorEastAsia" w:hAnsiTheme="majorEastAsia" w:hint="eastAsia"/>
          <w:sz w:val="24"/>
        </w:rPr>
        <w:t>佐々木　朗様　C201　→　C206</w:t>
      </w:r>
    </w:p>
    <w:p w14:paraId="40C87243" w14:textId="77777777" w:rsidR="00EA3B57" w:rsidRPr="00EA3B57" w:rsidRDefault="00EA3B57" w:rsidP="00EA3B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hint="eastAsia"/>
          <w:sz w:val="24"/>
        </w:rPr>
      </w:pPr>
      <w:r w:rsidRPr="00EA3B57">
        <w:rPr>
          <w:rFonts w:asciiTheme="majorEastAsia" w:eastAsiaTheme="majorEastAsia" w:hAnsiTheme="majorEastAsia" w:hint="eastAsia"/>
          <w:sz w:val="24"/>
        </w:rPr>
        <w:t>高村　秀治様　C201　→　A114</w:t>
      </w:r>
    </w:p>
    <w:p w14:paraId="3A85FA03" w14:textId="3FD38BDE" w:rsidR="00354707" w:rsidRDefault="00354707" w:rsidP="00941A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365A55E9" w14:textId="5504C1A8" w:rsidR="00672824"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66685D54" w14:textId="6FD460B0" w:rsidR="00263B21" w:rsidRDefault="00263B21" w:rsidP="003B75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877EF0">
        <w:rPr>
          <w:rFonts w:ascii="ＭＳ ゴシック" w:eastAsia="ＭＳ ゴシック" w:hAnsi="ＭＳ ゴシック" w:cs="ＭＳ ゴシック" w:hint="eastAsia"/>
          <w:color w:val="000000"/>
          <w:kern w:val="0"/>
          <w:sz w:val="24"/>
        </w:rPr>
        <w:t xml:space="preserve">松原　</w:t>
      </w:r>
      <w:r w:rsidR="00877EF0" w:rsidRPr="00877EF0">
        <w:rPr>
          <w:rFonts w:ascii="ＭＳ ゴシック" w:eastAsia="ＭＳ ゴシック" w:hAnsi="ＭＳ ゴシック" w:cs="ＭＳ ゴシック" w:hint="eastAsia"/>
          <w:color w:val="000000"/>
          <w:kern w:val="0"/>
          <w:sz w:val="24"/>
        </w:rPr>
        <w:t>義壽</w:t>
      </w:r>
      <w:r w:rsidR="0090187E">
        <w:rPr>
          <w:rFonts w:ascii="ＭＳ ゴシック" w:eastAsia="ＭＳ ゴシック" w:hAnsi="ＭＳ ゴシック" w:cs="ＭＳ ゴシック" w:hint="eastAsia"/>
          <w:color w:val="000000"/>
          <w:kern w:val="0"/>
          <w:sz w:val="24"/>
        </w:rPr>
        <w:t>様～</w:t>
      </w:r>
      <w:r w:rsidR="00877EF0">
        <w:rPr>
          <w:rFonts w:ascii="ＭＳ ゴシック" w:eastAsia="ＭＳ ゴシック" w:hAnsi="ＭＳ ゴシック" w:cs="ＭＳ ゴシック" w:hint="eastAsia"/>
          <w:color w:val="000000"/>
          <w:kern w:val="0"/>
          <w:sz w:val="24"/>
        </w:rPr>
        <w:t>15：00介護認定調査実施。</w:t>
      </w:r>
    </w:p>
    <w:p w14:paraId="49FC6B9B" w14:textId="73B8F8D7" w:rsidR="0090187E" w:rsidRDefault="0090187E" w:rsidP="003B75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p>
    <w:p w14:paraId="1A2F40A7" w14:textId="16D5F606" w:rsidR="0090187E" w:rsidRDefault="0090187E" w:rsidP="003B75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877EF0">
        <w:rPr>
          <w:rFonts w:ascii="ＭＳ ゴシック" w:eastAsia="ＭＳ ゴシック" w:hAnsi="ＭＳ ゴシック" w:cs="ＭＳ ゴシック" w:hint="eastAsia"/>
          <w:color w:val="000000"/>
          <w:kern w:val="0"/>
          <w:sz w:val="24"/>
        </w:rPr>
        <w:t>山口　泰弘様</w:t>
      </w:r>
      <w:r>
        <w:rPr>
          <w:rFonts w:ascii="ＭＳ ゴシック" w:eastAsia="ＭＳ ゴシック" w:hAnsi="ＭＳ ゴシック" w:cs="ＭＳ ゴシック" w:hint="eastAsia"/>
          <w:color w:val="000000"/>
          <w:kern w:val="0"/>
          <w:sz w:val="24"/>
        </w:rPr>
        <w:t>～</w:t>
      </w:r>
      <w:r w:rsidR="00877EF0">
        <w:rPr>
          <w:rFonts w:ascii="ＭＳ ゴシック" w:eastAsia="ＭＳ ゴシック" w:hAnsi="ＭＳ ゴシック" w:cs="ＭＳ ゴシック" w:hint="eastAsia"/>
          <w:color w:val="000000"/>
          <w:kern w:val="0"/>
          <w:sz w:val="24"/>
        </w:rPr>
        <w:t>16：00、GH「陽だまりの里」訪問調査実施。</w:t>
      </w:r>
    </w:p>
    <w:p w14:paraId="294C0465" w14:textId="645163B7" w:rsidR="0047780C" w:rsidRDefault="0047780C" w:rsidP="003B75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p>
    <w:p w14:paraId="216B5932" w14:textId="5A91DA3E" w:rsidR="0047780C" w:rsidRDefault="008E0AD8" w:rsidP="003B75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・出町　京子様～</w:t>
      </w:r>
      <w:r w:rsidR="0047780C">
        <w:rPr>
          <w:rFonts w:ascii="ＭＳ ゴシック" w:eastAsia="ＭＳ ゴシック" w:hAnsi="ＭＳ ゴシック" w:cs="ＭＳ ゴシック" w:hint="eastAsia"/>
          <w:color w:val="000000"/>
          <w:kern w:val="0"/>
          <w:sz w:val="24"/>
        </w:rPr>
        <w:t>CS</w:t>
      </w:r>
      <w:r>
        <w:rPr>
          <w:rFonts w:ascii="ＭＳ ゴシック" w:eastAsia="ＭＳ ゴシック" w:hAnsi="ＭＳ ゴシック" w:cs="ＭＳ ゴシック" w:hint="eastAsia"/>
          <w:color w:val="000000"/>
          <w:kern w:val="0"/>
          <w:sz w:val="24"/>
        </w:rPr>
        <w:t>セット契約で銀行振り込みの登録をご家族が希望していたが、タブレットではエラーしてしまう為登録できず</w:t>
      </w:r>
      <w:r w:rsidR="0047780C">
        <w:rPr>
          <w:rFonts w:ascii="ＭＳ ゴシック" w:eastAsia="ＭＳ ゴシック" w:hAnsi="ＭＳ ゴシック" w:cs="ＭＳ ゴシック" w:hint="eastAsia"/>
          <w:color w:val="000000"/>
          <w:kern w:val="0"/>
          <w:sz w:val="24"/>
        </w:rPr>
        <w:t>。</w:t>
      </w:r>
      <w:r>
        <w:rPr>
          <w:rFonts w:ascii="ＭＳ ゴシック" w:eastAsia="ＭＳ ゴシック" w:hAnsi="ＭＳ ゴシック" w:cs="ＭＳ ゴシック" w:hint="eastAsia"/>
          <w:color w:val="000000"/>
          <w:kern w:val="0"/>
          <w:sz w:val="24"/>
        </w:rPr>
        <w:t>業者へ報告。対応として、御家族へ振込用紙を送付して、登録が完了したら銀行引き落としにできるとの事。(</w:t>
      </w:r>
      <w:r w:rsidR="008530D8">
        <w:rPr>
          <w:rFonts w:ascii="ＭＳ ゴシック" w:eastAsia="ＭＳ ゴシック" w:hAnsi="ＭＳ ゴシック" w:cs="ＭＳ ゴシック" w:hint="eastAsia"/>
          <w:color w:val="000000"/>
          <w:kern w:val="0"/>
          <w:sz w:val="24"/>
        </w:rPr>
        <w:t>現時点ではコンビニ払いに登録となる</w:t>
      </w:r>
      <w:r>
        <w:rPr>
          <w:rFonts w:ascii="ＭＳ ゴシック" w:eastAsia="ＭＳ ゴシック" w:hAnsi="ＭＳ ゴシック" w:cs="ＭＳ ゴシック" w:hint="eastAsia"/>
          <w:color w:val="000000"/>
          <w:kern w:val="0"/>
          <w:sz w:val="24"/>
        </w:rPr>
        <w:t>)</w:t>
      </w:r>
      <w:r w:rsidR="008530D8">
        <w:rPr>
          <w:rFonts w:ascii="ＭＳ ゴシック" w:eastAsia="ＭＳ ゴシック" w:hAnsi="ＭＳ ゴシック" w:cs="ＭＳ ゴシック" w:hint="eastAsia"/>
          <w:color w:val="000000"/>
          <w:kern w:val="0"/>
          <w:sz w:val="24"/>
        </w:rPr>
        <w:t>ご家族へは説明し了承を得ている。振込用紙は送付済み。</w:t>
      </w:r>
    </w:p>
    <w:p w14:paraId="6CA657D9" w14:textId="77777777" w:rsidR="000820D8" w:rsidRDefault="000820D8" w:rsidP="00082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・成田　和子様～</w:t>
      </w:r>
      <w:r w:rsidRPr="000820D8">
        <w:rPr>
          <w:rFonts w:ascii="ＭＳ ゴシック" w:eastAsia="ＭＳ ゴシック" w:hAnsi="ＭＳ ゴシック" w:cs="ＭＳ ゴシック" w:hint="eastAsia"/>
          <w:color w:val="000000"/>
          <w:kern w:val="0"/>
          <w:sz w:val="24"/>
        </w:rPr>
        <w:t>寿楽荘居宅　榎本様</w:t>
      </w:r>
      <w:r>
        <w:rPr>
          <w:rFonts w:ascii="ＭＳ ゴシック" w:eastAsia="ＭＳ ゴシック" w:hAnsi="ＭＳ ゴシック" w:cs="ＭＳ ゴシック" w:hint="eastAsia"/>
          <w:color w:val="000000"/>
          <w:kern w:val="0"/>
          <w:sz w:val="24"/>
        </w:rPr>
        <w:t>（ケアマネ）より連絡あり。本人の</w:t>
      </w:r>
      <w:r w:rsidRPr="000820D8">
        <w:rPr>
          <w:rFonts w:ascii="ＭＳ ゴシック" w:eastAsia="ＭＳ ゴシック" w:hAnsi="ＭＳ ゴシック" w:cs="ＭＳ ゴシック" w:hint="eastAsia"/>
          <w:color w:val="000000"/>
          <w:kern w:val="0"/>
          <w:sz w:val="24"/>
        </w:rPr>
        <w:t>情報</w:t>
      </w:r>
      <w:r>
        <w:rPr>
          <w:rFonts w:ascii="ＭＳ ゴシック" w:eastAsia="ＭＳ ゴシック" w:hAnsi="ＭＳ ゴシック" w:cs="ＭＳ ゴシック" w:hint="eastAsia"/>
          <w:color w:val="000000"/>
          <w:kern w:val="0"/>
          <w:sz w:val="24"/>
        </w:rPr>
        <w:t>収</w:t>
      </w:r>
    </w:p>
    <w:p w14:paraId="6B7391E9" w14:textId="532F196C" w:rsidR="000820D8" w:rsidRPr="000820D8" w:rsidRDefault="000820D8" w:rsidP="00082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集の為、</w:t>
      </w:r>
      <w:r w:rsidR="00EA3B57">
        <w:rPr>
          <w:rFonts w:ascii="ＭＳ ゴシック" w:eastAsia="ＭＳ ゴシック" w:hAnsi="ＭＳ ゴシック" w:cs="ＭＳ ゴシック" w:hint="eastAsia"/>
          <w:color w:val="000000"/>
          <w:kern w:val="0"/>
          <w:sz w:val="24"/>
        </w:rPr>
        <w:t>3</w:t>
      </w:r>
      <w:r w:rsidRPr="000820D8">
        <w:rPr>
          <w:rFonts w:ascii="ＭＳ ゴシック" w:eastAsia="ＭＳ ゴシック" w:hAnsi="ＭＳ ゴシック" w:cs="ＭＳ ゴシック" w:hint="eastAsia"/>
          <w:color w:val="000000"/>
          <w:kern w:val="0"/>
          <w:sz w:val="24"/>
        </w:rPr>
        <w:t>月17日14:30で面会</w:t>
      </w:r>
      <w:r>
        <w:rPr>
          <w:rFonts w:ascii="ＭＳ ゴシック" w:eastAsia="ＭＳ ゴシック" w:hAnsi="ＭＳ ゴシック" w:cs="ＭＳ ゴシック" w:hint="eastAsia"/>
          <w:color w:val="000000"/>
          <w:kern w:val="0"/>
          <w:sz w:val="24"/>
        </w:rPr>
        <w:t>予定。</w:t>
      </w:r>
    </w:p>
    <w:p w14:paraId="191DED97" w14:textId="38EF0183" w:rsidR="000820D8" w:rsidRDefault="000820D8" w:rsidP="000820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color w:val="000000"/>
          <w:kern w:val="0"/>
          <w:sz w:val="24"/>
        </w:rPr>
      </w:pPr>
      <w:r w:rsidRPr="000820D8">
        <w:rPr>
          <w:rFonts w:ascii="ＭＳ ゴシック" w:eastAsia="ＭＳ ゴシック" w:hAnsi="ＭＳ ゴシック" w:cs="ＭＳ ゴシック" w:hint="eastAsia"/>
          <w:color w:val="000000"/>
          <w:kern w:val="0"/>
          <w:sz w:val="24"/>
        </w:rPr>
        <w:t>※今後ケアマネに有料老人ホーム探していただく予定。</w:t>
      </w:r>
    </w:p>
    <w:p w14:paraId="28E2B422" w14:textId="1C2534B3" w:rsidR="00354707" w:rsidRDefault="00354707" w:rsidP="003B75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p>
    <w:p w14:paraId="5A638148" w14:textId="496DF59C" w:rsidR="00354707" w:rsidRDefault="00354707" w:rsidP="003547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41" w:hangingChars="767" w:hanging="1841"/>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Pr="00354707">
        <w:rPr>
          <w:rFonts w:ascii="ＭＳ ゴシック" w:eastAsia="ＭＳ ゴシック" w:hAnsi="ＭＳ ゴシック" w:cs="ＭＳ ゴシック" w:hint="eastAsia"/>
          <w:color w:val="000000"/>
          <w:kern w:val="0"/>
          <w:sz w:val="24"/>
        </w:rPr>
        <w:t>中鶴間 悦雄</w:t>
      </w:r>
      <w:r>
        <w:rPr>
          <w:rFonts w:ascii="ＭＳ ゴシック" w:eastAsia="ＭＳ ゴシック" w:hAnsi="ＭＳ ゴシック" w:cs="ＭＳ ゴシック" w:hint="eastAsia"/>
          <w:color w:val="000000"/>
          <w:kern w:val="0"/>
          <w:sz w:val="24"/>
        </w:rPr>
        <w:t>～採血の結果、CRP値が+3、</w:t>
      </w:r>
      <w:r w:rsidRPr="00354707">
        <w:rPr>
          <w:rFonts w:ascii="ＭＳ ゴシック" w:eastAsia="ＭＳ ゴシック" w:hAnsi="ＭＳ ゴシック" w:cs="ＭＳ ゴシック" w:hint="eastAsia"/>
          <w:color w:val="000000"/>
          <w:kern w:val="0"/>
          <w:sz w:val="24"/>
        </w:rPr>
        <w:t>指示にて痰培養検査・胸部レントゲン実施</w:t>
      </w:r>
      <w:r>
        <w:rPr>
          <w:rFonts w:ascii="ＭＳ ゴシック" w:eastAsia="ＭＳ ゴシック" w:hAnsi="ＭＳ ゴシック" w:cs="ＭＳ ゴシック" w:hint="eastAsia"/>
          <w:color w:val="000000"/>
          <w:kern w:val="0"/>
          <w:sz w:val="24"/>
        </w:rPr>
        <w:t>。</w:t>
      </w:r>
      <w:r w:rsidR="00EA3B57">
        <w:rPr>
          <w:rFonts w:ascii="ＭＳ ゴシック" w:eastAsia="ＭＳ ゴシック" w:hAnsi="ＭＳ ゴシック" w:cs="ＭＳ ゴシック" w:hint="eastAsia"/>
          <w:color w:val="000000"/>
          <w:kern w:val="0"/>
          <w:sz w:val="24"/>
        </w:rPr>
        <w:t>明日、尿一般実施。</w:t>
      </w:r>
    </w:p>
    <w:p w14:paraId="4871CBA5" w14:textId="673BDD66" w:rsidR="00E545CD" w:rsidRDefault="00E545CD" w:rsidP="003547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6BAE1E31" w14:textId="0A8F73F4" w:rsidR="00263B21" w:rsidRDefault="00267013"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877EF0">
        <w:rPr>
          <w:rFonts w:ascii="ＭＳ ゴシック" w:eastAsia="ＭＳ ゴシック" w:hAnsi="ＭＳ ゴシック" w:cs="ＭＳ ゴシック" w:hint="eastAsia"/>
          <w:color w:val="000000"/>
          <w:kern w:val="0"/>
          <w:sz w:val="24"/>
        </w:rPr>
        <w:t>村上D</w:t>
      </w:r>
      <w:r w:rsidR="00263B21">
        <w:rPr>
          <w:rFonts w:ascii="ＭＳ ゴシック" w:eastAsia="ＭＳ ゴシック" w:hAnsi="ＭＳ ゴシック" w:cs="ＭＳ ゴシック" w:hint="eastAsia"/>
          <w:color w:val="000000"/>
          <w:kern w:val="0"/>
          <w:sz w:val="24"/>
        </w:rPr>
        <w:t>r</w:t>
      </w:r>
      <w:r w:rsidR="00877EF0">
        <w:rPr>
          <w:rFonts w:ascii="ＭＳ ゴシック" w:eastAsia="ＭＳ ゴシック" w:hAnsi="ＭＳ ゴシック" w:cs="ＭＳ ゴシック" w:hint="eastAsia"/>
          <w:color w:val="000000"/>
          <w:kern w:val="0"/>
          <w:sz w:val="24"/>
        </w:rPr>
        <w:t>.</w:t>
      </w:r>
      <w:r w:rsidR="00263B21">
        <w:rPr>
          <w:rFonts w:ascii="ＭＳ ゴシック" w:eastAsia="ＭＳ ゴシック" w:hAnsi="ＭＳ ゴシック" w:cs="ＭＳ ゴシック" w:hint="eastAsia"/>
          <w:color w:val="000000"/>
          <w:kern w:val="0"/>
          <w:sz w:val="24"/>
        </w:rPr>
        <w:t>診察＞</w:t>
      </w:r>
    </w:p>
    <w:p w14:paraId="47297AB2" w14:textId="77777777" w:rsidR="00877EF0" w:rsidRDefault="00D17F37" w:rsidP="0026701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877EF0">
        <w:rPr>
          <w:rFonts w:ascii="ＭＳ ゴシック" w:eastAsia="ＭＳ ゴシック" w:hAnsi="ＭＳ ゴシック" w:cs="ＭＳ ゴシック" w:hint="eastAsia"/>
          <w:color w:val="000000"/>
          <w:kern w:val="0"/>
          <w:sz w:val="24"/>
        </w:rPr>
        <w:t>大村　廣志様～本日午前中に黒</w:t>
      </w:r>
      <w:r w:rsidR="00877EF0" w:rsidRPr="00877EF0">
        <w:rPr>
          <w:rFonts w:ascii="ＭＳ ゴシック" w:eastAsia="ＭＳ ゴシック" w:hAnsi="ＭＳ ゴシック" w:cs="ＭＳ ゴシック" w:hint="eastAsia"/>
          <w:color w:val="000000"/>
          <w:kern w:val="0"/>
          <w:sz w:val="24"/>
        </w:rPr>
        <w:t>いすす上の物と水っぽい物多量に嘔吐</w:t>
      </w:r>
      <w:r w:rsidR="00877EF0">
        <w:rPr>
          <w:rFonts w:ascii="ＭＳ ゴシック" w:eastAsia="ＭＳ ゴシック" w:hAnsi="ＭＳ ゴシック" w:cs="ＭＳ ゴシック" w:hint="eastAsia"/>
          <w:color w:val="000000"/>
          <w:kern w:val="0"/>
          <w:sz w:val="24"/>
        </w:rPr>
        <w:t>。</w:t>
      </w:r>
    </w:p>
    <w:p w14:paraId="7C6AAB16" w14:textId="35A86445" w:rsidR="00056F67" w:rsidRDefault="00877EF0" w:rsidP="00877EF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経過観察の指示となり、</w:t>
      </w:r>
      <w:r w:rsidRPr="00877EF0">
        <w:rPr>
          <w:rFonts w:ascii="ＭＳ ゴシック" w:eastAsia="ＭＳ ゴシック" w:hAnsi="ＭＳ ゴシック" w:cs="ＭＳ ゴシック" w:hint="eastAsia"/>
          <w:color w:val="000000"/>
          <w:kern w:val="0"/>
          <w:sz w:val="24"/>
        </w:rPr>
        <w:t>食べやすい食事の提供を検討するよう指示受け</w:t>
      </w:r>
      <w:r>
        <w:rPr>
          <w:rFonts w:ascii="ＭＳ ゴシック" w:eastAsia="ＭＳ ゴシック" w:hAnsi="ＭＳ ゴシック" w:cs="ＭＳ ゴシック" w:hint="eastAsia"/>
          <w:color w:val="000000"/>
          <w:kern w:val="0"/>
          <w:sz w:val="24"/>
        </w:rPr>
        <w:t>、本日昼</w:t>
      </w:r>
      <w:r w:rsidR="00900DAA">
        <w:rPr>
          <w:rFonts w:ascii="ＭＳ ゴシック" w:eastAsia="ＭＳ ゴシック" w:hAnsi="ＭＳ ゴシック" w:cs="ＭＳ ゴシック" w:hint="eastAsia"/>
          <w:color w:val="000000"/>
          <w:kern w:val="0"/>
          <w:sz w:val="24"/>
        </w:rPr>
        <w:t>よりお茶トロミ・メイバランスミニ各2本へ変更。</w:t>
      </w:r>
    </w:p>
    <w:p w14:paraId="3DCD6490" w14:textId="557C40CF" w:rsidR="00900DAA" w:rsidRDefault="00900DAA" w:rsidP="00900D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C881D90" w14:textId="29E2C855" w:rsidR="00900DAA" w:rsidRPr="00900DAA" w:rsidRDefault="00900DAA" w:rsidP="00900D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・小泉　君代様～現在、肺炎の治療中であり、</w:t>
      </w:r>
      <w:r w:rsidRPr="00900DAA">
        <w:rPr>
          <w:rFonts w:ascii="ＭＳ ゴシック" w:eastAsia="ＭＳ ゴシック" w:hAnsi="ＭＳ ゴシック" w:cs="ＭＳ ゴシック" w:hint="eastAsia"/>
          <w:color w:val="000000"/>
          <w:kern w:val="0"/>
          <w:sz w:val="24"/>
        </w:rPr>
        <w:t>経管栄養は実施困難な状態。</w:t>
      </w:r>
    </w:p>
    <w:p w14:paraId="1ACF20FD" w14:textId="438F8F96" w:rsidR="00900DAA" w:rsidRDefault="00A84C17" w:rsidP="00900D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長男様へ連絡。状況説明し、了承を頂く。</w:t>
      </w:r>
    </w:p>
    <w:p w14:paraId="3A9B4A7F" w14:textId="77777777" w:rsidR="00120987" w:rsidRDefault="00120987" w:rsidP="00900D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6AB618B3" w14:textId="3865F601" w:rsidR="00900DAA" w:rsidRDefault="00900DAA" w:rsidP="00900D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・赤坂　テル様～</w:t>
      </w:r>
      <w:r w:rsidRPr="00900DAA">
        <w:rPr>
          <w:rFonts w:ascii="ＭＳ ゴシック" w:eastAsia="ＭＳ ゴシック" w:hAnsi="ＭＳ ゴシック" w:cs="ＭＳ ゴシック" w:hint="eastAsia"/>
          <w:color w:val="000000"/>
          <w:kern w:val="0"/>
          <w:sz w:val="24"/>
        </w:rPr>
        <w:t>発熱なし。間隔は空くが、排尿も確認できている。経過観察の指示。</w:t>
      </w:r>
    </w:p>
    <w:p w14:paraId="3FD80F2D" w14:textId="21917FF6" w:rsidR="00900DAA" w:rsidRDefault="00900DAA" w:rsidP="00EE7611">
      <w:pPr>
        <w:rPr>
          <w:rFonts w:asciiTheme="majorEastAsia" w:eastAsiaTheme="majorEastAsia" w:hAnsiTheme="majorEastAsia"/>
          <w:sz w:val="24"/>
        </w:rPr>
      </w:pPr>
    </w:p>
    <w:p w14:paraId="2DCA2747" w14:textId="0677DFF9" w:rsid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7A4CDB6F" w14:textId="1C904820" w:rsidR="00267013" w:rsidRDefault="002B76E1" w:rsidP="0026701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・沢向　達雄様～</w:t>
      </w:r>
      <w:r w:rsidR="00C829B4">
        <w:rPr>
          <w:rFonts w:asciiTheme="majorEastAsia" w:eastAsiaTheme="majorEastAsia" w:hAnsiTheme="majorEastAsia" w:hint="eastAsia"/>
          <w:sz w:val="24"/>
        </w:rPr>
        <w:t>準夜帯、血圧測定不可となり、御家族へ連絡。急遽面会行っている。日勤帯も活気無く介入にも抵抗ないが、</w:t>
      </w:r>
      <w:r w:rsidR="003D5B57">
        <w:rPr>
          <w:rFonts w:asciiTheme="majorEastAsia" w:eastAsiaTheme="majorEastAsia" w:hAnsiTheme="majorEastAsia" w:hint="eastAsia"/>
          <w:sz w:val="24"/>
        </w:rPr>
        <w:t>酸素マスク外し、</w:t>
      </w:r>
      <w:r w:rsidR="00C829B4">
        <w:rPr>
          <w:rFonts w:asciiTheme="majorEastAsia" w:eastAsiaTheme="majorEastAsia" w:hAnsiTheme="majorEastAsia" w:hint="eastAsia"/>
          <w:sz w:val="24"/>
        </w:rPr>
        <w:t>口腔ケア時は顔をしかめる等反応見られる。</w:t>
      </w:r>
      <w:r w:rsidR="00AA1423">
        <w:rPr>
          <w:rFonts w:asciiTheme="majorEastAsia" w:eastAsiaTheme="majorEastAsia" w:hAnsiTheme="majorEastAsia" w:hint="eastAsia"/>
          <w:sz w:val="24"/>
        </w:rPr>
        <w:t>午前中バルーンカテーテル挿入している。</w:t>
      </w:r>
    </w:p>
    <w:p w14:paraId="203950EC" w14:textId="51E23F08" w:rsidR="003D5B57" w:rsidRDefault="003D5B57" w:rsidP="00267013">
      <w:pPr>
        <w:ind w:left="1920" w:hangingChars="800" w:hanging="1920"/>
        <w:rPr>
          <w:rFonts w:asciiTheme="majorEastAsia" w:eastAsiaTheme="majorEastAsia" w:hAnsiTheme="majorEastAsia"/>
          <w:sz w:val="24"/>
        </w:rPr>
      </w:pPr>
    </w:p>
    <w:p w14:paraId="57845499" w14:textId="1F4E4B08" w:rsidR="003D5B57" w:rsidRPr="003D5B57" w:rsidRDefault="003D5B57" w:rsidP="00D94BED">
      <w:pPr>
        <w:ind w:left="1920" w:hangingChars="800" w:hanging="1920"/>
        <w:rPr>
          <w:rFonts w:asciiTheme="majorEastAsia" w:eastAsiaTheme="majorEastAsia" w:hAnsiTheme="majorEastAsia"/>
          <w:sz w:val="24"/>
        </w:rPr>
      </w:pPr>
      <w:r w:rsidRPr="003D5B57">
        <w:rPr>
          <w:rFonts w:asciiTheme="majorEastAsia" w:eastAsiaTheme="majorEastAsia" w:hAnsiTheme="majorEastAsia" w:hint="eastAsia"/>
          <w:sz w:val="24"/>
        </w:rPr>
        <w:t>・大村　廣志様～</w:t>
      </w:r>
      <w:r w:rsidR="00D94BED" w:rsidRPr="00D94BED">
        <w:rPr>
          <w:rFonts w:asciiTheme="majorEastAsia" w:eastAsiaTheme="majorEastAsia" w:hAnsiTheme="majorEastAsia" w:hint="eastAsia"/>
          <w:sz w:val="24"/>
        </w:rPr>
        <w:t>朝食は数口のみ摂取。</w:t>
      </w:r>
      <w:r w:rsidR="00D94BED" w:rsidRPr="00D94BED">
        <w:rPr>
          <w:rFonts w:asciiTheme="majorEastAsia" w:eastAsiaTheme="majorEastAsia" w:hAnsiTheme="majorEastAsia"/>
          <w:sz w:val="24"/>
        </w:rPr>
        <w:t>9:18</w:t>
      </w:r>
      <w:r w:rsidR="00D94BED" w:rsidRPr="00D94BED">
        <w:rPr>
          <w:rFonts w:asciiTheme="majorEastAsia" w:eastAsiaTheme="majorEastAsia" w:hAnsiTheme="majorEastAsia" w:hint="eastAsia"/>
          <w:sz w:val="24"/>
        </w:rPr>
        <w:t>嘔気あり、黒いすす上の物と水っぽい物多量に嘔吐している。</w:t>
      </w:r>
      <w:r w:rsidR="00D94BED">
        <w:rPr>
          <w:rFonts w:asciiTheme="majorEastAsia" w:eastAsiaTheme="majorEastAsia" w:hAnsiTheme="majorEastAsia" w:hint="eastAsia"/>
          <w:sz w:val="24"/>
        </w:rPr>
        <w:t>バイタルサインの異常なし。その後は嘔吐嘔気なく経過している。</w:t>
      </w:r>
    </w:p>
    <w:p w14:paraId="0EFC04A4" w14:textId="662BADD8" w:rsidR="007A34B4" w:rsidRDefault="007A34B4" w:rsidP="00461D4F">
      <w:pPr>
        <w:rPr>
          <w:rFonts w:asciiTheme="majorEastAsia" w:eastAsiaTheme="majorEastAsia" w:hAnsiTheme="majorEastAsia"/>
          <w:sz w:val="24"/>
        </w:rPr>
      </w:pPr>
    </w:p>
    <w:p w14:paraId="6D57B083" w14:textId="155E855B" w:rsidR="007A34B4" w:rsidRDefault="002B76E1" w:rsidP="003D5B5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延子様</w:t>
      </w:r>
      <w:r w:rsidR="007A34B4">
        <w:rPr>
          <w:rFonts w:asciiTheme="majorEastAsia" w:eastAsiaTheme="majorEastAsia" w:hAnsiTheme="majorEastAsia" w:hint="eastAsia"/>
          <w:sz w:val="24"/>
        </w:rPr>
        <w:t>～</w:t>
      </w:r>
      <w:r w:rsidR="003D5B57" w:rsidRPr="003D5B57">
        <w:rPr>
          <w:rFonts w:asciiTheme="majorEastAsia" w:eastAsiaTheme="majorEastAsia" w:hAnsiTheme="majorEastAsia" w:hint="eastAsia"/>
          <w:sz w:val="24"/>
        </w:rPr>
        <w:t>食事はほぼ摂取せず。活気ないがケア時は抵抗あり。</w:t>
      </w:r>
    </w:p>
    <w:p w14:paraId="662EA0F0" w14:textId="77777777" w:rsidR="003D5B57" w:rsidRDefault="003D5B57" w:rsidP="003D5B57">
      <w:pPr>
        <w:ind w:left="1920" w:hangingChars="800" w:hanging="1920"/>
        <w:rPr>
          <w:rFonts w:asciiTheme="majorEastAsia" w:eastAsiaTheme="majorEastAsia" w:hAnsiTheme="majorEastAsia"/>
          <w:sz w:val="24"/>
        </w:rPr>
      </w:pPr>
    </w:p>
    <w:p w14:paraId="4032D928" w14:textId="05ACAEF2" w:rsidR="002B76E1"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節雄様～</w:t>
      </w:r>
      <w:r w:rsidR="003D5B57" w:rsidRPr="003D5B57">
        <w:rPr>
          <w:rFonts w:asciiTheme="majorEastAsia" w:eastAsiaTheme="majorEastAsia" w:hAnsiTheme="majorEastAsia" w:hint="eastAsia"/>
          <w:sz w:val="24"/>
        </w:rPr>
        <w:t>活気ないが時折独語聞かれている。</w:t>
      </w:r>
    </w:p>
    <w:p w14:paraId="68498833" w14:textId="77777777" w:rsidR="00EE5883" w:rsidRDefault="00EE5883" w:rsidP="00461D4F">
      <w:pPr>
        <w:rPr>
          <w:rFonts w:asciiTheme="majorEastAsia" w:eastAsiaTheme="majorEastAsia" w:hAnsiTheme="majorEastAsia"/>
          <w:sz w:val="24"/>
        </w:rPr>
      </w:pPr>
    </w:p>
    <w:p w14:paraId="41BE2B42" w14:textId="5F065A41" w:rsidR="00B258C8"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・佐藤　友子様～</w:t>
      </w:r>
      <w:r w:rsidR="003D5B57" w:rsidRPr="003D5B57">
        <w:rPr>
          <w:rFonts w:asciiTheme="majorEastAsia" w:eastAsiaTheme="majorEastAsia" w:hAnsiTheme="majorEastAsia" w:hint="eastAsia"/>
          <w:sz w:val="24"/>
        </w:rPr>
        <w:t>不調さなく静かに過ごしている。</w:t>
      </w:r>
    </w:p>
    <w:p w14:paraId="3DE10A14" w14:textId="77777777" w:rsidR="00B258C8" w:rsidRDefault="00B258C8" w:rsidP="00461D4F">
      <w:pPr>
        <w:rPr>
          <w:rFonts w:asciiTheme="majorEastAsia" w:eastAsiaTheme="majorEastAsia" w:hAnsiTheme="majorEastAsia"/>
          <w:sz w:val="24"/>
        </w:rPr>
      </w:pPr>
    </w:p>
    <w:p w14:paraId="5BAB75C0" w14:textId="3B1228C3" w:rsidR="002B76E1"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w:t>
      </w:r>
      <w:r w:rsidR="00AA1423">
        <w:rPr>
          <w:rFonts w:asciiTheme="majorEastAsia" w:eastAsiaTheme="majorEastAsia" w:hAnsiTheme="majorEastAsia" w:hint="eastAsia"/>
          <w:sz w:val="24"/>
        </w:rPr>
        <w:t>滴下不良あり、点滴差し替え行う。</w:t>
      </w:r>
    </w:p>
    <w:p w14:paraId="64267900" w14:textId="10C06AB3" w:rsidR="00AA1423" w:rsidRDefault="00AA1423"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 xml:space="preserve">・高坂　</w:t>
      </w:r>
      <w:r w:rsidRPr="00AA1423">
        <w:rPr>
          <w:rFonts w:asciiTheme="majorEastAsia" w:eastAsiaTheme="majorEastAsia" w:hAnsiTheme="majorEastAsia" w:hint="eastAsia"/>
          <w:sz w:val="24"/>
        </w:rPr>
        <w:t>満喜子</w:t>
      </w:r>
      <w:r>
        <w:rPr>
          <w:rFonts w:asciiTheme="majorEastAsia" w:eastAsiaTheme="majorEastAsia" w:hAnsiTheme="majorEastAsia" w:hint="eastAsia"/>
          <w:sz w:val="24"/>
        </w:rPr>
        <w:t>様～深夜帯リハビリパンツに便漏れあったとの事。認知症状など観察し、個室で合っているのか様子をみて下さい。</w:t>
      </w:r>
    </w:p>
    <w:p w14:paraId="40CA141E" w14:textId="23729A7E" w:rsidR="003D5B57" w:rsidRDefault="003D5B57" w:rsidP="003B7505">
      <w:pPr>
        <w:ind w:left="1920" w:hangingChars="800" w:hanging="1920"/>
        <w:rPr>
          <w:rFonts w:asciiTheme="majorEastAsia" w:eastAsiaTheme="majorEastAsia" w:hAnsiTheme="majorEastAsia"/>
          <w:sz w:val="24"/>
        </w:rPr>
      </w:pPr>
    </w:p>
    <w:p w14:paraId="148B8EE0" w14:textId="41F83E60" w:rsidR="00B258C8" w:rsidRDefault="003D5B57" w:rsidP="003D5B5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3D5B57">
        <w:rPr>
          <w:rFonts w:asciiTheme="majorEastAsia" w:eastAsiaTheme="majorEastAsia" w:hAnsiTheme="majorEastAsia" w:hint="eastAsia"/>
          <w:sz w:val="24"/>
        </w:rPr>
        <w:t>佐々木チサ様</w:t>
      </w:r>
      <w:r>
        <w:rPr>
          <w:rFonts w:asciiTheme="majorEastAsia" w:eastAsiaTheme="majorEastAsia" w:hAnsiTheme="majorEastAsia" w:hint="eastAsia"/>
          <w:sz w:val="24"/>
        </w:rPr>
        <w:t>～</w:t>
      </w:r>
      <w:r w:rsidRPr="003D5B57">
        <w:rPr>
          <w:rFonts w:asciiTheme="majorEastAsia" w:eastAsiaTheme="majorEastAsia" w:hAnsiTheme="majorEastAsia" w:hint="eastAsia"/>
          <w:sz w:val="24"/>
        </w:rPr>
        <w:t>日課マイペースで行い他者の世話も焼いている。</w:t>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6B7DCC87" w14:textId="77777777" w:rsidR="003D5B57" w:rsidRPr="003D5B57" w:rsidRDefault="003D5B57" w:rsidP="003D5B57">
      <w:pPr>
        <w:ind w:left="1920" w:hangingChars="800" w:hanging="1920"/>
        <w:rPr>
          <w:rFonts w:asciiTheme="majorEastAsia" w:eastAsiaTheme="majorEastAsia" w:hAnsiTheme="majorEastAsia"/>
          <w:sz w:val="24"/>
        </w:rPr>
      </w:pPr>
    </w:p>
    <w:p w14:paraId="2C899688" w14:textId="41A39B49" w:rsidR="00AA1423" w:rsidRDefault="00AA1423"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AA1423">
        <w:rPr>
          <w:rFonts w:asciiTheme="majorEastAsia" w:eastAsiaTheme="majorEastAsia" w:hAnsiTheme="majorEastAsia" w:hint="eastAsia"/>
          <w:sz w:val="24"/>
        </w:rPr>
        <w:t>黒石 昇治</w:t>
      </w:r>
      <w:r>
        <w:rPr>
          <w:rFonts w:asciiTheme="majorEastAsia" w:eastAsiaTheme="majorEastAsia" w:hAnsiTheme="majorEastAsia" w:hint="eastAsia"/>
          <w:sz w:val="24"/>
        </w:rPr>
        <w:t>様～深夜帯3:30から覚醒。チェストへの放尿や寝具破損行為、他者を起こすなど迷惑行為ある。3:40</w:t>
      </w:r>
      <w:r w:rsidRPr="00AA1423">
        <w:rPr>
          <w:rFonts w:asciiTheme="majorEastAsia" w:eastAsiaTheme="majorEastAsia" w:hAnsiTheme="majorEastAsia" w:hint="eastAsia"/>
          <w:sz w:val="24"/>
        </w:rPr>
        <w:t>不穏・興奮時（リスパダール）</w:t>
      </w:r>
      <w:r w:rsidR="005D58C9">
        <w:rPr>
          <w:rFonts w:asciiTheme="majorEastAsia" w:eastAsiaTheme="majorEastAsia" w:hAnsiTheme="majorEastAsia" w:hint="eastAsia"/>
          <w:sz w:val="24"/>
        </w:rPr>
        <w:t>促すが、吐き出している。その後眠らず経過。日勤帯では</w:t>
      </w:r>
      <w:r w:rsidR="005D58C9" w:rsidRPr="005D58C9">
        <w:rPr>
          <w:rFonts w:asciiTheme="majorEastAsia" w:eastAsiaTheme="majorEastAsia" w:hAnsiTheme="majorEastAsia" w:hint="eastAsia"/>
          <w:sz w:val="24"/>
        </w:rPr>
        <w:t>トイレットペーパーを詰所にもらいに行きトイレ行くも、オムツをちぎり捨ててトイレ床に放置したまま戻ってくる。両四肢軽度浮腫あり。</w:t>
      </w:r>
      <w:r w:rsidR="00837161">
        <w:rPr>
          <w:rFonts w:asciiTheme="majorEastAsia" w:eastAsiaTheme="majorEastAsia" w:hAnsiTheme="majorEastAsia" w:hint="eastAsia"/>
          <w:sz w:val="24"/>
        </w:rPr>
        <w:t>歩行状態はやや不安定で車椅子使用促すが、すぐに忘れて歩いて来られ落ち着き無く過ごす。</w:t>
      </w:r>
    </w:p>
    <w:p w14:paraId="26E2AAAD" w14:textId="6AA2EC2A" w:rsidR="00CB3684" w:rsidRDefault="00CB3684" w:rsidP="00461D4F">
      <w:pPr>
        <w:rPr>
          <w:rFonts w:asciiTheme="majorEastAsia" w:eastAsiaTheme="majorEastAsia" w:hAnsiTheme="majorEastAsia"/>
          <w:sz w:val="24"/>
        </w:rPr>
      </w:pPr>
    </w:p>
    <w:p w14:paraId="30E02B5E" w14:textId="77777777" w:rsidR="00837161" w:rsidRPr="00837161" w:rsidRDefault="00837161" w:rsidP="00837161">
      <w:pPr>
        <w:jc w:val="left"/>
        <w:rPr>
          <w:rFonts w:asciiTheme="majorEastAsia" w:eastAsiaTheme="majorEastAsia" w:hAnsiTheme="majorEastAsia"/>
          <w:sz w:val="24"/>
        </w:rPr>
      </w:pPr>
      <w:r>
        <w:rPr>
          <w:rFonts w:asciiTheme="majorEastAsia" w:eastAsiaTheme="majorEastAsia" w:hAnsiTheme="majorEastAsia" w:hint="eastAsia"/>
          <w:sz w:val="24"/>
        </w:rPr>
        <w:t>・赤坂　テル様～食直前に離床することで体調不良にはならず。</w:t>
      </w:r>
      <w:r w:rsidRPr="00837161">
        <w:rPr>
          <w:rFonts w:asciiTheme="majorEastAsia" w:eastAsiaTheme="majorEastAsia" w:hAnsiTheme="majorEastAsia" w:hint="eastAsia"/>
          <w:sz w:val="24"/>
        </w:rPr>
        <w:t>発熱なし。</w:t>
      </w:r>
    </w:p>
    <w:p w14:paraId="49E52733" w14:textId="7E2135E3" w:rsidR="003B7505" w:rsidRDefault="00837161" w:rsidP="00837161">
      <w:pPr>
        <w:ind w:leftChars="900" w:left="1890"/>
        <w:jc w:val="left"/>
        <w:rPr>
          <w:rFonts w:asciiTheme="majorEastAsia" w:eastAsiaTheme="majorEastAsia" w:hAnsiTheme="majorEastAsia"/>
          <w:sz w:val="24"/>
        </w:rPr>
      </w:pPr>
      <w:r w:rsidRPr="00837161">
        <w:rPr>
          <w:rFonts w:asciiTheme="majorEastAsia" w:eastAsiaTheme="majorEastAsia" w:hAnsiTheme="majorEastAsia" w:hint="eastAsia"/>
          <w:sz w:val="24"/>
        </w:rPr>
        <w:t>間隔は空くが、</w:t>
      </w:r>
      <w:r>
        <w:rPr>
          <w:rFonts w:asciiTheme="majorEastAsia" w:eastAsiaTheme="majorEastAsia" w:hAnsiTheme="majorEastAsia" w:hint="eastAsia"/>
          <w:sz w:val="24"/>
        </w:rPr>
        <w:t>トイレに座らせることで</w:t>
      </w:r>
      <w:r w:rsidRPr="00837161">
        <w:rPr>
          <w:rFonts w:asciiTheme="majorEastAsia" w:eastAsiaTheme="majorEastAsia" w:hAnsiTheme="majorEastAsia" w:hint="eastAsia"/>
          <w:sz w:val="24"/>
        </w:rPr>
        <w:t>排尿も確認できている。</w:t>
      </w:r>
      <w:r>
        <w:rPr>
          <w:rFonts w:asciiTheme="majorEastAsia" w:eastAsiaTheme="majorEastAsia" w:hAnsiTheme="majorEastAsia" w:hint="eastAsia"/>
          <w:sz w:val="24"/>
        </w:rPr>
        <w:t>食事は介助にて2/3摂取。</w:t>
      </w:r>
    </w:p>
    <w:p w14:paraId="5B1D4691" w14:textId="0D290152" w:rsidR="00837161" w:rsidRDefault="00837161" w:rsidP="00837161">
      <w:pPr>
        <w:ind w:leftChars="900" w:left="1890"/>
        <w:jc w:val="left"/>
        <w:rPr>
          <w:rFonts w:asciiTheme="majorEastAsia" w:eastAsiaTheme="majorEastAsia" w:hAnsiTheme="majorEastAsia"/>
          <w:sz w:val="24"/>
        </w:rPr>
      </w:pPr>
    </w:p>
    <w:p w14:paraId="792455B1" w14:textId="61EA4107" w:rsidR="00837161" w:rsidRDefault="00837161" w:rsidP="00837161">
      <w:pPr>
        <w:ind w:left="1889" w:hangingChars="787" w:hanging="1889"/>
        <w:jc w:val="left"/>
        <w:rPr>
          <w:rFonts w:asciiTheme="majorEastAsia" w:eastAsiaTheme="majorEastAsia" w:hAnsiTheme="majorEastAsia"/>
          <w:sz w:val="24"/>
        </w:rPr>
      </w:pPr>
      <w:r>
        <w:rPr>
          <w:rFonts w:asciiTheme="majorEastAsia" w:eastAsiaTheme="majorEastAsia" w:hAnsiTheme="majorEastAsia" w:hint="eastAsia"/>
          <w:sz w:val="24"/>
        </w:rPr>
        <w:t>・織笠　尚子様～深夜帯体温38.5℃。朝は36.0℃台に解熱。水分補給は出来ているが、尿に悪臭あり。朝は全量摂取しているが、昼は左に傾き、介助しても吐き出し1/4のみ摂取。差し入れの甘酒にトロミを付けると、1本全量飲んでいる。</w:t>
      </w:r>
    </w:p>
    <w:p w14:paraId="74B55809" w14:textId="6BFF51C5" w:rsidR="00837161" w:rsidRDefault="00837161" w:rsidP="00C97A6C">
      <w:pPr>
        <w:jc w:val="left"/>
        <w:rPr>
          <w:rFonts w:asciiTheme="majorEastAsia" w:eastAsiaTheme="majorEastAsia" w:hAnsiTheme="majorEastAsia"/>
          <w:sz w:val="24"/>
        </w:rPr>
      </w:pPr>
    </w:p>
    <w:p w14:paraId="3CF0E030" w14:textId="3C507CA5" w:rsidR="00837161" w:rsidRDefault="00837161" w:rsidP="00CC0B44">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 xml:space="preserve">・沖田　</w:t>
      </w:r>
      <w:r w:rsidRPr="00837161">
        <w:rPr>
          <w:rFonts w:asciiTheme="majorEastAsia" w:eastAsiaTheme="majorEastAsia" w:hAnsiTheme="majorEastAsia" w:hint="eastAsia"/>
          <w:sz w:val="24"/>
        </w:rPr>
        <w:t>省悦</w:t>
      </w:r>
      <w:r>
        <w:rPr>
          <w:rFonts w:asciiTheme="majorEastAsia" w:eastAsiaTheme="majorEastAsia" w:hAnsiTheme="majorEastAsia" w:hint="eastAsia"/>
          <w:sz w:val="24"/>
        </w:rPr>
        <w:t>様～自力で排尿できず、腹圧にて200～300ml排尿あり。</w:t>
      </w:r>
      <w:r w:rsidR="00CC0B44">
        <w:rPr>
          <w:rFonts w:asciiTheme="majorEastAsia" w:eastAsiaTheme="majorEastAsia" w:hAnsiTheme="majorEastAsia" w:hint="eastAsia"/>
          <w:sz w:val="24"/>
        </w:rPr>
        <w:t>口唇や瞼に浮腫見られる。バイタルサインの異常なし。喉～前胸部にかけて違和感訴え、食事は</w:t>
      </w:r>
      <w:r w:rsidR="00596F9D">
        <w:rPr>
          <w:rFonts w:asciiTheme="majorEastAsia" w:eastAsiaTheme="majorEastAsia" w:hAnsiTheme="majorEastAsia" w:hint="eastAsia"/>
          <w:sz w:val="24"/>
        </w:rPr>
        <w:t>1/2</w:t>
      </w:r>
      <w:r w:rsidR="00CC0B44">
        <w:rPr>
          <w:rFonts w:asciiTheme="majorEastAsia" w:eastAsiaTheme="majorEastAsia" w:hAnsiTheme="majorEastAsia" w:hint="eastAsia"/>
          <w:sz w:val="24"/>
        </w:rPr>
        <w:t>摂取。</w:t>
      </w:r>
    </w:p>
    <w:p w14:paraId="76CA93A4" w14:textId="548EE247" w:rsidR="00596F9D" w:rsidRDefault="00596F9D" w:rsidP="00CC0B44">
      <w:pPr>
        <w:ind w:left="1920" w:hangingChars="800" w:hanging="1920"/>
        <w:jc w:val="left"/>
        <w:rPr>
          <w:rFonts w:asciiTheme="majorEastAsia" w:eastAsiaTheme="majorEastAsia" w:hAnsiTheme="majorEastAsia"/>
          <w:sz w:val="24"/>
        </w:rPr>
      </w:pPr>
    </w:p>
    <w:p w14:paraId="088BA69F" w14:textId="197B925C" w:rsidR="00596F9D" w:rsidRDefault="00596F9D" w:rsidP="00CC0B44">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・新山　つゑ様～覚醒状態もよく穏かだが、食事量はあまり多くなく1/3～1/2摂取。薬は粉砕で飲めている。</w:t>
      </w:r>
    </w:p>
    <w:p w14:paraId="34AA9D9A" w14:textId="106CF00B" w:rsidR="00596F9D" w:rsidRDefault="00596F9D" w:rsidP="00CC0B44">
      <w:pPr>
        <w:ind w:left="1920" w:hangingChars="800" w:hanging="1920"/>
        <w:jc w:val="left"/>
        <w:rPr>
          <w:rFonts w:asciiTheme="majorEastAsia" w:eastAsiaTheme="majorEastAsia" w:hAnsiTheme="majorEastAsia"/>
          <w:sz w:val="24"/>
        </w:rPr>
      </w:pPr>
    </w:p>
    <w:p w14:paraId="3E419A55" w14:textId="6A2B9EB4" w:rsidR="00596F9D" w:rsidRDefault="00596F9D" w:rsidP="00CC0B44">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・大崎　キク様～介入時粗暴行為著明。</w:t>
      </w:r>
    </w:p>
    <w:p w14:paraId="26745EFF" w14:textId="596D1CED" w:rsidR="00596F9D" w:rsidRDefault="00596F9D" w:rsidP="00CC0B44">
      <w:pPr>
        <w:ind w:left="1920" w:hangingChars="800" w:hanging="1920"/>
        <w:jc w:val="left"/>
        <w:rPr>
          <w:rFonts w:asciiTheme="majorEastAsia" w:eastAsiaTheme="majorEastAsia" w:hAnsiTheme="majorEastAsia"/>
          <w:sz w:val="24"/>
        </w:rPr>
      </w:pPr>
    </w:p>
    <w:p w14:paraId="49FB8418" w14:textId="2D8D9B00" w:rsidR="00596F9D" w:rsidRDefault="00596F9D" w:rsidP="00CC0B44">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w:t>
      </w:r>
      <w:r w:rsidRPr="00596F9D">
        <w:rPr>
          <w:rFonts w:asciiTheme="majorEastAsia" w:eastAsiaTheme="majorEastAsia" w:hAnsiTheme="majorEastAsia" w:hint="eastAsia"/>
          <w:sz w:val="24"/>
        </w:rPr>
        <w:t>鳥谷 政雄</w:t>
      </w:r>
      <w:r>
        <w:rPr>
          <w:rFonts w:asciiTheme="majorEastAsia" w:eastAsiaTheme="majorEastAsia" w:hAnsiTheme="majorEastAsia" w:hint="eastAsia"/>
          <w:sz w:val="24"/>
        </w:rPr>
        <w:t>様～本日は食事摂取量少なく1/4。粥だが「飲み込みずらい」との事。これ以上食事形態を落とす事は希望しないと話す。内服は出来ている。引き続き様子をみて下さい。</w:t>
      </w:r>
    </w:p>
    <w:p w14:paraId="2C8008FF" w14:textId="46E5E8BE" w:rsidR="00596F9D" w:rsidRDefault="00596F9D" w:rsidP="00CC0B44">
      <w:pPr>
        <w:ind w:left="1920" w:hangingChars="800" w:hanging="1920"/>
        <w:jc w:val="left"/>
        <w:rPr>
          <w:rFonts w:asciiTheme="majorEastAsia" w:eastAsiaTheme="majorEastAsia" w:hAnsiTheme="majorEastAsia"/>
          <w:sz w:val="24"/>
        </w:rPr>
      </w:pPr>
    </w:p>
    <w:p w14:paraId="7D1E8D26" w14:textId="494DEC80" w:rsidR="00596F9D" w:rsidRDefault="00596F9D" w:rsidP="00CC0B44">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 xml:space="preserve">・久保　</w:t>
      </w:r>
      <w:r w:rsidRPr="00596F9D">
        <w:rPr>
          <w:rFonts w:asciiTheme="majorEastAsia" w:eastAsiaTheme="majorEastAsia" w:hAnsiTheme="majorEastAsia" w:hint="eastAsia"/>
          <w:sz w:val="24"/>
        </w:rPr>
        <w:t>聖二</w:t>
      </w:r>
      <w:r>
        <w:rPr>
          <w:rFonts w:asciiTheme="majorEastAsia" w:eastAsiaTheme="majorEastAsia" w:hAnsiTheme="majorEastAsia" w:hint="eastAsia"/>
          <w:sz w:val="24"/>
        </w:rPr>
        <w:t>様～座位保持できず。食事は数口～1/2摂取。</w:t>
      </w:r>
    </w:p>
    <w:p w14:paraId="461EEAC5" w14:textId="3C7F46A8" w:rsidR="00950F7C" w:rsidRDefault="00950F7C" w:rsidP="00950F7C">
      <w:pPr>
        <w:ind w:left="1920" w:hangingChars="800" w:hanging="1920"/>
        <w:jc w:val="left"/>
        <w:rPr>
          <w:rFonts w:asciiTheme="majorEastAsia" w:eastAsiaTheme="majorEastAsia" w:hAnsiTheme="majorEastAsia"/>
          <w:sz w:val="24"/>
        </w:rPr>
      </w:pPr>
      <w:r w:rsidRPr="00950F7C">
        <w:rPr>
          <w:rFonts w:asciiTheme="majorEastAsia" w:eastAsiaTheme="majorEastAsia" w:hAnsiTheme="majorEastAsia" w:hint="eastAsia"/>
          <w:sz w:val="24"/>
        </w:rPr>
        <w:lastRenderedPageBreak/>
        <w:t>・高村　秀治様～食事の残食あり、本人は「量が多い」と話す。ムラがあるようなので、引き続き様子を見て下さい。</w:t>
      </w:r>
    </w:p>
    <w:p w14:paraId="512931CE" w14:textId="5EA55930" w:rsidR="00950F7C" w:rsidRDefault="00950F7C" w:rsidP="00950F7C">
      <w:pPr>
        <w:ind w:left="1920" w:hangingChars="800" w:hanging="1920"/>
        <w:jc w:val="left"/>
        <w:rPr>
          <w:rFonts w:asciiTheme="majorEastAsia" w:eastAsiaTheme="majorEastAsia" w:hAnsiTheme="majorEastAsia"/>
          <w:sz w:val="24"/>
        </w:rPr>
      </w:pPr>
      <w:r w:rsidRPr="00950F7C">
        <w:rPr>
          <w:rFonts w:asciiTheme="majorEastAsia" w:eastAsiaTheme="majorEastAsia" w:hAnsiTheme="majorEastAsia" w:hint="eastAsia"/>
          <w:sz w:val="24"/>
        </w:rPr>
        <w:t>＜栄養より＞</w:t>
      </w:r>
    </w:p>
    <w:p w14:paraId="085B7FAD" w14:textId="1A504A17" w:rsidR="00950F7C" w:rsidRDefault="00950F7C" w:rsidP="00950F7C">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・二羽　慎一様～本人の希望で</w:t>
      </w:r>
      <w:r w:rsidR="00574375">
        <w:rPr>
          <w:rFonts w:asciiTheme="majorEastAsia" w:eastAsiaTheme="majorEastAsia" w:hAnsiTheme="majorEastAsia" w:hint="eastAsia"/>
          <w:sz w:val="24"/>
        </w:rPr>
        <w:t>常食・キザミ→常食(</w:t>
      </w:r>
      <w:r>
        <w:rPr>
          <w:rFonts w:asciiTheme="majorEastAsia" w:eastAsiaTheme="majorEastAsia" w:hAnsiTheme="majorEastAsia" w:hint="eastAsia"/>
          <w:sz w:val="24"/>
        </w:rPr>
        <w:t>大盛り</w:t>
      </w:r>
      <w:r w:rsidR="00574375" w:rsidRPr="00574375">
        <w:rPr>
          <w:rFonts w:asciiTheme="majorEastAsia" w:eastAsiaTheme="majorEastAsia" w:hAnsiTheme="majorEastAsia"/>
          <w:sz w:val="24"/>
        </w:rPr>
        <w:t>)</w:t>
      </w:r>
      <w:r w:rsidR="00574375">
        <w:rPr>
          <w:rFonts w:asciiTheme="majorEastAsia" w:eastAsiaTheme="majorEastAsia" w:hAnsiTheme="majorEastAsia" w:hint="eastAsia"/>
          <w:sz w:val="24"/>
        </w:rPr>
        <w:t>・</w:t>
      </w:r>
      <w:r>
        <w:rPr>
          <w:rFonts w:asciiTheme="majorEastAsia" w:eastAsiaTheme="majorEastAsia" w:hAnsiTheme="majorEastAsia" w:hint="eastAsia"/>
          <w:sz w:val="24"/>
        </w:rPr>
        <w:t>常菜へ明日の朝から変更。</w:t>
      </w:r>
    </w:p>
    <w:p w14:paraId="68A7F1B0" w14:textId="0DEFEDD2" w:rsidR="00950F7C" w:rsidRDefault="00950F7C" w:rsidP="00950F7C">
      <w:pPr>
        <w:ind w:left="1920" w:hangingChars="800" w:hanging="1920"/>
        <w:jc w:val="left"/>
        <w:rPr>
          <w:rFonts w:asciiTheme="majorEastAsia" w:eastAsiaTheme="majorEastAsia" w:hAnsiTheme="majorEastAsia"/>
          <w:sz w:val="24"/>
        </w:rPr>
      </w:pPr>
    </w:p>
    <w:p w14:paraId="48834597" w14:textId="3A9A5999" w:rsidR="00950F7C" w:rsidRDefault="00950F7C" w:rsidP="00950F7C">
      <w:pPr>
        <w:ind w:left="1920" w:hangingChars="800" w:hanging="1920"/>
        <w:jc w:val="left"/>
        <w:rPr>
          <w:rFonts w:asciiTheme="majorEastAsia" w:eastAsiaTheme="majorEastAsia" w:hAnsiTheme="majorEastAsia"/>
          <w:sz w:val="24"/>
        </w:rPr>
      </w:pPr>
      <w:r>
        <w:rPr>
          <w:rFonts w:asciiTheme="majorEastAsia" w:eastAsiaTheme="majorEastAsia" w:hAnsiTheme="majorEastAsia" w:hint="eastAsia"/>
          <w:sz w:val="24"/>
        </w:rPr>
        <w:t>・新山　つゑ様～食事摂取量が少ない為、</w:t>
      </w:r>
      <w:r w:rsidR="00574375">
        <w:rPr>
          <w:rFonts w:asciiTheme="majorEastAsia" w:eastAsiaTheme="majorEastAsia" w:hAnsiTheme="majorEastAsia" w:hint="eastAsia"/>
          <w:sz w:val="24"/>
        </w:rPr>
        <w:t>粥・キザミ→</w:t>
      </w:r>
      <w:r>
        <w:rPr>
          <w:rFonts w:asciiTheme="majorEastAsia" w:eastAsiaTheme="majorEastAsia" w:hAnsiTheme="majorEastAsia" w:hint="eastAsia"/>
          <w:sz w:val="24"/>
        </w:rPr>
        <w:t>ハーフ食(メイバランスミニ)へ明日の朝から変更。</w:t>
      </w:r>
    </w:p>
    <w:p w14:paraId="46D85FA3" w14:textId="74F861B2" w:rsidR="00950F7C" w:rsidRPr="00837161" w:rsidRDefault="00950F7C" w:rsidP="007F6773">
      <w:pPr>
        <w:jc w:val="left"/>
        <w:rPr>
          <w:rFonts w:asciiTheme="majorEastAsia" w:eastAsiaTheme="majorEastAsia" w:hAnsiTheme="majorEastAsia"/>
          <w:sz w:val="24"/>
        </w:rPr>
      </w:pPr>
    </w:p>
    <w:p w14:paraId="46539FB4" w14:textId="7A2D3290" w:rsidR="003B7505" w:rsidRDefault="00660EFB" w:rsidP="00C97A6C">
      <w:pPr>
        <w:jc w:val="left"/>
        <w:rPr>
          <w:rFonts w:asciiTheme="majorEastAsia" w:eastAsiaTheme="majorEastAsia" w:hAnsiTheme="majorEastAsia"/>
          <w:sz w:val="24"/>
        </w:rPr>
      </w:pPr>
      <w:r>
        <w:rPr>
          <w:rFonts w:asciiTheme="majorEastAsia" w:eastAsiaTheme="majorEastAsia" w:hAnsiTheme="majorEastAsia" w:hint="eastAsia"/>
          <w:sz w:val="24"/>
        </w:rPr>
        <w:t>＜行動制限最小化検討会＞</w:t>
      </w:r>
    </w:p>
    <w:p w14:paraId="14100F3C" w14:textId="11ED6202" w:rsidR="00862B02" w:rsidRDefault="00660EFB" w:rsidP="00660EFB">
      <w:pPr>
        <w:jc w:val="left"/>
        <w:rPr>
          <w:rFonts w:asciiTheme="majorEastAsia" w:eastAsiaTheme="majorEastAsia" w:hAnsiTheme="majorEastAsia"/>
          <w:sz w:val="24"/>
        </w:rPr>
      </w:pPr>
      <w:r w:rsidRPr="00660EFB">
        <w:rPr>
          <w:rFonts w:asciiTheme="majorEastAsia" w:eastAsiaTheme="majorEastAsia" w:hAnsiTheme="majorEastAsia" w:hint="eastAsia"/>
          <w:sz w:val="24"/>
        </w:rPr>
        <w:t>「ベルト」織笠　尚子様</w:t>
      </w:r>
    </w:p>
    <w:p w14:paraId="71ED7479" w14:textId="344A07E1" w:rsidR="00A84C17" w:rsidRPr="00A84C17" w:rsidRDefault="00A84C17" w:rsidP="00A84C17">
      <w:pPr>
        <w:jc w:val="left"/>
        <w:rPr>
          <w:rFonts w:asciiTheme="majorEastAsia" w:eastAsiaTheme="majorEastAsia" w:hAnsiTheme="majorEastAsia"/>
          <w:sz w:val="24"/>
        </w:rPr>
      </w:pPr>
      <w:r>
        <w:rPr>
          <w:rFonts w:asciiTheme="majorEastAsia" w:eastAsiaTheme="majorEastAsia" w:hAnsiTheme="majorEastAsia" w:hint="eastAsia"/>
          <w:sz w:val="24"/>
        </w:rPr>
        <w:t>・離床時は援助を要するが、助けを求めずに単独離床する為、</w:t>
      </w:r>
    </w:p>
    <w:p w14:paraId="39CEDB6C" w14:textId="7ECD612F" w:rsidR="00056F67" w:rsidRDefault="00A84C17" w:rsidP="00A84C17">
      <w:pPr>
        <w:jc w:val="left"/>
        <w:rPr>
          <w:rFonts w:asciiTheme="majorEastAsia" w:eastAsiaTheme="majorEastAsia" w:hAnsiTheme="majorEastAsia"/>
          <w:sz w:val="24"/>
        </w:rPr>
      </w:pPr>
      <w:r w:rsidRPr="00A84C17">
        <w:rPr>
          <w:rFonts w:asciiTheme="majorEastAsia" w:eastAsiaTheme="majorEastAsia" w:hAnsiTheme="majorEastAsia" w:hint="eastAsia"/>
          <w:sz w:val="24"/>
        </w:rPr>
        <w:t xml:space="preserve">　転倒転落の危険性が高い</w:t>
      </w:r>
      <w:r>
        <w:rPr>
          <w:rFonts w:asciiTheme="majorEastAsia" w:eastAsiaTheme="majorEastAsia" w:hAnsiTheme="majorEastAsia" w:hint="eastAsia"/>
          <w:sz w:val="24"/>
        </w:rPr>
        <w:t>→継続</w:t>
      </w:r>
    </w:p>
    <w:p w14:paraId="26D6E6DC" w14:textId="02CFF18C" w:rsidR="00056F67" w:rsidRDefault="00056F67" w:rsidP="00C97A6C">
      <w:pPr>
        <w:jc w:val="left"/>
        <w:rPr>
          <w:rFonts w:asciiTheme="majorEastAsia" w:eastAsiaTheme="majorEastAsia" w:hAnsiTheme="majorEastAsia"/>
          <w:sz w:val="24"/>
        </w:rPr>
      </w:pPr>
    </w:p>
    <w:p w14:paraId="7E7231F7" w14:textId="35182900" w:rsidR="00056F67" w:rsidRDefault="00AA1423" w:rsidP="00C97A6C">
      <w:pPr>
        <w:jc w:val="left"/>
        <w:rPr>
          <w:rFonts w:asciiTheme="majorEastAsia" w:eastAsiaTheme="majorEastAsia" w:hAnsiTheme="majorEastAsia"/>
          <w:sz w:val="24"/>
        </w:rPr>
      </w:pPr>
      <w:r>
        <w:rPr>
          <w:rFonts w:asciiTheme="majorEastAsia" w:eastAsiaTheme="majorEastAsia" w:hAnsiTheme="majorEastAsia" w:hint="eastAsia"/>
          <w:sz w:val="24"/>
        </w:rPr>
        <w:t>＜転入患者様＞</w:t>
      </w:r>
    </w:p>
    <w:p w14:paraId="7AE9A729" w14:textId="574F7F2F" w:rsidR="00AA1423" w:rsidRDefault="00AA1423" w:rsidP="00C97A6C">
      <w:pPr>
        <w:jc w:val="left"/>
        <w:rPr>
          <w:rFonts w:asciiTheme="majorEastAsia" w:eastAsiaTheme="majorEastAsia" w:hAnsiTheme="majorEastAsia"/>
          <w:sz w:val="24"/>
        </w:rPr>
      </w:pPr>
      <w:r>
        <w:rPr>
          <w:rFonts w:asciiTheme="majorEastAsia" w:eastAsiaTheme="majorEastAsia" w:hAnsiTheme="majorEastAsia" w:hint="eastAsia"/>
          <w:sz w:val="24"/>
        </w:rPr>
        <w:t>・</w:t>
      </w:r>
      <w:r w:rsidRPr="00AA1423">
        <w:rPr>
          <w:rFonts w:asciiTheme="majorEastAsia" w:eastAsiaTheme="majorEastAsia" w:hAnsiTheme="majorEastAsia" w:hint="eastAsia"/>
          <w:sz w:val="24"/>
        </w:rPr>
        <w:t>晴山 キミヱ</w:t>
      </w:r>
      <w:r>
        <w:rPr>
          <w:rFonts w:asciiTheme="majorEastAsia" w:eastAsiaTheme="majorEastAsia" w:hAnsiTheme="majorEastAsia" w:hint="eastAsia"/>
          <w:sz w:val="24"/>
        </w:rPr>
        <w:t>様～東病棟から</w:t>
      </w:r>
      <w:r w:rsidRPr="00AA1423">
        <w:rPr>
          <w:rFonts w:asciiTheme="majorEastAsia" w:eastAsiaTheme="majorEastAsia" w:hAnsiTheme="majorEastAsia" w:hint="eastAsia"/>
          <w:sz w:val="24"/>
        </w:rPr>
        <w:t>南病棟C201号室へ転入となる。</w:t>
      </w:r>
    </w:p>
    <w:p w14:paraId="49D9D05E" w14:textId="12CB2DD7" w:rsidR="00AA1423" w:rsidRPr="00AA1423" w:rsidRDefault="00AA1423" w:rsidP="00AA1423">
      <w:pPr>
        <w:ind w:left="2160" w:hangingChars="900" w:hanging="2160"/>
        <w:jc w:val="left"/>
        <w:rPr>
          <w:rFonts w:asciiTheme="majorEastAsia" w:eastAsiaTheme="majorEastAsia" w:hAnsiTheme="majorEastAsia"/>
          <w:sz w:val="24"/>
        </w:rPr>
      </w:pPr>
      <w:r>
        <w:rPr>
          <w:rFonts w:asciiTheme="majorEastAsia" w:eastAsiaTheme="majorEastAsia" w:hAnsiTheme="majorEastAsia" w:hint="eastAsia"/>
          <w:sz w:val="24"/>
        </w:rPr>
        <w:t xml:space="preserve">　　　　　　　　　</w:t>
      </w:r>
      <w:r w:rsidRPr="00AA1423">
        <w:rPr>
          <w:rFonts w:asciiTheme="majorEastAsia" w:eastAsiaTheme="majorEastAsia" w:hAnsiTheme="majorEastAsia" w:hint="eastAsia"/>
          <w:sz w:val="24"/>
        </w:rPr>
        <w:t>右眉上に約１×2㎝大の古い紫斑と右肩前方に8×6㎝の古い紫斑あり。右肘に約1㎝大の痂皮形成している。</w:t>
      </w:r>
    </w:p>
    <w:p w14:paraId="1FCF1E2B" w14:textId="17AA3F7D" w:rsidR="00AA1423" w:rsidRPr="00AA1423" w:rsidRDefault="00AA1423" w:rsidP="00AA1423">
      <w:pPr>
        <w:ind w:leftChars="1000" w:left="2100"/>
        <w:jc w:val="left"/>
        <w:rPr>
          <w:rFonts w:asciiTheme="majorEastAsia" w:eastAsiaTheme="majorEastAsia" w:hAnsiTheme="majorEastAsia"/>
          <w:sz w:val="24"/>
        </w:rPr>
      </w:pPr>
      <w:r w:rsidRPr="00AA1423">
        <w:rPr>
          <w:rFonts w:asciiTheme="majorEastAsia" w:eastAsiaTheme="majorEastAsia" w:hAnsiTheme="majorEastAsia" w:hint="eastAsia"/>
          <w:sz w:val="24"/>
        </w:rPr>
        <w:t>右手指動作は支障ないが、右肘を他動で挙上すると疼痛訴え</w:t>
      </w:r>
      <w:r>
        <w:rPr>
          <w:rFonts w:asciiTheme="majorEastAsia" w:eastAsiaTheme="majorEastAsia" w:hAnsiTheme="majorEastAsia" w:hint="eastAsia"/>
          <w:sz w:val="24"/>
        </w:rPr>
        <w:t xml:space="preserve">　</w:t>
      </w:r>
      <w:r w:rsidRPr="00AA1423">
        <w:rPr>
          <w:rFonts w:asciiTheme="majorEastAsia" w:eastAsiaTheme="majorEastAsia" w:hAnsiTheme="majorEastAsia" w:hint="eastAsia"/>
          <w:sz w:val="24"/>
        </w:rPr>
        <w:t>あり、触っても痛がっている。</w:t>
      </w:r>
    </w:p>
    <w:p w14:paraId="5D316D40" w14:textId="4C391C99" w:rsidR="00AA1423" w:rsidRDefault="00AA1423" w:rsidP="00C97A6C">
      <w:pPr>
        <w:jc w:val="left"/>
        <w:rPr>
          <w:rFonts w:asciiTheme="majorEastAsia" w:eastAsiaTheme="majorEastAsia" w:hAnsiTheme="majorEastAsia"/>
          <w:sz w:val="24"/>
        </w:rPr>
      </w:pPr>
    </w:p>
    <w:p w14:paraId="460AE615" w14:textId="2B299EEE" w:rsidR="00AA1423" w:rsidRDefault="00AA1423" w:rsidP="00C97A6C">
      <w:pPr>
        <w:jc w:val="left"/>
        <w:rPr>
          <w:rFonts w:asciiTheme="majorEastAsia" w:eastAsiaTheme="majorEastAsia" w:hAnsiTheme="majorEastAsia"/>
          <w:sz w:val="24"/>
        </w:rPr>
      </w:pPr>
    </w:p>
    <w:p w14:paraId="76C2C821" w14:textId="2984989E" w:rsidR="00AA1423" w:rsidRDefault="00AA1423" w:rsidP="00C97A6C">
      <w:pPr>
        <w:jc w:val="left"/>
        <w:rPr>
          <w:rFonts w:asciiTheme="majorEastAsia" w:eastAsiaTheme="majorEastAsia" w:hAnsiTheme="majorEastAsia"/>
          <w:sz w:val="24"/>
        </w:rPr>
      </w:pPr>
    </w:p>
    <w:p w14:paraId="5EDFBE56" w14:textId="4895DA62" w:rsidR="00AA1423" w:rsidRDefault="00AA1423" w:rsidP="00C97A6C">
      <w:pPr>
        <w:jc w:val="left"/>
        <w:rPr>
          <w:rFonts w:asciiTheme="majorEastAsia" w:eastAsiaTheme="majorEastAsia" w:hAnsiTheme="majorEastAsia"/>
          <w:sz w:val="24"/>
        </w:rPr>
      </w:pPr>
    </w:p>
    <w:p w14:paraId="37E7C615" w14:textId="51A6DD5C" w:rsidR="00AA1423" w:rsidRDefault="00AA1423" w:rsidP="00C97A6C">
      <w:pPr>
        <w:jc w:val="left"/>
        <w:rPr>
          <w:rFonts w:asciiTheme="majorEastAsia" w:eastAsiaTheme="majorEastAsia" w:hAnsiTheme="majorEastAsia"/>
          <w:sz w:val="24"/>
        </w:rPr>
      </w:pPr>
    </w:p>
    <w:p w14:paraId="0986E213" w14:textId="169BA99A" w:rsidR="00AA1423" w:rsidRDefault="00AA1423" w:rsidP="00C97A6C">
      <w:pPr>
        <w:jc w:val="left"/>
        <w:rPr>
          <w:rFonts w:asciiTheme="majorEastAsia" w:eastAsiaTheme="majorEastAsia" w:hAnsiTheme="majorEastAsia"/>
          <w:sz w:val="24"/>
        </w:rPr>
      </w:pPr>
    </w:p>
    <w:p w14:paraId="6CC64359" w14:textId="0D129556" w:rsidR="00AA1423" w:rsidRDefault="00AA1423" w:rsidP="00C97A6C">
      <w:pPr>
        <w:jc w:val="left"/>
        <w:rPr>
          <w:rFonts w:asciiTheme="majorEastAsia" w:eastAsiaTheme="majorEastAsia" w:hAnsiTheme="majorEastAsia"/>
          <w:sz w:val="24"/>
        </w:rPr>
      </w:pPr>
    </w:p>
    <w:p w14:paraId="1CF7BC37" w14:textId="66FC57C1" w:rsidR="00AA1423" w:rsidRDefault="00AA1423" w:rsidP="00C97A6C">
      <w:pPr>
        <w:jc w:val="left"/>
        <w:rPr>
          <w:rFonts w:asciiTheme="majorEastAsia" w:eastAsiaTheme="majorEastAsia" w:hAnsiTheme="majorEastAsia"/>
          <w:sz w:val="24"/>
        </w:rPr>
      </w:pPr>
    </w:p>
    <w:p w14:paraId="79BF75C7" w14:textId="41165E5C" w:rsidR="00AA1423" w:rsidRDefault="00AA1423" w:rsidP="00C97A6C">
      <w:pPr>
        <w:jc w:val="left"/>
        <w:rPr>
          <w:rFonts w:asciiTheme="majorEastAsia" w:eastAsiaTheme="majorEastAsia" w:hAnsiTheme="majorEastAsia"/>
          <w:sz w:val="24"/>
        </w:rPr>
      </w:pPr>
    </w:p>
    <w:p w14:paraId="122ECE0F" w14:textId="28A3D8BD" w:rsidR="00AA1423" w:rsidRDefault="00AA1423" w:rsidP="00C97A6C">
      <w:pPr>
        <w:jc w:val="left"/>
        <w:rPr>
          <w:rFonts w:asciiTheme="majorEastAsia" w:eastAsiaTheme="majorEastAsia" w:hAnsiTheme="majorEastAsia"/>
          <w:sz w:val="24"/>
        </w:rPr>
      </w:pPr>
    </w:p>
    <w:p w14:paraId="30BE827C" w14:textId="17A08EE3" w:rsidR="00AA1423" w:rsidRDefault="00AA1423" w:rsidP="00C97A6C">
      <w:pPr>
        <w:jc w:val="left"/>
        <w:rPr>
          <w:rFonts w:asciiTheme="majorEastAsia" w:eastAsiaTheme="majorEastAsia" w:hAnsiTheme="majorEastAsia"/>
          <w:sz w:val="24"/>
        </w:rPr>
      </w:pPr>
    </w:p>
    <w:p w14:paraId="05966B04" w14:textId="7694360B" w:rsidR="00AA1423" w:rsidRDefault="00AA1423" w:rsidP="00C97A6C">
      <w:pPr>
        <w:jc w:val="left"/>
        <w:rPr>
          <w:rFonts w:asciiTheme="majorEastAsia" w:eastAsiaTheme="majorEastAsia" w:hAnsiTheme="majorEastAsia"/>
          <w:sz w:val="24"/>
        </w:rPr>
      </w:pPr>
    </w:p>
    <w:p w14:paraId="2EEA29AD" w14:textId="684D980E" w:rsidR="00AA1423" w:rsidRDefault="00AA1423" w:rsidP="00C97A6C">
      <w:pPr>
        <w:jc w:val="left"/>
        <w:rPr>
          <w:rFonts w:asciiTheme="majorEastAsia" w:eastAsiaTheme="majorEastAsia" w:hAnsiTheme="majorEastAsia"/>
          <w:sz w:val="24"/>
        </w:rPr>
      </w:pPr>
    </w:p>
    <w:p w14:paraId="03CF327F" w14:textId="3ED0EAB5" w:rsidR="00AA1423" w:rsidRDefault="00AA1423" w:rsidP="00C97A6C">
      <w:pPr>
        <w:jc w:val="left"/>
        <w:rPr>
          <w:rFonts w:asciiTheme="majorEastAsia" w:eastAsiaTheme="majorEastAsia" w:hAnsiTheme="majorEastAsia"/>
          <w:sz w:val="24"/>
        </w:rPr>
      </w:pPr>
    </w:p>
    <w:p w14:paraId="6FC900E9" w14:textId="0D34DEB6" w:rsidR="00AA1423" w:rsidRDefault="00AA1423" w:rsidP="00C97A6C">
      <w:pPr>
        <w:jc w:val="left"/>
        <w:rPr>
          <w:rFonts w:asciiTheme="majorEastAsia" w:eastAsiaTheme="majorEastAsia" w:hAnsiTheme="majorEastAsia"/>
          <w:sz w:val="24"/>
        </w:rPr>
      </w:pPr>
    </w:p>
    <w:p w14:paraId="4050AD88" w14:textId="721E03D5" w:rsidR="00AA1423" w:rsidRDefault="00AA1423" w:rsidP="00C97A6C">
      <w:pPr>
        <w:jc w:val="left"/>
        <w:rPr>
          <w:rFonts w:asciiTheme="majorEastAsia" w:eastAsiaTheme="majorEastAsia" w:hAnsiTheme="majorEastAsia"/>
          <w:sz w:val="24"/>
        </w:rPr>
      </w:pPr>
    </w:p>
    <w:p w14:paraId="2E9F24FD" w14:textId="6F2CCC7C" w:rsidR="000820D8" w:rsidRDefault="000820D8" w:rsidP="00C97A6C">
      <w:pPr>
        <w:jc w:val="left"/>
        <w:rPr>
          <w:rFonts w:asciiTheme="majorEastAsia" w:eastAsiaTheme="majorEastAsia" w:hAnsiTheme="majorEastAsia"/>
          <w:sz w:val="24"/>
        </w:rPr>
      </w:pPr>
      <w:bookmarkStart w:id="0" w:name="_GoBack"/>
      <w:bookmarkEnd w:id="0"/>
      <w:r>
        <w:rPr>
          <w:rFonts w:asciiTheme="majorEastAsia" w:eastAsiaTheme="majorEastAsia" w:hAnsiTheme="majorEastAsia" w:hint="eastAsia"/>
          <w:sz w:val="24"/>
        </w:rPr>
        <w:lastRenderedPageBreak/>
        <w:t>＜転入患者様情報＞</w:t>
      </w:r>
    </w:p>
    <w:p w14:paraId="07AA57ED" w14:textId="72248C6B" w:rsidR="00AA1423" w:rsidRDefault="00AA1423" w:rsidP="00C97A6C">
      <w:pPr>
        <w:jc w:val="left"/>
        <w:rPr>
          <w:rFonts w:asciiTheme="majorEastAsia" w:eastAsiaTheme="majorEastAsia" w:hAnsiTheme="majorEastAsia"/>
          <w:sz w:val="24"/>
        </w:rPr>
      </w:pPr>
      <w:r w:rsidRPr="00AA1423">
        <w:rPr>
          <w:noProof/>
        </w:rPr>
        <w:drawing>
          <wp:inline distT="0" distB="0" distL="0" distR="0" wp14:anchorId="1040C027" wp14:editId="31170740">
            <wp:extent cx="5490845" cy="6815959"/>
            <wp:effectExtent l="0" t="0" r="0" b="444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6815959"/>
                    </a:xfrm>
                    <a:prstGeom prst="rect">
                      <a:avLst/>
                    </a:prstGeom>
                    <a:noFill/>
                    <a:ln>
                      <a:noFill/>
                    </a:ln>
                  </pic:spPr>
                </pic:pic>
              </a:graphicData>
            </a:graphic>
          </wp:inline>
        </w:drawing>
      </w:r>
    </w:p>
    <w:p w14:paraId="53A7A4A0" w14:textId="77777777" w:rsidR="00AA1423" w:rsidRPr="00862B02" w:rsidRDefault="00AA1423" w:rsidP="00C97A6C">
      <w:pPr>
        <w:jc w:val="left"/>
        <w:rPr>
          <w:rFonts w:asciiTheme="majorEastAsia" w:eastAsiaTheme="majorEastAsia" w:hAnsiTheme="majorEastAsia"/>
          <w:sz w:val="24"/>
        </w:rPr>
      </w:pPr>
    </w:p>
    <w:sectPr w:rsidR="00AA1423" w:rsidRPr="00862B0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E8580F" w:rsidRDefault="00E8580F" w:rsidP="00B346A8">
      <w:r>
        <w:separator/>
      </w:r>
    </w:p>
  </w:endnote>
  <w:endnote w:type="continuationSeparator" w:id="0">
    <w:p w14:paraId="2415A801" w14:textId="77777777" w:rsidR="00E8580F" w:rsidRDefault="00E8580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E8580F" w:rsidRDefault="00E8580F" w:rsidP="00B346A8">
      <w:r>
        <w:separator/>
      </w:r>
    </w:p>
  </w:footnote>
  <w:footnote w:type="continuationSeparator" w:id="0">
    <w:p w14:paraId="59579810" w14:textId="77777777" w:rsidR="00E8580F" w:rsidRDefault="00E8580F"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2220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40B"/>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6F67"/>
    <w:rsid w:val="000571E1"/>
    <w:rsid w:val="00057459"/>
    <w:rsid w:val="000574DF"/>
    <w:rsid w:val="000575F0"/>
    <w:rsid w:val="00060030"/>
    <w:rsid w:val="00060717"/>
    <w:rsid w:val="00060A81"/>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248"/>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0D8"/>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84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E92"/>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987"/>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307"/>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3"/>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BE0"/>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1A6"/>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645"/>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33F"/>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B21"/>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13"/>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6E1"/>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D84"/>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70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59DA"/>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505"/>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B57"/>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CDB"/>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1D4F"/>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5FAD"/>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80C"/>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2EB9"/>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DC9"/>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B54"/>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375"/>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6F9D"/>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8C9"/>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0E"/>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EEF"/>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0EFB"/>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34E"/>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3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8E8"/>
    <w:rsid w:val="007669B2"/>
    <w:rsid w:val="00766B67"/>
    <w:rsid w:val="00766C94"/>
    <w:rsid w:val="00766DAB"/>
    <w:rsid w:val="00766FF6"/>
    <w:rsid w:val="00767304"/>
    <w:rsid w:val="0076770A"/>
    <w:rsid w:val="00770056"/>
    <w:rsid w:val="0077018F"/>
    <w:rsid w:val="007702D5"/>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4B4"/>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05E"/>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773"/>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161"/>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0D8"/>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02"/>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9B8"/>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58"/>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EF0"/>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B18"/>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AD8"/>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AA"/>
    <w:rsid w:val="00900DC3"/>
    <w:rsid w:val="00900E6C"/>
    <w:rsid w:val="00900FCC"/>
    <w:rsid w:val="009014FB"/>
    <w:rsid w:val="00901500"/>
    <w:rsid w:val="009015FA"/>
    <w:rsid w:val="0090187E"/>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AD8"/>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0F7C"/>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6B9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3D2C"/>
    <w:rsid w:val="00A84083"/>
    <w:rsid w:val="00A840EB"/>
    <w:rsid w:val="00A84455"/>
    <w:rsid w:val="00A845B8"/>
    <w:rsid w:val="00A8495F"/>
    <w:rsid w:val="00A849AA"/>
    <w:rsid w:val="00A84AE2"/>
    <w:rsid w:val="00A84C17"/>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42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4F4"/>
    <w:rsid w:val="00B2560F"/>
    <w:rsid w:val="00B257CF"/>
    <w:rsid w:val="00B258C8"/>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7F"/>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C47"/>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72"/>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894"/>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9B4"/>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684"/>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B4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68"/>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DF5"/>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5C"/>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17F37"/>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7A8"/>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4BED"/>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5CD"/>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80F"/>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3B57"/>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883"/>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2208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65941011">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96626756">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53635897">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5447217">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00ADF-224D-4189-9D53-A7AB512B7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6</Pages>
  <Words>445</Words>
  <Characters>2542</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56</cp:revision>
  <cp:lastPrinted>2023-10-20T00:22:00Z</cp:lastPrinted>
  <dcterms:created xsi:type="dcterms:W3CDTF">2025-03-10T07:09:00Z</dcterms:created>
  <dcterms:modified xsi:type="dcterms:W3CDTF">2025-03-12T08:25:00Z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