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01792D9"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93041">
        <w:rPr>
          <w:rFonts w:ascii="ＭＳ ゴシック" w:eastAsia="ＭＳ ゴシック" w:hAnsi="ＭＳ ゴシック" w:cs="Times New Roman" w:hint="eastAsia"/>
          <w:szCs w:val="21"/>
        </w:rPr>
        <w:t>2</w:t>
      </w:r>
      <w:r w:rsidR="003017D0">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017D0">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3017D0">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640EEC" w:rsidR="00EE6B1F" w:rsidRDefault="003017D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CCFBE80" w:rsidR="009D7C95" w:rsidRDefault="00637C8A" w:rsidP="001C7D8A">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3017D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D64E980" w:rsidR="00EE6B1F" w:rsidRDefault="003017D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D56EDC" w:rsidR="00D73648" w:rsidRDefault="003017D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117701A" w:rsidR="00C3302B" w:rsidRDefault="003017D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8F5A4C8" w:rsidR="007A09B3" w:rsidRDefault="001C7D8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BD61FEB" w:rsidR="00105E25" w:rsidRDefault="001C7D8A"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54F94C7" w:rsidR="00AC179B" w:rsidRDefault="00E07D8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462747B" w:rsidR="00B80120" w:rsidRDefault="003017D0"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C629913" w:rsidR="00FC35C8" w:rsidRDefault="003017D0" w:rsidP="002F0F6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C7FE7BA" w:rsidR="00F62E4B" w:rsidRDefault="003017D0"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D57D3E6" w:rsidR="00FB2085"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A469EE7" w:rsidR="00FB2085" w:rsidRPr="00344242"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D0470B0" w:rsidR="00FB2085"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E3150A2" w:rsidR="00FB2085" w:rsidRPr="00344242"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31A4986A" w:rsidR="000360F5" w:rsidRDefault="001C7D8A"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DABDEE5" w:rsidR="00FB2085"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A9ACD8A" w:rsidR="00FB2085"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4DC8A10" w:rsidR="00FB2085"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CCC0F87" w:rsidR="00FB2085" w:rsidRPr="00243280"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60DA1F4" w:rsidR="00FC5B91" w:rsidRPr="00243280" w:rsidRDefault="001C7D8A"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13DBCC6" w:rsidR="00FB2085" w:rsidRPr="00243280"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9BBB84C" w:rsidR="00FB2085" w:rsidRPr="00243280" w:rsidRDefault="00FB2085" w:rsidP="00FB208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65A47C2" w:rsidR="00FB2085" w:rsidRPr="00243280" w:rsidRDefault="002F0F6A"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29EBD9E6" w:rsidR="00FB2085" w:rsidRPr="00243280" w:rsidRDefault="00FB2085" w:rsidP="009463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017D0">
              <w:rPr>
                <w:rFonts w:ascii="ＭＳ ゴシック" w:eastAsia="ＭＳ ゴシック" w:hAnsi="ＭＳ ゴシック" w:cs="Times New Roman" w:hint="eastAsia"/>
                <w:szCs w:val="21"/>
              </w:rPr>
              <w:t>早</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E9AB400" w14:textId="77777777" w:rsidR="00143F58" w:rsidRDefault="00143F58"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A66E3A8" w14:textId="205B81CB" w:rsidR="003017D0" w:rsidRDefault="003017D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18F1E76" w14:textId="21B94280" w:rsidR="003017D0" w:rsidRDefault="003017D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幸生様～東病棟Aユニット14号室</w:t>
      </w:r>
    </w:p>
    <w:p w14:paraId="5B38FAD8" w14:textId="6F815C61" w:rsidR="003017D0" w:rsidRDefault="003017D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榮喜様～東病棟Cユニット4号室</w:t>
      </w:r>
    </w:p>
    <w:p w14:paraId="50C1F032" w14:textId="5F8739B0" w:rsidR="00AD6D96" w:rsidRDefault="00AD6D9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薫様～東病棟Cユニット6号室</w:t>
      </w:r>
    </w:p>
    <w:p w14:paraId="07FB5436" w14:textId="724F9215" w:rsidR="003017D0" w:rsidRDefault="00CC421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421E">
        <w:rPr>
          <w:rFonts w:ascii="ＭＳ ゴシック" w:eastAsia="ＭＳ ゴシック" w:hAnsi="ＭＳ ゴシック" w:cs="Times New Roman" w:hint="eastAsia"/>
          <w:szCs w:val="21"/>
        </w:rPr>
        <w:t>伊藤</w:t>
      </w:r>
      <w:r w:rsidRPr="00CC421E">
        <w:rPr>
          <w:rFonts w:ascii="ＭＳ ゴシック" w:eastAsia="ＭＳ ゴシック" w:hAnsi="ＭＳ ゴシック" w:cs="Times New Roman"/>
          <w:szCs w:val="21"/>
        </w:rPr>
        <w:t xml:space="preserve"> 宏美</w:t>
      </w:r>
      <w:r>
        <w:rPr>
          <w:rFonts w:ascii="ＭＳ ゴシック" w:eastAsia="ＭＳ ゴシック" w:hAnsi="ＭＳ ゴシック" w:cs="Times New Roman" w:hint="eastAsia"/>
          <w:szCs w:val="21"/>
        </w:rPr>
        <w:t>様～東病棟Aユニット10号室</w:t>
      </w:r>
    </w:p>
    <w:p w14:paraId="71A4268A" w14:textId="77777777" w:rsidR="00CC421E" w:rsidRDefault="00CC421E" w:rsidP="00BA274B">
      <w:pPr>
        <w:rPr>
          <w:rFonts w:ascii="ＭＳ ゴシック" w:eastAsia="ＭＳ ゴシック" w:hAnsi="ＭＳ ゴシック" w:cs="Times New Roman" w:hint="eastAsia"/>
          <w:szCs w:val="21"/>
        </w:rPr>
      </w:pPr>
    </w:p>
    <w:p w14:paraId="05ABB6CD" w14:textId="10542266" w:rsidR="003017D0" w:rsidRDefault="003017D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6B8576F" w14:textId="73298E35" w:rsidR="003017D0" w:rsidRDefault="003017D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彩加様～東病棟Dユニット20号室</w:t>
      </w:r>
    </w:p>
    <w:p w14:paraId="1C417F5E" w14:textId="77777777" w:rsidR="003017D0" w:rsidRDefault="003017D0" w:rsidP="00BA274B">
      <w:pPr>
        <w:rPr>
          <w:rFonts w:ascii="ＭＳ ゴシック" w:eastAsia="ＭＳ ゴシック" w:hAnsi="ＭＳ ゴシック" w:cs="Times New Roman"/>
          <w:szCs w:val="21"/>
        </w:rPr>
      </w:pPr>
    </w:p>
    <w:p w14:paraId="7F55C94B" w14:textId="77777777" w:rsidR="00E6628E"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w:t>
      </w:r>
    </w:p>
    <w:p w14:paraId="55580925" w14:textId="18C1A82B" w:rsidR="00FE3D60" w:rsidRDefault="00E6628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・円子　牧子様～東病棟Dユニット19号室→北病棟301号室</w:t>
      </w:r>
      <w:r w:rsidR="009A7822">
        <w:rPr>
          <w:rFonts w:ascii="ＭＳ ゴシック" w:eastAsia="ＭＳ ゴシック" w:hAnsi="ＭＳ ゴシック" w:cs="Times New Roman" w:hint="eastAsia"/>
          <w:szCs w:val="21"/>
        </w:rPr>
        <w:t xml:space="preserve">　</w:t>
      </w:r>
    </w:p>
    <w:p w14:paraId="39BC6248" w14:textId="0ECEB1C7" w:rsidR="00731B0E" w:rsidRDefault="009A7822"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17D0">
        <w:rPr>
          <w:rFonts w:ascii="ＭＳ ゴシック" w:eastAsia="ＭＳ ゴシック" w:hAnsi="ＭＳ ゴシック" w:cs="Times New Roman" w:hint="eastAsia"/>
          <w:szCs w:val="21"/>
        </w:rPr>
        <w:t>鈴木　達也様～東病棟Bユニット3号室→西病棟</w:t>
      </w:r>
      <w:r w:rsidR="00E6628E">
        <w:rPr>
          <w:rFonts w:ascii="ＭＳ ゴシック" w:eastAsia="ＭＳ ゴシック" w:hAnsi="ＭＳ ゴシック" w:cs="Times New Roman" w:hint="eastAsia"/>
          <w:szCs w:val="21"/>
        </w:rPr>
        <w:t>A</w:t>
      </w:r>
      <w:r w:rsidR="003017D0">
        <w:rPr>
          <w:rFonts w:ascii="ＭＳ ゴシック" w:eastAsia="ＭＳ ゴシック" w:hAnsi="ＭＳ ゴシック" w:cs="Times New Roman" w:hint="eastAsia"/>
          <w:szCs w:val="21"/>
        </w:rPr>
        <w:t>ユニット</w:t>
      </w:r>
      <w:r w:rsidR="00E6628E">
        <w:rPr>
          <w:rFonts w:ascii="ＭＳ ゴシック" w:eastAsia="ＭＳ ゴシック" w:hAnsi="ＭＳ ゴシック" w:cs="Times New Roman" w:hint="eastAsia"/>
          <w:szCs w:val="21"/>
        </w:rPr>
        <w:t>46</w:t>
      </w:r>
      <w:r w:rsidR="003017D0">
        <w:rPr>
          <w:rFonts w:ascii="ＭＳ ゴシック" w:eastAsia="ＭＳ ゴシック" w:hAnsi="ＭＳ ゴシック" w:cs="Times New Roman" w:hint="eastAsia"/>
          <w:szCs w:val="21"/>
        </w:rPr>
        <w:t>号室</w:t>
      </w:r>
    </w:p>
    <w:p w14:paraId="78C03987" w14:textId="585D3F74" w:rsidR="00731B0E" w:rsidRDefault="00E6628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友哉様～</w:t>
      </w:r>
      <w:r w:rsidRPr="00E6628E">
        <w:rPr>
          <w:rFonts w:ascii="ＭＳ ゴシック" w:eastAsia="ＭＳ ゴシック" w:hAnsi="ＭＳ ゴシック" w:cs="Times New Roman" w:hint="eastAsia"/>
          <w:szCs w:val="21"/>
        </w:rPr>
        <w:t>東病棟</w:t>
      </w:r>
      <w:r w:rsidRPr="00E6628E">
        <w:rPr>
          <w:rFonts w:ascii="ＭＳ ゴシック" w:eastAsia="ＭＳ ゴシック" w:hAnsi="ＭＳ ゴシック" w:cs="Times New Roman"/>
          <w:szCs w:val="21"/>
        </w:rPr>
        <w:t>Bユニット</w:t>
      </w:r>
      <w:r>
        <w:rPr>
          <w:rFonts w:ascii="ＭＳ ゴシック" w:eastAsia="ＭＳ ゴシック" w:hAnsi="ＭＳ ゴシック" w:cs="Times New Roman" w:hint="eastAsia"/>
          <w:szCs w:val="21"/>
        </w:rPr>
        <w:t>2</w:t>
      </w:r>
      <w:r w:rsidRPr="00E6628E">
        <w:rPr>
          <w:rFonts w:ascii="ＭＳ ゴシック" w:eastAsia="ＭＳ ゴシック" w:hAnsi="ＭＳ ゴシック" w:cs="Times New Roman"/>
          <w:szCs w:val="21"/>
        </w:rPr>
        <w:t>号室→西病棟Aユニット46号室</w:t>
      </w:r>
    </w:p>
    <w:p w14:paraId="0C582A13" w14:textId="223497CF" w:rsidR="00E6628E" w:rsidRDefault="00E7161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久美子様～東病棟Bユニット1号室→西病棟Bユニット</w:t>
      </w:r>
      <w:r w:rsidR="00F665EA">
        <w:rPr>
          <w:rFonts w:ascii="ＭＳ ゴシック" w:eastAsia="ＭＳ ゴシック" w:hAnsi="ＭＳ ゴシック" w:cs="Times New Roman" w:hint="eastAsia"/>
          <w:szCs w:val="21"/>
        </w:rPr>
        <w:t>26号室</w:t>
      </w:r>
    </w:p>
    <w:p w14:paraId="316CD8BC" w14:textId="5622C963" w:rsidR="00F665EA" w:rsidRDefault="00F665E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・出町　京子様～東病棟合併症室→南病棟Aユニット124号室</w:t>
      </w:r>
    </w:p>
    <w:p w14:paraId="0F94B110" w14:textId="77777777" w:rsidR="00F665EA" w:rsidRDefault="00F665EA" w:rsidP="00BA274B">
      <w:pPr>
        <w:rPr>
          <w:rFonts w:ascii="ＭＳ ゴシック" w:eastAsia="ＭＳ ゴシック" w:hAnsi="ＭＳ ゴシック" w:cs="Times New Roman"/>
          <w:szCs w:val="21"/>
        </w:rPr>
      </w:pPr>
    </w:p>
    <w:p w14:paraId="5ADE66C4" w14:textId="73E7D3EE" w:rsidR="00E6628E" w:rsidRDefault="00E6628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1FBA3844" w14:textId="7B38CA40" w:rsidR="00E6628E" w:rsidRDefault="00E6628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豊様～西病棟Aユニット46号室→東病棟Dユニット19号室</w:t>
      </w:r>
    </w:p>
    <w:p w14:paraId="4CB3E1C6" w14:textId="3AF0D40D" w:rsidR="00E6628E" w:rsidRDefault="00E6628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・山地　広人様～西病棟Aユニット46号室→東病棟Dユニット17号室</w:t>
      </w:r>
    </w:p>
    <w:p w14:paraId="4403CF5D" w14:textId="77777777" w:rsidR="00E6628E" w:rsidRPr="00E6628E" w:rsidRDefault="00E6628E" w:rsidP="00BA274B">
      <w:pPr>
        <w:rPr>
          <w:rFonts w:ascii="ＭＳ ゴシック" w:eastAsia="ＭＳ ゴシック" w:hAnsi="ＭＳ ゴシック" w:cs="Times New Roman"/>
          <w:szCs w:val="21"/>
        </w:rPr>
      </w:pPr>
    </w:p>
    <w:p w14:paraId="10B0D26F" w14:textId="7844BE22" w:rsidR="00684E70" w:rsidRDefault="00684E7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03F132B" w14:textId="01EE75FC" w:rsidR="00684E70" w:rsidRDefault="00684E7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チサ様～東病棟Cユニット6号室→東病棟合併症室</w:t>
      </w:r>
    </w:p>
    <w:p w14:paraId="3430EFDB" w14:textId="16571FED" w:rsidR="00684E70" w:rsidRDefault="00684E7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仁貴様～東病棟Aユニット14号室→東病棟Bユニット3号室</w:t>
      </w:r>
    </w:p>
    <w:p w14:paraId="277071A9" w14:textId="5F1365DF" w:rsidR="007E2466" w:rsidRDefault="007E246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・出町　京子様～東病棟合併症室→東病棟Dユニット20号室</w:t>
      </w:r>
    </w:p>
    <w:p w14:paraId="532B63D6" w14:textId="6B0402D7" w:rsidR="001B204D" w:rsidRDefault="00E44367"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奈美様～東病棟Aユニット10号室→東病棟Cユニット6号室</w:t>
      </w:r>
    </w:p>
    <w:p w14:paraId="13EDF4B5" w14:textId="77777777" w:rsidR="00E44367" w:rsidRDefault="00E44367" w:rsidP="003F67E2">
      <w:pPr>
        <w:rPr>
          <w:rFonts w:ascii="ＭＳ ゴシック" w:eastAsia="ＭＳ ゴシック" w:hAnsi="ＭＳ ゴシック" w:cs="Times New Roman"/>
          <w:szCs w:val="21"/>
        </w:rPr>
      </w:pPr>
    </w:p>
    <w:p w14:paraId="47465BED" w14:textId="6D899BD0"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18C73F1B" w14:textId="4642EBF1" w:rsidR="00DE390A" w:rsidRDefault="002445B8" w:rsidP="003017D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B204D">
        <w:rPr>
          <w:rFonts w:ascii="ＭＳ ゴシック" w:eastAsia="ＭＳ ゴシック" w:hAnsi="ＭＳ ゴシック" w:cs="Times New Roman" w:hint="eastAsia"/>
          <w:szCs w:val="21"/>
        </w:rPr>
        <w:t xml:space="preserve">川尻　</w:t>
      </w:r>
      <w:r w:rsidR="001B204D" w:rsidRPr="001B204D">
        <w:rPr>
          <w:rFonts w:ascii="ＭＳ ゴシック" w:eastAsia="ＭＳ ゴシック" w:hAnsi="ＭＳ ゴシック" w:cs="Times New Roman" w:hint="eastAsia"/>
          <w:szCs w:val="21"/>
        </w:rPr>
        <w:t>美奈子</w:t>
      </w:r>
      <w:r w:rsidR="001B204D">
        <w:rPr>
          <w:rFonts w:ascii="ＭＳ ゴシック" w:eastAsia="ＭＳ ゴシック" w:hAnsi="ＭＳ ゴシック" w:cs="Times New Roman" w:hint="eastAsia"/>
          <w:szCs w:val="21"/>
        </w:rPr>
        <w:t>様～船場</w:t>
      </w:r>
      <w:proofErr w:type="spellStart"/>
      <w:r w:rsidR="001B204D">
        <w:rPr>
          <w:rFonts w:ascii="ＭＳ ゴシック" w:eastAsia="ＭＳ ゴシック" w:hAnsi="ＭＳ ゴシック" w:cs="Times New Roman" w:hint="eastAsia"/>
          <w:szCs w:val="21"/>
        </w:rPr>
        <w:t>Dr</w:t>
      </w:r>
      <w:proofErr w:type="spellEnd"/>
      <w:r w:rsidR="001B204D">
        <w:rPr>
          <w:rFonts w:ascii="ＭＳ ゴシック" w:eastAsia="ＭＳ ゴシック" w:hAnsi="ＭＳ ゴシック" w:cs="Times New Roman" w:hint="eastAsia"/>
          <w:szCs w:val="21"/>
        </w:rPr>
        <w:t>診察、</w:t>
      </w:r>
      <w:r w:rsidR="001B204D" w:rsidRPr="001B204D">
        <w:rPr>
          <w:rFonts w:ascii="ＭＳ ゴシック" w:eastAsia="ＭＳ ゴシック" w:hAnsi="ＭＳ ゴシック" w:cs="Times New Roman" w:hint="eastAsia"/>
          <w:szCs w:val="21"/>
        </w:rPr>
        <w:t>ツムラ五苓散</w:t>
      </w:r>
      <w:r w:rsidR="001B204D">
        <w:rPr>
          <w:rFonts w:ascii="ＭＳ ゴシック" w:eastAsia="ＭＳ ゴシック" w:hAnsi="ＭＳ ゴシック" w:cs="Times New Roman" w:hint="eastAsia"/>
          <w:szCs w:val="21"/>
        </w:rPr>
        <w:t>継続処方。</w:t>
      </w:r>
    </w:p>
    <w:p w14:paraId="10624AA1" w14:textId="2049310C" w:rsidR="008D53DA" w:rsidRDefault="008D53DA" w:rsidP="003017D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E048B7">
        <w:rPr>
          <w:rFonts w:ascii="ＭＳ ゴシック" w:eastAsia="ＭＳ ゴシック" w:hAnsi="ＭＳ ゴシック" w:cs="Times New Roman" w:hint="eastAsia"/>
          <w:szCs w:val="21"/>
        </w:rPr>
        <w:t>ご家族確認後、明日</w:t>
      </w:r>
      <w:r>
        <w:rPr>
          <w:rFonts w:ascii="ＭＳ ゴシック" w:eastAsia="ＭＳ ゴシック" w:hAnsi="ＭＳ ゴシック" w:cs="Times New Roman" w:hint="eastAsia"/>
          <w:szCs w:val="21"/>
        </w:rPr>
        <w:t>医療保護→任意入院へ切替</w:t>
      </w:r>
      <w:r w:rsidR="00E048B7">
        <w:rPr>
          <w:rFonts w:ascii="ＭＳ ゴシック" w:eastAsia="ＭＳ ゴシック" w:hAnsi="ＭＳ ゴシック" w:cs="Times New Roman" w:hint="eastAsia"/>
          <w:szCs w:val="21"/>
        </w:rPr>
        <w:t>の予定（主治医確認済み）</w:t>
      </w:r>
    </w:p>
    <w:p w14:paraId="4272832A" w14:textId="77777777" w:rsidR="00DE390A" w:rsidRPr="009A7822" w:rsidRDefault="00DE390A" w:rsidP="00DE390A">
      <w:pPr>
        <w:ind w:left="1680" w:hangingChars="800" w:hanging="1680"/>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43CDA993"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BF2B47" w:rsidRPr="00BF2B47">
        <w:rPr>
          <w:rFonts w:ascii="ＭＳ ゴシック" w:eastAsia="ＭＳ ゴシック" w:hAnsi="ＭＳ ゴシック" w:cs="Times New Roman" w:hint="eastAsia"/>
          <w:szCs w:val="21"/>
        </w:rPr>
        <w:t>開放中、</w:t>
      </w:r>
      <w:r w:rsidR="00FC4237" w:rsidRPr="00FC4237">
        <w:rPr>
          <w:rFonts w:ascii="ＭＳ ゴシック" w:eastAsia="ＭＳ ゴシック" w:hAnsi="ＭＳ ゴシック" w:cs="Times New Roman" w:hint="eastAsia"/>
          <w:szCs w:val="21"/>
        </w:rPr>
        <w:t>スタッフ付き添いのもと入浴されるも入浴後他者への付き纏い、奇声上げる様子有り早めに開放観察終了する。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5D3D10EE" w:rsidR="005F5922" w:rsidRDefault="005F5922" w:rsidP="005F592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CD351E" w:rsidRPr="00625380">
        <w:rPr>
          <w:rFonts w:ascii="ＭＳ ゴシック" w:eastAsia="ＭＳ ゴシック" w:hAnsi="ＭＳ ゴシック" w:cs="Times New Roman" w:hint="eastAsia"/>
          <w:szCs w:val="21"/>
        </w:rPr>
        <w:t>午前午後</w:t>
      </w:r>
      <w:r w:rsidR="00CD351E" w:rsidRPr="00625380">
        <w:rPr>
          <w:rFonts w:ascii="ＭＳ ゴシック" w:eastAsia="ＭＳ ゴシック" w:hAnsi="ＭＳ ゴシック" w:cs="Times New Roman"/>
          <w:szCs w:val="21"/>
        </w:rPr>
        <w:t>1時間ずつの開放観察実施。</w:t>
      </w:r>
      <w:r w:rsidR="005014F4" w:rsidRPr="005014F4">
        <w:rPr>
          <w:rFonts w:ascii="ＭＳ ゴシック" w:eastAsia="ＭＳ ゴシック" w:hAnsi="ＭＳ ゴシック" w:cs="Times New Roman" w:hint="eastAsia"/>
          <w:szCs w:val="21"/>
        </w:rPr>
        <w:t>開放中過度な要求聞かれず。トラブルなし。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bookmarkStart w:id="0" w:name="_GoBack"/>
      <w:bookmarkEnd w:id="0"/>
    </w:p>
    <w:p w14:paraId="457FC2E0" w14:textId="50F73163"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5380" w:rsidRPr="00625380">
        <w:rPr>
          <w:rFonts w:ascii="ＭＳ ゴシック" w:eastAsia="ＭＳ ゴシック" w:hAnsi="ＭＳ ゴシック" w:cs="Times New Roman" w:hint="eastAsia"/>
          <w:szCs w:val="21"/>
        </w:rPr>
        <w:t>午前午後</w:t>
      </w:r>
      <w:r w:rsidR="00625380" w:rsidRPr="00625380">
        <w:rPr>
          <w:rFonts w:ascii="ＭＳ ゴシック" w:eastAsia="ＭＳ ゴシック" w:hAnsi="ＭＳ ゴシック" w:cs="Times New Roman"/>
          <w:szCs w:val="21"/>
        </w:rPr>
        <w:t>1時間ずつの開放観察実施。</w:t>
      </w:r>
      <w:r w:rsidR="00FC4237" w:rsidRPr="00FC4237">
        <w:rPr>
          <w:rFonts w:ascii="ＭＳ ゴシック" w:eastAsia="ＭＳ ゴシック" w:hAnsi="ＭＳ ゴシック" w:cs="Times New Roman" w:hint="eastAsia"/>
          <w:szCs w:val="21"/>
        </w:rPr>
        <w:t>開放中過度な飲水要求なし。終了時は拒否無く戻られる。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1C93054E" w14:textId="1EC2CAB0" w:rsidR="00B174F8" w:rsidRPr="00B174F8" w:rsidRDefault="000B7BA0" w:rsidP="00B174F8">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00B174F8" w:rsidRPr="00B174F8">
        <w:rPr>
          <w:rFonts w:ascii="ＭＳ ゴシック" w:eastAsia="ＭＳ ゴシック" w:hAnsi="ＭＳ ゴシック" w:cs="Times New Roman" w:hint="eastAsia"/>
          <w:szCs w:val="21"/>
        </w:rPr>
        <w:t>田名部</w:t>
      </w:r>
      <w:proofErr w:type="spellStart"/>
      <w:r w:rsidR="00B174F8" w:rsidRPr="00B174F8">
        <w:rPr>
          <w:rFonts w:ascii="ＭＳ ゴシック" w:eastAsia="ＭＳ ゴシック" w:hAnsi="ＭＳ ゴシック" w:cs="Times New Roman"/>
          <w:szCs w:val="21"/>
        </w:rPr>
        <w:t>Dr</w:t>
      </w:r>
      <w:proofErr w:type="spellEnd"/>
      <w:r w:rsidR="00C623DD">
        <w:rPr>
          <w:rFonts w:ascii="ＭＳ ゴシック" w:eastAsia="ＭＳ ゴシック" w:hAnsi="ＭＳ ゴシック" w:cs="Times New Roman"/>
          <w:szCs w:val="21"/>
        </w:rPr>
        <w:t>診察の</w:t>
      </w:r>
      <w:r w:rsidR="00C623DD">
        <w:rPr>
          <w:rFonts w:ascii="ＭＳ ゴシック" w:eastAsia="ＭＳ ゴシック" w:hAnsi="ＭＳ ゴシック" w:cs="Times New Roman" w:hint="eastAsia"/>
          <w:szCs w:val="21"/>
        </w:rPr>
        <w:t>もと</w:t>
      </w:r>
      <w:r w:rsidR="00B174F8">
        <w:rPr>
          <w:rFonts w:ascii="ＭＳ ゴシック" w:eastAsia="ＭＳ ゴシック" w:hAnsi="ＭＳ ゴシック" w:cs="Times New Roman"/>
          <w:szCs w:val="21"/>
        </w:rPr>
        <w:t>興奮や迷惑行為が消退してきた為、</w:t>
      </w:r>
      <w:r w:rsidR="00B174F8">
        <w:rPr>
          <w:rFonts w:ascii="ＭＳ ゴシック" w:eastAsia="ＭＳ ゴシック" w:hAnsi="ＭＳ ゴシック" w:cs="Times New Roman" w:hint="eastAsia"/>
          <w:szCs w:val="21"/>
        </w:rPr>
        <w:t>14：30</w:t>
      </w:r>
      <w:r w:rsidR="00B174F8">
        <w:rPr>
          <w:rFonts w:ascii="ＭＳ ゴシック" w:eastAsia="ＭＳ ゴシック" w:hAnsi="ＭＳ ゴシック" w:cs="Times New Roman"/>
          <w:szCs w:val="21"/>
        </w:rPr>
        <w:t>隔離</w:t>
      </w:r>
      <w:r w:rsidR="00B174F8">
        <w:rPr>
          <w:rFonts w:ascii="ＭＳ ゴシック" w:eastAsia="ＭＳ ゴシック" w:hAnsi="ＭＳ ゴシック" w:cs="Times New Roman" w:hint="eastAsia"/>
          <w:szCs w:val="21"/>
        </w:rPr>
        <w:t>解除</w:t>
      </w:r>
      <w:r w:rsidR="00B174F8" w:rsidRPr="00B174F8">
        <w:rPr>
          <w:rFonts w:ascii="ＭＳ ゴシック" w:eastAsia="ＭＳ ゴシック" w:hAnsi="ＭＳ ゴシック" w:cs="Times New Roman"/>
          <w:szCs w:val="21"/>
        </w:rPr>
        <w:t xml:space="preserve">となる。 </w:t>
      </w:r>
    </w:p>
    <w:p w14:paraId="0A1B87DC" w14:textId="09DBC2E5" w:rsidR="009A7822" w:rsidRDefault="00B174F8" w:rsidP="00B174F8">
      <w:pPr>
        <w:ind w:leftChars="42" w:left="1799" w:hangingChars="815" w:hanging="1711"/>
        <w:rPr>
          <w:rFonts w:ascii="ＭＳ ゴシック" w:eastAsia="ＭＳ ゴシック" w:hAnsi="ＭＳ ゴシック" w:cs="Times New Roman"/>
          <w:szCs w:val="21"/>
        </w:rPr>
      </w:pPr>
      <w:r w:rsidRPr="00B174F8">
        <w:rPr>
          <w:rFonts w:ascii="ＭＳ ゴシック" w:eastAsia="ＭＳ ゴシック" w:hAnsi="ＭＳ ゴシック" w:cs="Times New Roman"/>
          <w:szCs w:val="21"/>
        </w:rPr>
        <w:t xml:space="preserve"> </w:t>
      </w:r>
    </w:p>
    <w:p w14:paraId="19AA096E" w14:textId="0DD307A3" w:rsidR="009F55E9" w:rsidRDefault="009F55E9"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FC4237" w:rsidRPr="00FC4237">
        <w:rPr>
          <w:rFonts w:ascii="ＭＳ ゴシック" w:eastAsia="ＭＳ ゴシック" w:hAnsi="ＭＳ ゴシック" w:cs="Times New Roman" w:hint="eastAsia"/>
          <w:szCs w:val="21"/>
        </w:rPr>
        <w:t>対面時滅裂言動あり。断続的に壁叩きや奇声あげる様子あり適宜介入している。</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37D1BB40" w:rsidR="007156E3" w:rsidRDefault="007156E3" w:rsidP="007156E3">
      <w:pPr>
        <w:ind w:left="1890" w:hangingChars="900" w:hanging="1890"/>
        <w:rPr>
          <w:rFonts w:ascii="ＭＳ ゴシック" w:eastAsia="ＭＳ ゴシック" w:hAnsi="ＭＳ ゴシック" w:cs="Times New Roman"/>
          <w:szCs w:val="21"/>
        </w:rPr>
      </w:pPr>
    </w:p>
    <w:p w14:paraId="50B4DF38" w14:textId="1E5F0B8F" w:rsidR="009E4693" w:rsidRDefault="003017D0"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9E4693">
        <w:rPr>
          <w:rFonts w:ascii="ＭＳ ゴシック" w:eastAsia="ＭＳ ゴシック" w:hAnsi="ＭＳ ゴシック" w:cs="Times New Roman" w:hint="eastAsia"/>
          <w:szCs w:val="21"/>
        </w:rPr>
        <w:t>Dｒ診察＞</w:t>
      </w:r>
    </w:p>
    <w:p w14:paraId="4FF178AF" w14:textId="6C00F14E" w:rsidR="003017D0" w:rsidRPr="00E37890" w:rsidRDefault="009E4693" w:rsidP="0044197F">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00684E70">
        <w:rPr>
          <w:rFonts w:ascii="ＭＳ ゴシック" w:eastAsia="ＭＳ ゴシック" w:hAnsi="ＭＳ ゴシック" w:cs="Times New Roman" w:hint="eastAsia"/>
          <w:szCs w:val="21"/>
        </w:rPr>
        <w:t>佐々木　チサ様</w:t>
      </w:r>
      <w:r w:rsidR="0044197F">
        <w:rPr>
          <w:rFonts w:ascii="ＭＳ ゴシック" w:eastAsia="ＭＳ ゴシック" w:hAnsi="ＭＳ ゴシック" w:cs="Times New Roman" w:hint="eastAsia"/>
          <w:szCs w:val="21"/>
        </w:rPr>
        <w:t>～</w:t>
      </w:r>
      <w:r w:rsidR="00FD7106">
        <w:rPr>
          <w:rFonts w:ascii="ＭＳ ゴシック" w:eastAsia="ＭＳ ゴシック" w:hAnsi="ＭＳ ゴシック" w:cs="Times New Roman" w:hint="eastAsia"/>
          <w:szCs w:val="21"/>
        </w:rPr>
        <w:t>点滴継続し、</w:t>
      </w:r>
      <w:r w:rsidR="0044197F" w:rsidRPr="0044197F">
        <w:rPr>
          <w:rFonts w:ascii="ＭＳ ゴシック" w:eastAsia="ＭＳ ゴシック" w:hAnsi="ＭＳ ゴシック" w:cs="Times New Roman" w:hint="eastAsia"/>
          <w:szCs w:val="21"/>
        </w:rPr>
        <w:t>アナフラニール点滴中。→</w:t>
      </w:r>
      <w:r w:rsidR="00FD7106">
        <w:rPr>
          <w:rFonts w:ascii="ＭＳ ゴシック" w:eastAsia="ＭＳ ゴシック" w:hAnsi="ＭＳ ゴシック" w:cs="Times New Roman" w:hint="eastAsia"/>
          <w:szCs w:val="21"/>
        </w:rPr>
        <w:t>2Aへ</w:t>
      </w:r>
      <w:r w:rsidR="0044197F" w:rsidRPr="0044197F">
        <w:rPr>
          <w:rFonts w:ascii="ＭＳ ゴシック" w:eastAsia="ＭＳ ゴシック" w:hAnsi="ＭＳ ゴシック" w:cs="Times New Roman" w:hint="eastAsia"/>
          <w:szCs w:val="21"/>
        </w:rPr>
        <w:t>増量して経過見る。</w:t>
      </w:r>
    </w:p>
    <w:p w14:paraId="2372D07A" w14:textId="62841FA8" w:rsidR="00E37890" w:rsidRDefault="00E37890"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1BF684C" w14:textId="01A66FA1" w:rsidR="00C5397B" w:rsidRPr="00E37890" w:rsidRDefault="00C5397B"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・久保　</w:t>
      </w:r>
      <w:r w:rsidR="0044197F">
        <w:rPr>
          <w:rFonts w:ascii="ＭＳ ゴシック" w:eastAsia="ＭＳ ゴシック" w:hAnsi="ＭＳ ゴシック" w:cs="ＭＳ ゴシック" w:hint="eastAsia"/>
          <w:color w:val="000000"/>
          <w:kern w:val="0"/>
          <w:szCs w:val="21"/>
        </w:rPr>
        <w:t>聖二様～指示変更なし。</w:t>
      </w:r>
    </w:p>
    <w:sectPr w:rsidR="00C5397B" w:rsidRPr="00E378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17D0"/>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397B"/>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741AE-37E2-422D-9D8B-D1E9649B9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3</Pages>
  <Words>205</Words>
  <Characters>1170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94</cp:revision>
  <cp:lastPrinted>2024-11-26T17:22:00Z</cp:lastPrinted>
  <dcterms:created xsi:type="dcterms:W3CDTF">2025-02-16T23:30:00Z</dcterms:created>
  <dcterms:modified xsi:type="dcterms:W3CDTF">2025-02-28T08:05:00Z</dcterms:modified>
</cp:coreProperties>
</file>