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3C78189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63216A">
        <w:rPr>
          <w:rFonts w:ascii="ＭＳ ゴシック" w:eastAsia="ＭＳ ゴシック" w:hAnsi="ＭＳ ゴシック" w:hint="eastAsia"/>
          <w:sz w:val="24"/>
        </w:rPr>
        <w:t>2</w:t>
      </w:r>
      <w:r w:rsidR="00254248">
        <w:rPr>
          <w:rFonts w:ascii="ＭＳ ゴシック" w:eastAsia="ＭＳ ゴシック" w:hAnsi="ＭＳ ゴシック" w:hint="eastAsia"/>
          <w:sz w:val="24"/>
        </w:rPr>
        <w:t>7</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254248">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2260">
        <w:rPr>
          <w:rFonts w:ascii="ＭＳ ゴシック" w:eastAsia="ＭＳ ゴシック" w:hAnsi="ＭＳ ゴシック" w:hint="eastAsia"/>
          <w:sz w:val="24"/>
        </w:rPr>
        <w:t>・記録：小向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6DB1428A"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52" w:type="dxa"/>
            <w:vAlign w:val="center"/>
          </w:tcPr>
          <w:p w14:paraId="70571AF7" w14:textId="130A3EB5" w:rsidR="00BF53E8" w:rsidRPr="00415DC8" w:rsidRDefault="00254248"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11B3934F" w:rsidR="001F5202" w:rsidRPr="00415DC8" w:rsidRDefault="00DB75B4"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0732AA37" w:rsidR="00BF53E8" w:rsidRPr="00415DC8" w:rsidRDefault="0025424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3B0E528E" w:rsidR="00BF53E8" w:rsidRPr="00415DC8" w:rsidRDefault="00254248"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226B42E2"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1173396C" w:rsidR="00BF53E8" w:rsidRPr="00415DC8" w:rsidRDefault="0025424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1DED3D51" w:rsidR="00BF53E8" w:rsidRPr="00415DC8" w:rsidRDefault="00254248"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796201BB"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616EFE0C" w:rsidR="00415DC8" w:rsidRPr="00415DC8" w:rsidRDefault="0025424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717AC186" w:rsidR="00415DC8" w:rsidRPr="00415DC8" w:rsidRDefault="0025424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616850B" w14:textId="60582A3A" w:rsidR="00415DC8" w:rsidRPr="00415DC8" w:rsidRDefault="00254248" w:rsidP="00254248">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02B176B2" w:rsidR="00415DC8" w:rsidRPr="00415DC8" w:rsidRDefault="00254248"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1DE1BD19" w14:textId="4E66F0AB" w:rsidR="00415DC8" w:rsidRPr="00415DC8" w:rsidRDefault="0025424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8203CF9" w14:textId="7396A3ED" w:rsidR="00415DC8" w:rsidRPr="00415DC8" w:rsidRDefault="0025424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58C809AF" w:rsidR="00415DC8" w:rsidRPr="00415DC8" w:rsidRDefault="0025424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03131BA0" w:rsidR="00415DC8" w:rsidRPr="00415DC8" w:rsidRDefault="0025424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79B442C7"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0B1F434" w:rsidR="00415DC8" w:rsidRPr="00415DC8" w:rsidRDefault="00A4166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FD88C0F" w14:textId="0488D599"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5181E58D" w14:textId="3D050068" w:rsidR="00415DC8" w:rsidRPr="00415DC8" w:rsidRDefault="00A4166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F5044B6" w14:textId="04C2235C" w:rsidR="00415DC8" w:rsidRPr="00415DC8" w:rsidRDefault="00254248"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4F64F2D4"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5914D982" w:rsidR="00E32AB4" w:rsidRPr="00415DC8" w:rsidRDefault="00DB75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BCF7585" w14:textId="33AE5650" w:rsidR="004A6FD8" w:rsidRDefault="006F2012" w:rsidP="009B007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8B2260">
        <w:rPr>
          <w:rFonts w:asciiTheme="majorEastAsia" w:eastAsiaTheme="majorEastAsia" w:hAnsiTheme="majorEastAsia" w:hint="eastAsia"/>
          <w:sz w:val="24"/>
        </w:rPr>
        <w:t>経管栄養について～白湯から注入開始している方は、経管終了後湯でフラッシュしてください。詰まります。</w:t>
      </w:r>
    </w:p>
    <w:p w14:paraId="30C4664E" w14:textId="04780849" w:rsidR="002A179E" w:rsidRDefault="002A179E" w:rsidP="00254248">
      <w:pPr>
        <w:rPr>
          <w:rFonts w:asciiTheme="majorEastAsia" w:eastAsiaTheme="majorEastAsia" w:hAnsiTheme="majorEastAsia"/>
          <w:sz w:val="24"/>
        </w:rPr>
      </w:pPr>
    </w:p>
    <w:p w14:paraId="0F914B40" w14:textId="5C5759DE" w:rsidR="00422664" w:rsidRDefault="00422664" w:rsidP="009B007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・伊藤　のり子様の褥瘡が悪化傾向にあるため、月・水・金曜日の入浴日は確実に入浴を実施していきましょう。ESBLがあるため、入浴は最後になりますので時間調整などを行って下さい。</w:t>
      </w:r>
    </w:p>
    <w:p w14:paraId="54007D5D" w14:textId="77777777" w:rsidR="00422664" w:rsidRDefault="00422664" w:rsidP="00254248">
      <w:pPr>
        <w:rPr>
          <w:rFonts w:asciiTheme="majorEastAsia" w:eastAsiaTheme="majorEastAsia" w:hAnsiTheme="majorEastAsia"/>
          <w:sz w:val="24"/>
        </w:rPr>
      </w:pPr>
    </w:p>
    <w:p w14:paraId="4D789DA9" w14:textId="77777777" w:rsidR="008B2260" w:rsidRP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＜ユニット移動＞</w:t>
      </w:r>
    </w:p>
    <w:p w14:paraId="51019430" w14:textId="77777777" w:rsidR="00254248" w:rsidRPr="00254248" w:rsidRDefault="00254248" w:rsidP="002542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54248">
        <w:rPr>
          <w:rFonts w:ascii="ＭＳ ゴシック" w:eastAsia="ＭＳ ゴシック" w:hAnsi="ＭＳ ゴシック" w:cs="ＭＳ ゴシック"/>
          <w:color w:val="000000"/>
          <w:kern w:val="0"/>
          <w:sz w:val="24"/>
        </w:rPr>
        <w:t>大久保　和子様D207→C205</w:t>
      </w:r>
    </w:p>
    <w:p w14:paraId="449ED379" w14:textId="77777777" w:rsidR="00254248" w:rsidRPr="00254248" w:rsidRDefault="00254248" w:rsidP="002542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54248">
        <w:rPr>
          <w:rFonts w:ascii="ＭＳ ゴシック" w:eastAsia="ＭＳ ゴシック" w:hAnsi="ＭＳ ゴシック" w:cs="ＭＳ ゴシック"/>
          <w:color w:val="000000"/>
          <w:kern w:val="0"/>
          <w:sz w:val="24"/>
        </w:rPr>
        <w:t>竹内　キミエ様D209→D207</w:t>
      </w:r>
    </w:p>
    <w:p w14:paraId="1C23A13A" w14:textId="77777777" w:rsidR="00254248" w:rsidRPr="00254248" w:rsidRDefault="00254248" w:rsidP="002542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54248">
        <w:rPr>
          <w:rFonts w:ascii="ＭＳ ゴシック" w:eastAsia="ＭＳ ゴシック" w:hAnsi="ＭＳ ゴシック" w:cs="ＭＳ ゴシック"/>
          <w:color w:val="000000"/>
          <w:kern w:val="0"/>
          <w:sz w:val="24"/>
        </w:rPr>
        <w:t>米田　邦夫様C202→D209</w:t>
      </w:r>
    </w:p>
    <w:p w14:paraId="1DECE080" w14:textId="77777777" w:rsidR="00254248" w:rsidRPr="00254248" w:rsidRDefault="00254248" w:rsidP="002542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54248">
        <w:rPr>
          <w:rFonts w:ascii="ＭＳ ゴシック" w:eastAsia="ＭＳ ゴシック" w:hAnsi="ＭＳ ゴシック" w:cs="ＭＳ ゴシック"/>
          <w:color w:val="000000"/>
          <w:kern w:val="0"/>
          <w:sz w:val="24"/>
        </w:rPr>
        <w:t>黒石　昇治様C201→D209</w:t>
      </w:r>
    </w:p>
    <w:p w14:paraId="0D2B627B" w14:textId="77777777" w:rsidR="00612383" w:rsidRPr="0063216A" w:rsidRDefault="00612383" w:rsidP="00F52F6E">
      <w:pPr>
        <w:rPr>
          <w:rFonts w:asciiTheme="majorEastAsia" w:eastAsiaTheme="majorEastAsia" w:hAnsiTheme="major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74F2B64C" w14:textId="2F227FB7" w:rsidR="00270094" w:rsidRDefault="00422664"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・飯田　清勝様～2/28（金）10時、</w:t>
      </w:r>
      <w:r w:rsidR="00177500">
        <w:rPr>
          <w:rFonts w:ascii="ＭＳ ゴシック" w:eastAsia="ＭＳ ゴシック" w:hAnsi="ＭＳ ゴシック" w:hint="eastAsia"/>
          <w:sz w:val="24"/>
        </w:rPr>
        <w:t xml:space="preserve">介護老人保健施設　</w:t>
      </w:r>
      <w:r>
        <w:rPr>
          <w:rFonts w:ascii="ＭＳ ゴシック" w:eastAsia="ＭＳ ゴシック" w:hAnsi="ＭＳ ゴシック" w:hint="eastAsia"/>
          <w:sz w:val="24"/>
        </w:rPr>
        <w:t>南山苑へ退院となります。退院時の衣類は現在持参している衣類を使用します。</w:t>
      </w:r>
    </w:p>
    <w:p w14:paraId="727FA7AF" w14:textId="77777777" w:rsidR="00422664" w:rsidRDefault="00422664" w:rsidP="00422664">
      <w:pPr>
        <w:rPr>
          <w:rFonts w:ascii="ＭＳ ゴシック" w:eastAsia="ＭＳ ゴシック" w:hAnsi="ＭＳ ゴシック"/>
          <w:sz w:val="24"/>
        </w:rPr>
      </w:pPr>
    </w:p>
    <w:p w14:paraId="2650E6BA" w14:textId="48341739" w:rsidR="00422664" w:rsidRDefault="00422664"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三雄様～3/3（月）13時、</w:t>
      </w:r>
      <w:r w:rsidR="00177500">
        <w:rPr>
          <w:rFonts w:ascii="ＭＳ ゴシック" w:eastAsia="ＭＳ ゴシック" w:hAnsi="ＭＳ ゴシック" w:hint="eastAsia"/>
          <w:sz w:val="24"/>
        </w:rPr>
        <w:t xml:space="preserve">介護老人保健施設　</w:t>
      </w:r>
      <w:r w:rsidR="009B0077">
        <w:rPr>
          <w:rFonts w:ascii="ＭＳ ゴシック" w:eastAsia="ＭＳ ゴシック" w:hAnsi="ＭＳ ゴシック" w:hint="eastAsia"/>
          <w:sz w:val="24"/>
        </w:rPr>
        <w:t>南山苑へ退院となります。</w:t>
      </w:r>
      <w:r>
        <w:rPr>
          <w:rFonts w:ascii="ＭＳ ゴシック" w:eastAsia="ＭＳ ゴシック" w:hAnsi="ＭＳ ゴシック" w:hint="eastAsia"/>
          <w:sz w:val="24"/>
        </w:rPr>
        <w:t>ご家族へ電話連絡し調整します。</w:t>
      </w:r>
    </w:p>
    <w:p w14:paraId="116BBBA7" w14:textId="6D0AB641" w:rsidR="003B34D1" w:rsidRDefault="003B34D1" w:rsidP="009B0077">
      <w:pPr>
        <w:ind w:left="1920" w:hangingChars="800" w:hanging="1920"/>
        <w:rPr>
          <w:rFonts w:ascii="ＭＳ ゴシック" w:eastAsia="ＭＳ ゴシック" w:hAnsi="ＭＳ ゴシック"/>
          <w:sz w:val="24"/>
        </w:rPr>
      </w:pPr>
    </w:p>
    <w:p w14:paraId="4EFECB7B" w14:textId="05C91C45" w:rsidR="003B34D1" w:rsidRDefault="003B34D1"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洋様～3/6（木）10時退院。ひまわりの家、の車が迎えに来ます。</w:t>
      </w:r>
    </w:p>
    <w:p w14:paraId="0F4E23F7" w14:textId="3FC7ABC8" w:rsidR="003B34D1" w:rsidRDefault="003B34D1"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準備お願いします。</w:t>
      </w:r>
    </w:p>
    <w:p w14:paraId="6A15F5C4" w14:textId="67823F6F" w:rsidR="003B34D1" w:rsidRDefault="003B34D1" w:rsidP="009B0077">
      <w:pPr>
        <w:ind w:left="1920" w:hangingChars="800" w:hanging="1920"/>
        <w:rPr>
          <w:rFonts w:ascii="ＭＳ ゴシック" w:eastAsia="ＭＳ ゴシック" w:hAnsi="ＭＳ ゴシック"/>
          <w:sz w:val="24"/>
        </w:rPr>
      </w:pPr>
    </w:p>
    <w:p w14:paraId="0AC8805C" w14:textId="5812FDB4" w:rsidR="003B34D1" w:rsidRDefault="003B34D1"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・中鶴間　悦男様～</w:t>
      </w:r>
      <w:r w:rsidR="00A55E84">
        <w:rPr>
          <w:rFonts w:ascii="ＭＳ ゴシック" w:eastAsia="ＭＳ ゴシック" w:hAnsi="ＭＳ ゴシック" w:hint="eastAsia"/>
          <w:sz w:val="24"/>
        </w:rPr>
        <w:t>胃ろう交換、</w:t>
      </w:r>
      <w:r>
        <w:rPr>
          <w:rFonts w:ascii="ＭＳ ゴシック" w:eastAsia="ＭＳ ゴシック" w:hAnsi="ＭＳ ゴシック" w:hint="eastAsia"/>
          <w:sz w:val="24"/>
        </w:rPr>
        <w:t>3</w:t>
      </w:r>
      <w:r w:rsidR="00A55E84">
        <w:rPr>
          <w:rFonts w:ascii="ＭＳ ゴシック" w:eastAsia="ＭＳ ゴシック" w:hAnsi="ＭＳ ゴシック" w:hint="eastAsia"/>
          <w:sz w:val="24"/>
        </w:rPr>
        <w:t>月26日（水）2泊3日予定</w:t>
      </w:r>
    </w:p>
    <w:p w14:paraId="6B9BD03C" w14:textId="53907293" w:rsidR="00A55E84" w:rsidRDefault="00A55E84" w:rsidP="009B0077">
      <w:pPr>
        <w:ind w:left="1920" w:hangingChars="800" w:hanging="1920"/>
        <w:rPr>
          <w:rFonts w:ascii="ＭＳ ゴシック" w:eastAsia="ＭＳ ゴシック" w:hAnsi="ＭＳ ゴシック"/>
          <w:sz w:val="24"/>
        </w:rPr>
      </w:pPr>
    </w:p>
    <w:p w14:paraId="67885714" w14:textId="4596806C" w:rsidR="00A55E84" w:rsidRDefault="00A55E84" w:rsidP="009B007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・黒石　昇治様～介護認定調査3月13日14時から予定</w:t>
      </w:r>
    </w:p>
    <w:p w14:paraId="7C53D4F3" w14:textId="77777777" w:rsidR="00FD1E20" w:rsidRDefault="00FD1E20" w:rsidP="00422664">
      <w:pPr>
        <w:rPr>
          <w:rFonts w:ascii="ＭＳ ゴシック" w:eastAsia="ＭＳ ゴシック" w:hAnsi="ＭＳ ゴシック"/>
          <w:sz w:val="24"/>
        </w:rPr>
      </w:pPr>
    </w:p>
    <w:p w14:paraId="371D700E" w14:textId="2B0404C3" w:rsidR="00FD1E20" w:rsidRDefault="00FD1E20" w:rsidP="00422664">
      <w:pPr>
        <w:rPr>
          <w:rFonts w:ascii="ＭＳ ゴシック" w:eastAsia="ＭＳ ゴシック" w:hAnsi="ＭＳ ゴシック"/>
          <w:sz w:val="24"/>
        </w:rPr>
      </w:pPr>
      <w:r>
        <w:rPr>
          <w:rFonts w:ascii="ＭＳ ゴシック" w:eastAsia="ＭＳ ゴシック" w:hAnsi="ＭＳ ゴシック" w:hint="eastAsia"/>
          <w:sz w:val="24"/>
        </w:rPr>
        <w:t>・田村　満州男様～本日経管チューブの交換を行っています。</w:t>
      </w:r>
    </w:p>
    <w:p w14:paraId="799BE64C" w14:textId="77777777" w:rsidR="00BB7D08" w:rsidRDefault="00BB7D08" w:rsidP="00422664">
      <w:pPr>
        <w:rPr>
          <w:rFonts w:ascii="ＭＳ ゴシック" w:eastAsia="ＭＳ ゴシック" w:hAnsi="ＭＳ ゴシック"/>
          <w:sz w:val="24"/>
        </w:rPr>
      </w:pPr>
    </w:p>
    <w:p w14:paraId="6CDEE0E0" w14:textId="179FE32D" w:rsidR="00BB7D08" w:rsidRDefault="00BB7D08"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・赤坂　テル様～食事が進まず本人の希望あり、2/27（木）夕食よりハーフ食・メイバランスミニへと食事変更となります。摂取状況の観察をしていきましょう。</w:t>
      </w:r>
    </w:p>
    <w:p w14:paraId="3B51039F" w14:textId="77777777" w:rsidR="0086488B" w:rsidRDefault="0086488B" w:rsidP="00422664">
      <w:pPr>
        <w:rPr>
          <w:rFonts w:ascii="ＭＳ ゴシック" w:eastAsia="ＭＳ ゴシック" w:hAnsi="ＭＳ ゴシック"/>
          <w:sz w:val="24"/>
        </w:rPr>
      </w:pPr>
    </w:p>
    <w:p w14:paraId="2E04C640" w14:textId="0FD932A5" w:rsidR="0086488B" w:rsidRDefault="0086488B"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・鳥谷　政雄様～採血の結果、ナトリウムが低く食事へ食塩が付くことになります。</w:t>
      </w:r>
      <w:r w:rsidR="00A45C79">
        <w:rPr>
          <w:rFonts w:ascii="ＭＳ ゴシック" w:eastAsia="ＭＳ ゴシック" w:hAnsi="ＭＳ ゴシック" w:hint="eastAsia"/>
          <w:sz w:val="24"/>
        </w:rPr>
        <w:t>食塩がそのまま出た際に拒否があり、今後は主食へ掛けた状態で提供となります。摂取状況の観察をしていきましょう。</w:t>
      </w:r>
    </w:p>
    <w:p w14:paraId="1A7896D2" w14:textId="1F3EB694" w:rsidR="003B34D1" w:rsidRDefault="003B34D1" w:rsidP="009B0077">
      <w:pPr>
        <w:ind w:left="1920" w:hangingChars="800" w:hanging="1920"/>
        <w:rPr>
          <w:rFonts w:ascii="ＭＳ ゴシック" w:eastAsia="ＭＳ ゴシック" w:hAnsi="ＭＳ ゴシック"/>
          <w:sz w:val="24"/>
        </w:rPr>
      </w:pPr>
    </w:p>
    <w:p w14:paraId="43EF1FC3" w14:textId="39C99729" w:rsidR="003B34D1" w:rsidRDefault="003B34D1"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和子様～本人より食事をもっと食べたいとの希望あり。現在軽食から普通盛りへ変更。</w:t>
      </w:r>
    </w:p>
    <w:p w14:paraId="05B8D744" w14:textId="1F26F73D" w:rsidR="00A55E84" w:rsidRDefault="00A55E84" w:rsidP="009B0077">
      <w:pPr>
        <w:ind w:left="1920" w:hangingChars="800" w:hanging="1920"/>
        <w:rPr>
          <w:rFonts w:ascii="ＭＳ ゴシック" w:eastAsia="ＭＳ ゴシック" w:hAnsi="ＭＳ ゴシック"/>
          <w:sz w:val="24"/>
        </w:rPr>
      </w:pPr>
    </w:p>
    <w:p w14:paraId="34E7A718" w14:textId="37B3E82E" w:rsidR="00A55E84" w:rsidRDefault="00A55E84" w:rsidP="009B007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・佐藤　友子様～本人よりご飯が硬いので粥がいい、と。明日より硬粥へ変更</w:t>
      </w:r>
      <w:bookmarkStart w:id="0" w:name="_GoBack"/>
      <w:bookmarkEnd w:id="0"/>
    </w:p>
    <w:p w14:paraId="36AD3908" w14:textId="77777777" w:rsidR="00C96E45" w:rsidRPr="00422664" w:rsidRDefault="00C96E45" w:rsidP="00F52F6E">
      <w:pPr>
        <w:rPr>
          <w:rFonts w:asciiTheme="majorEastAsia" w:eastAsiaTheme="majorEastAsia" w:hAnsiTheme="majorEastAsia"/>
          <w:sz w:val="24"/>
        </w:rPr>
      </w:pPr>
    </w:p>
    <w:p w14:paraId="32385CE9" w14:textId="5512C9E1"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1C9F4C8B" w14:textId="4CC2BE21" w:rsidR="00566E27" w:rsidRDefault="009B23EF"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422664">
        <w:rPr>
          <w:rFonts w:asciiTheme="majorEastAsia" w:eastAsiaTheme="majorEastAsia" w:hAnsiTheme="majorEastAsia" w:hint="eastAsia"/>
          <w:sz w:val="24"/>
        </w:rPr>
        <w:t>体温</w:t>
      </w:r>
      <w:r w:rsidR="00BE49F1">
        <w:rPr>
          <w:rFonts w:asciiTheme="majorEastAsia" w:eastAsiaTheme="majorEastAsia" w:hAnsiTheme="majorEastAsia" w:hint="eastAsia"/>
          <w:sz w:val="24"/>
        </w:rPr>
        <w:t>37℃台後半、その他バイタル異常なく経過しています。喀痰吸引も適宜行っており、点滴トラブルもありません。</w:t>
      </w:r>
    </w:p>
    <w:p w14:paraId="3CA68A71" w14:textId="77777777" w:rsidR="00566E27" w:rsidRPr="00BE49F1" w:rsidRDefault="00566E27" w:rsidP="00270094">
      <w:pPr>
        <w:ind w:left="1920" w:hangingChars="800" w:hanging="1920"/>
        <w:rPr>
          <w:rFonts w:asciiTheme="majorEastAsia" w:eastAsiaTheme="majorEastAsia" w:hAnsiTheme="majorEastAsia"/>
          <w:sz w:val="24"/>
        </w:rPr>
      </w:pPr>
    </w:p>
    <w:p w14:paraId="67AE3FE9" w14:textId="2D62D342" w:rsidR="00566E27" w:rsidRDefault="00566E27"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566E27">
        <w:rPr>
          <w:rFonts w:asciiTheme="majorEastAsia" w:eastAsiaTheme="majorEastAsia" w:hAnsiTheme="majorEastAsia" w:hint="eastAsia"/>
          <w:sz w:val="24"/>
        </w:rPr>
        <w:t>清川　延子様</w:t>
      </w:r>
      <w:r w:rsidR="00BE49F1">
        <w:rPr>
          <w:rFonts w:asciiTheme="majorEastAsia" w:eastAsiaTheme="majorEastAsia" w:hAnsiTheme="majorEastAsia" w:hint="eastAsia"/>
          <w:sz w:val="24"/>
        </w:rPr>
        <w:t>～点滴トラブルなく経過しています。スタッフ介入時にはやや易怒性・拒否見られています。</w:t>
      </w:r>
    </w:p>
    <w:p w14:paraId="57E39985" w14:textId="77777777" w:rsidR="00E47E5C" w:rsidRDefault="00E47E5C" w:rsidP="00270094">
      <w:pPr>
        <w:ind w:left="1920" w:hangingChars="800" w:hanging="1920"/>
        <w:rPr>
          <w:rFonts w:asciiTheme="majorEastAsia" w:eastAsiaTheme="majorEastAsia" w:hAnsiTheme="majorEastAsia"/>
          <w:sz w:val="24"/>
        </w:rPr>
      </w:pPr>
    </w:p>
    <w:p w14:paraId="50BFE4F8" w14:textId="66754CA2" w:rsidR="00566E27" w:rsidRDefault="00566E27" w:rsidP="009B0077">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566E27">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00BE49F1">
        <w:rPr>
          <w:rFonts w:asciiTheme="majorEastAsia" w:eastAsiaTheme="majorEastAsia" w:hAnsiTheme="majorEastAsia" w:hint="eastAsia"/>
          <w:sz w:val="24"/>
        </w:rPr>
        <w:t>朝・昼1/2ずつ摂取で経過しています。体動活発で独語聞かれています。バイタル異常なく経過しています。</w:t>
      </w:r>
    </w:p>
    <w:p w14:paraId="0CCC8636" w14:textId="77777777" w:rsidR="00590629" w:rsidRDefault="00590629" w:rsidP="00270094">
      <w:pPr>
        <w:ind w:left="1920" w:hangingChars="800" w:hanging="1920"/>
        <w:rPr>
          <w:rFonts w:asciiTheme="majorEastAsia" w:eastAsiaTheme="majorEastAsia" w:hAnsiTheme="majorEastAsia"/>
          <w:sz w:val="24"/>
        </w:rPr>
      </w:pPr>
    </w:p>
    <w:p w14:paraId="1D458C0D" w14:textId="567FB51C" w:rsidR="00590629" w:rsidRDefault="00590629"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007772E8">
        <w:rPr>
          <w:rFonts w:asciiTheme="majorEastAsia" w:eastAsiaTheme="majorEastAsia" w:hAnsiTheme="majorEastAsia" w:hint="eastAsia"/>
          <w:sz w:val="24"/>
        </w:rPr>
        <w:t>本日はスタッフ介入時の拒否・粗暴行為等なく経過していま</w:t>
      </w:r>
      <w:r w:rsidR="00FD1E20">
        <w:rPr>
          <w:rFonts w:asciiTheme="majorEastAsia" w:eastAsiaTheme="majorEastAsia" w:hAnsiTheme="majorEastAsia" w:hint="eastAsia"/>
          <w:sz w:val="24"/>
        </w:rPr>
        <w:t>す。食事や拒薬も見られていません。</w:t>
      </w:r>
    </w:p>
    <w:p w14:paraId="7DAEEFD9" w14:textId="77777777" w:rsidR="00BE361E" w:rsidRDefault="00BE361E" w:rsidP="007772E8">
      <w:pPr>
        <w:rPr>
          <w:rFonts w:asciiTheme="majorEastAsia" w:eastAsiaTheme="majorEastAsia" w:hAnsiTheme="majorEastAsia"/>
          <w:sz w:val="24"/>
        </w:rPr>
      </w:pPr>
    </w:p>
    <w:p w14:paraId="3B3443A8" w14:textId="717B2887" w:rsidR="00BE361E" w:rsidRDefault="00BE361E"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意識消失やバイタル異常なく経過しています。ベッドでの安静臥床が保てず、車椅子にて居室から出て来ることが多々あります。不調に関しては自覚症状はなく、食事も各食1/2ずつ摂取出来ています。</w:t>
      </w:r>
    </w:p>
    <w:p w14:paraId="43CB8AF4" w14:textId="77777777" w:rsidR="00D47BFC" w:rsidRDefault="00D47BFC" w:rsidP="007772E8">
      <w:pPr>
        <w:rPr>
          <w:rFonts w:asciiTheme="majorEastAsia" w:eastAsiaTheme="majorEastAsia" w:hAnsiTheme="majorEastAsia"/>
          <w:sz w:val="24"/>
        </w:rPr>
      </w:pPr>
    </w:p>
    <w:p w14:paraId="729E9791" w14:textId="007898CE" w:rsidR="00D47BFC" w:rsidRPr="00D47BFC" w:rsidRDefault="00D47BFC"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揚子様～酸素飽和度80％台後半～90％</w:t>
      </w:r>
      <w:r w:rsidR="00B34C2C">
        <w:rPr>
          <w:rFonts w:asciiTheme="majorEastAsia" w:eastAsiaTheme="majorEastAsia" w:hAnsiTheme="majorEastAsia" w:hint="eastAsia"/>
          <w:sz w:val="24"/>
        </w:rPr>
        <w:t>前半となることがあるも、深呼吸などを促すと安定することが出来ています。その他バイタル異常は見ら</w:t>
      </w:r>
      <w:r w:rsidR="00EF11EB">
        <w:rPr>
          <w:rFonts w:asciiTheme="majorEastAsia" w:eastAsiaTheme="majorEastAsia" w:hAnsiTheme="majorEastAsia" w:hint="eastAsia"/>
          <w:sz w:val="24"/>
        </w:rPr>
        <w:t>れません。</w:t>
      </w:r>
    </w:p>
    <w:p w14:paraId="16DFE954" w14:textId="77777777" w:rsidR="00961061" w:rsidRPr="00FD1E20" w:rsidRDefault="00961061" w:rsidP="00270094">
      <w:pPr>
        <w:ind w:left="1920" w:hangingChars="800" w:hanging="1920"/>
        <w:rPr>
          <w:rFonts w:asciiTheme="majorEastAsia" w:eastAsiaTheme="majorEastAsia" w:hAnsiTheme="majorEastAsia"/>
          <w:sz w:val="24"/>
        </w:rPr>
      </w:pPr>
    </w:p>
    <w:p w14:paraId="5E2313DA" w14:textId="4A7E1B85" w:rsidR="00CD5FAB" w:rsidRDefault="00C96E45"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1D7760">
        <w:rPr>
          <w:rFonts w:asciiTheme="majorEastAsia" w:eastAsiaTheme="majorEastAsia" w:hAnsiTheme="majorEastAsia" w:hint="eastAsia"/>
          <w:sz w:val="24"/>
        </w:rPr>
        <w:t>黒石　昇治様～</w:t>
      </w:r>
      <w:r w:rsidR="005412CC">
        <w:rPr>
          <w:rFonts w:asciiTheme="majorEastAsia" w:eastAsiaTheme="majorEastAsia" w:hAnsiTheme="majorEastAsia" w:hint="eastAsia"/>
          <w:sz w:val="24"/>
        </w:rPr>
        <w:t>失見当識あり、スタッフの指示が入らない状態が継続しています。昨日は夜間の睡眠も不安定で頓服を服用しており、本日は覚醒状態は良いが落ち着きなく徘徊する様子が見られています。他者トラブル等に注意しましょう。</w:t>
      </w:r>
    </w:p>
    <w:p w14:paraId="049690FB" w14:textId="1F449F63" w:rsidR="001D7760" w:rsidRPr="005412CC" w:rsidRDefault="001D7760" w:rsidP="004A6FD8">
      <w:pPr>
        <w:ind w:left="1920" w:hangingChars="800" w:hanging="1920"/>
        <w:rPr>
          <w:rFonts w:asciiTheme="majorEastAsia" w:eastAsiaTheme="majorEastAsia" w:hAnsiTheme="majorEastAsia"/>
          <w:sz w:val="24"/>
        </w:rPr>
      </w:pPr>
    </w:p>
    <w:p w14:paraId="5A2039D1" w14:textId="54009613" w:rsidR="00E5128A" w:rsidRDefault="001D7760"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徳美様～</w:t>
      </w:r>
      <w:r w:rsidR="005412CC">
        <w:rPr>
          <w:rFonts w:asciiTheme="majorEastAsia" w:eastAsiaTheme="majorEastAsia" w:hAnsiTheme="majorEastAsia" w:hint="eastAsia"/>
          <w:sz w:val="24"/>
        </w:rPr>
        <w:t>やや顔色不良さ呂律不良さ見られています。酸素飽和度も90%</w:t>
      </w:r>
      <w:r w:rsidR="001A036C">
        <w:rPr>
          <w:rFonts w:asciiTheme="majorEastAsia" w:eastAsiaTheme="majorEastAsia" w:hAnsiTheme="majorEastAsia" w:hint="eastAsia"/>
          <w:sz w:val="24"/>
        </w:rPr>
        <w:t>前半とやや低めだが不調の訴えなく経過しています。車椅子のブレーキをせずに、足を伸ばした状態で過ごすことがあるため、転倒・転落に注意していきましょう。</w:t>
      </w:r>
    </w:p>
    <w:p w14:paraId="78F199E7" w14:textId="77777777" w:rsidR="00FF5086" w:rsidRDefault="00FF5086" w:rsidP="001A036C">
      <w:pPr>
        <w:rPr>
          <w:rFonts w:asciiTheme="majorEastAsia" w:eastAsiaTheme="majorEastAsia" w:hAnsiTheme="majorEastAsia"/>
          <w:sz w:val="24"/>
        </w:rPr>
      </w:pPr>
    </w:p>
    <w:p w14:paraId="675B9920" w14:textId="400E3FB6" w:rsidR="00BE361E" w:rsidRDefault="00FF5086"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静子様～車椅子を押して移動することがあり、歩行状態やや不安定さあるため転倒等に注意必要です。帰宅要求はあるが、都度介入・説明にて落ち着くことが出来ており易怒性等はなく経過しています。</w:t>
      </w:r>
    </w:p>
    <w:p w14:paraId="25F6C835" w14:textId="77777777" w:rsidR="003C7BBF" w:rsidRDefault="003C7BBF" w:rsidP="001A036C">
      <w:pPr>
        <w:rPr>
          <w:rFonts w:asciiTheme="majorEastAsia" w:eastAsiaTheme="majorEastAsia" w:hAnsiTheme="majorEastAsia"/>
          <w:sz w:val="24"/>
        </w:rPr>
      </w:pPr>
    </w:p>
    <w:p w14:paraId="076B513B" w14:textId="0B2CC1C8" w:rsidR="003C7BBF" w:rsidRDefault="003C7BBF"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邦夫様～本日、</w:t>
      </w:r>
      <w:r w:rsidR="00FA0874">
        <w:rPr>
          <w:rFonts w:asciiTheme="majorEastAsia" w:eastAsiaTheme="majorEastAsia" w:hAnsiTheme="majorEastAsia" w:hint="eastAsia"/>
          <w:sz w:val="24"/>
        </w:rPr>
        <w:t>介助にて朝食1/4、昼食全量摂取しています。朝食は眠気があり食事が中断されましたが、バイタル異常はなく経過しています。夜間の睡眠も十分に取れています。</w:t>
      </w:r>
    </w:p>
    <w:p w14:paraId="2B1D32A2" w14:textId="77777777" w:rsidR="00270094" w:rsidRDefault="00270094" w:rsidP="00270094">
      <w:pPr>
        <w:ind w:left="1920" w:hangingChars="800" w:hanging="1920"/>
        <w:rPr>
          <w:rFonts w:asciiTheme="majorEastAsia" w:eastAsiaTheme="majorEastAsia" w:hAnsiTheme="majorEastAsia"/>
          <w:sz w:val="24"/>
        </w:rPr>
      </w:pPr>
    </w:p>
    <w:p w14:paraId="537530A1" w14:textId="69C520EE" w:rsidR="00961061" w:rsidRDefault="00254248"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＜行動制限カンファレンス＞</w:t>
      </w:r>
      <w:r w:rsidR="0072302D">
        <w:rPr>
          <w:rFonts w:asciiTheme="majorEastAsia" w:eastAsiaTheme="majorEastAsia" w:hAnsiTheme="majorEastAsia" w:hint="eastAsia"/>
          <w:sz w:val="24"/>
        </w:rPr>
        <w:t>4点柵</w:t>
      </w:r>
    </w:p>
    <w:p w14:paraId="32936971" w14:textId="38FA46C7" w:rsidR="00254248" w:rsidRDefault="0072302D" w:rsidP="009B0077">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5D1A6A">
        <w:rPr>
          <w:rFonts w:asciiTheme="majorEastAsia" w:eastAsiaTheme="majorEastAsia" w:hAnsiTheme="majorEastAsia" w:hint="eastAsia"/>
          <w:sz w:val="24"/>
        </w:rPr>
        <w:t>藤村　操様</w:t>
      </w:r>
      <w:r w:rsidR="009466DC">
        <w:rPr>
          <w:rFonts w:asciiTheme="majorEastAsia" w:eastAsiaTheme="majorEastAsia" w:hAnsiTheme="majorEastAsia" w:hint="eastAsia"/>
          <w:sz w:val="24"/>
        </w:rPr>
        <w:t>～4点柵で様子観察していたが、ベッド上で過ごす際に頭側のベッド柵を外す行為が頻回に見られているため、両足元側の2点柵で様子観察とする。</w:t>
      </w:r>
    </w:p>
    <w:p w14:paraId="69A233EC" w14:textId="63267E7C" w:rsidR="005D1A6A" w:rsidRDefault="0072302D"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D1A6A">
        <w:rPr>
          <w:rFonts w:asciiTheme="majorEastAsia" w:eastAsiaTheme="majorEastAsia" w:hAnsiTheme="majorEastAsia" w:hint="eastAsia"/>
          <w:sz w:val="24"/>
        </w:rPr>
        <w:t>上野　揚子様</w:t>
      </w:r>
      <w:r w:rsidR="009466DC">
        <w:rPr>
          <w:rFonts w:asciiTheme="majorEastAsia" w:eastAsiaTheme="majorEastAsia" w:hAnsiTheme="majorEastAsia" w:hint="eastAsia"/>
          <w:sz w:val="24"/>
        </w:rPr>
        <w:t>～引き続き、身体管理必要なため4点柵で継続とする。</w:t>
      </w:r>
    </w:p>
    <w:p w14:paraId="3C7E9537" w14:textId="543E51EC" w:rsidR="005D1A6A" w:rsidRDefault="0072302D"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D1A6A">
        <w:rPr>
          <w:rFonts w:asciiTheme="majorEastAsia" w:eastAsiaTheme="majorEastAsia" w:hAnsiTheme="majorEastAsia" w:hint="eastAsia"/>
          <w:sz w:val="24"/>
        </w:rPr>
        <w:t>織笠　尚子様</w:t>
      </w:r>
      <w:r w:rsidR="009466DC">
        <w:rPr>
          <w:rFonts w:asciiTheme="majorEastAsia" w:eastAsiaTheme="majorEastAsia" w:hAnsiTheme="majorEastAsia" w:hint="eastAsia"/>
          <w:sz w:val="24"/>
        </w:rPr>
        <w:t>～臥床時に体動活発なことがあるため、引き続き4点柵で継続とする。</w:t>
      </w:r>
    </w:p>
    <w:p w14:paraId="6757E6BE" w14:textId="77777777" w:rsidR="0072302D" w:rsidRDefault="0072302D" w:rsidP="009F0CA3">
      <w:pPr>
        <w:rPr>
          <w:rFonts w:asciiTheme="majorEastAsia" w:eastAsiaTheme="majorEastAsia" w:hAnsiTheme="majorEastAsia"/>
          <w:sz w:val="24"/>
        </w:rPr>
      </w:pPr>
    </w:p>
    <w:p w14:paraId="4CF3B64D" w14:textId="22C1293E" w:rsidR="00E5128A" w:rsidRDefault="00E5128A" w:rsidP="009F0CA3">
      <w:pPr>
        <w:rPr>
          <w:rFonts w:asciiTheme="majorEastAsia" w:eastAsiaTheme="majorEastAsia" w:hAnsiTheme="majorEastAsia"/>
          <w:sz w:val="24"/>
        </w:rPr>
      </w:pPr>
      <w:r>
        <w:rPr>
          <w:rFonts w:asciiTheme="majorEastAsia" w:eastAsiaTheme="majorEastAsia" w:hAnsiTheme="majorEastAsia" w:hint="eastAsia"/>
          <w:sz w:val="24"/>
        </w:rPr>
        <w:t>＜転入患者様情報＞</w:t>
      </w:r>
      <w:r w:rsidR="001D7760">
        <w:rPr>
          <w:rFonts w:asciiTheme="majorEastAsia" w:eastAsiaTheme="majorEastAsia" w:hAnsiTheme="majorEastAsia" w:hint="eastAsia"/>
          <w:sz w:val="24"/>
        </w:rPr>
        <w:t xml:space="preserve">　</w:t>
      </w:r>
    </w:p>
    <w:p w14:paraId="79F9EAC9" w14:textId="2D0815E2" w:rsidR="00254248" w:rsidRDefault="002E06D5" w:rsidP="009F0CA3">
      <w:pPr>
        <w:rPr>
          <w:rFonts w:asciiTheme="majorEastAsia" w:eastAsiaTheme="majorEastAsia" w:hAnsiTheme="majorEastAsia"/>
          <w:sz w:val="24"/>
        </w:rPr>
      </w:pPr>
      <w:r>
        <w:rPr>
          <w:rFonts w:asciiTheme="majorEastAsia" w:eastAsiaTheme="majorEastAsia" w:hAnsiTheme="majorEastAsia" w:hint="eastAsia"/>
          <w:sz w:val="24"/>
        </w:rPr>
        <w:t>・</w:t>
      </w:r>
      <w:r w:rsidR="00254248">
        <w:rPr>
          <w:rFonts w:asciiTheme="majorEastAsia" w:eastAsiaTheme="majorEastAsia" w:hAnsiTheme="majorEastAsia" w:hint="eastAsia"/>
          <w:sz w:val="24"/>
        </w:rPr>
        <w:t xml:space="preserve">市川　義勝様　</w:t>
      </w:r>
      <w:r>
        <w:rPr>
          <w:rFonts w:asciiTheme="majorEastAsia" w:eastAsiaTheme="majorEastAsia" w:hAnsiTheme="majorEastAsia" w:hint="eastAsia"/>
          <w:sz w:val="24"/>
        </w:rPr>
        <w:t xml:space="preserve">村上Dr　</w:t>
      </w:r>
      <w:r w:rsidR="00254248">
        <w:rPr>
          <w:rFonts w:asciiTheme="majorEastAsia" w:eastAsiaTheme="majorEastAsia" w:hAnsiTheme="majorEastAsia" w:hint="eastAsia"/>
          <w:sz w:val="24"/>
        </w:rPr>
        <w:t>受持ち:大久保NS</w:t>
      </w:r>
      <w:r w:rsidR="009466DC">
        <w:rPr>
          <w:rFonts w:asciiTheme="majorEastAsia" w:eastAsiaTheme="majorEastAsia" w:hAnsiTheme="majorEastAsia" w:hint="eastAsia"/>
          <w:sz w:val="24"/>
        </w:rPr>
        <w:t>/阿部CW</w:t>
      </w:r>
    </w:p>
    <w:p w14:paraId="2A3C557F" w14:textId="472578FB" w:rsidR="002E06D5" w:rsidRDefault="002E06D5" w:rsidP="009F0CA3">
      <w:pPr>
        <w:rPr>
          <w:rFonts w:asciiTheme="majorEastAsia" w:eastAsiaTheme="majorEastAsia" w:hAnsiTheme="majorEastAsia"/>
          <w:sz w:val="24"/>
        </w:rPr>
      </w:pPr>
      <w:r>
        <w:rPr>
          <w:rFonts w:asciiTheme="majorEastAsia" w:eastAsiaTheme="majorEastAsia" w:hAnsiTheme="majorEastAsia" w:hint="eastAsia"/>
          <w:sz w:val="24"/>
        </w:rPr>
        <w:t>①2/27（木）14:00～介護認定調査…東病棟対応</w:t>
      </w:r>
    </w:p>
    <w:p w14:paraId="41F0A028" w14:textId="33B3B523" w:rsidR="00386947" w:rsidRDefault="002E06D5" w:rsidP="009F0CA3">
      <w:pPr>
        <w:rPr>
          <w:rFonts w:asciiTheme="majorEastAsia" w:eastAsiaTheme="majorEastAsia" w:hAnsiTheme="majorEastAsia"/>
          <w:sz w:val="24"/>
        </w:rPr>
      </w:pPr>
      <w:r>
        <w:rPr>
          <w:rFonts w:asciiTheme="majorEastAsia" w:eastAsiaTheme="majorEastAsia" w:hAnsiTheme="majorEastAsia" w:hint="eastAsia"/>
          <w:sz w:val="24"/>
        </w:rPr>
        <w:t>②私物預かり</w:t>
      </w:r>
      <w:r w:rsidR="00386947">
        <w:rPr>
          <w:rFonts w:asciiTheme="majorEastAsia" w:eastAsiaTheme="majorEastAsia" w:hAnsiTheme="majorEastAsia" w:hint="eastAsia"/>
          <w:sz w:val="24"/>
        </w:rPr>
        <w:t>…Dユニットスタッフオフィス預かり（家族へ返却依頼中）</w:t>
      </w:r>
    </w:p>
    <w:p w14:paraId="19F7B975" w14:textId="712FE589" w:rsidR="002E06D5" w:rsidRDefault="002E06D5" w:rsidP="009B0077">
      <w:pPr>
        <w:ind w:leftChars="100" w:left="210"/>
        <w:rPr>
          <w:rFonts w:asciiTheme="majorEastAsia" w:eastAsiaTheme="majorEastAsia" w:hAnsiTheme="majorEastAsia"/>
          <w:sz w:val="24"/>
        </w:rPr>
      </w:pPr>
      <w:r>
        <w:rPr>
          <w:rFonts w:asciiTheme="majorEastAsia" w:eastAsiaTheme="majorEastAsia" w:hAnsiTheme="majorEastAsia" w:hint="eastAsia"/>
          <w:sz w:val="24"/>
        </w:rPr>
        <w:t>スマートホン（1台）、キーケース、カード類（ARCS</w:t>
      </w:r>
      <w:r>
        <w:rPr>
          <w:rFonts w:asciiTheme="majorEastAsia" w:eastAsiaTheme="majorEastAsia" w:hAnsiTheme="majorEastAsia"/>
          <w:sz w:val="24"/>
        </w:rPr>
        <w:t xml:space="preserve"> </w:t>
      </w:r>
      <w:r>
        <w:rPr>
          <w:rFonts w:asciiTheme="majorEastAsia" w:eastAsiaTheme="majorEastAsia" w:hAnsiTheme="majorEastAsia" w:hint="eastAsia"/>
          <w:sz w:val="24"/>
        </w:rPr>
        <w:t>RARAカード、労災病院診察券）鍵、</w:t>
      </w:r>
      <w:r w:rsidR="00386947">
        <w:rPr>
          <w:rFonts w:asciiTheme="majorEastAsia" w:eastAsiaTheme="majorEastAsia" w:hAnsiTheme="majorEastAsia" w:hint="eastAsia"/>
          <w:sz w:val="24"/>
        </w:rPr>
        <w:t>現金（440円）、茶色い財布（現金10,000円、免許証、日赤病院診察券、黒飴、その他ポイントカード）</w:t>
      </w:r>
    </w:p>
    <w:p w14:paraId="1038E027" w14:textId="76EC2689" w:rsidR="00386947" w:rsidRDefault="00386947" w:rsidP="009F0CA3">
      <w:pPr>
        <w:rPr>
          <w:rFonts w:asciiTheme="majorEastAsia" w:eastAsiaTheme="majorEastAsia" w:hAnsiTheme="majorEastAsia"/>
          <w:sz w:val="24"/>
        </w:rPr>
      </w:pPr>
      <w:r>
        <w:rPr>
          <w:rFonts w:asciiTheme="majorEastAsia" w:eastAsiaTheme="majorEastAsia" w:hAnsiTheme="majorEastAsia" w:hint="eastAsia"/>
          <w:sz w:val="24"/>
        </w:rPr>
        <w:t>③</w:t>
      </w:r>
      <w:r w:rsidR="00411079">
        <w:rPr>
          <w:rFonts w:asciiTheme="majorEastAsia" w:eastAsiaTheme="majorEastAsia" w:hAnsiTheme="majorEastAsia" w:hint="eastAsia"/>
          <w:sz w:val="24"/>
        </w:rPr>
        <w:t>家族洗濯だが衣類が少なくご家族の来院も少ないことからCSセットの加入と、排泄時の汚染が目立つ事からオムツプランの加入も勧めていきましょう。</w:t>
      </w:r>
    </w:p>
    <w:p w14:paraId="689AD607" w14:textId="77777777" w:rsidR="002E06D5" w:rsidRDefault="00254248" w:rsidP="002E06D5">
      <w:pPr>
        <w:ind w:left="1680" w:hangingChars="800" w:hanging="1680"/>
        <w:rPr>
          <w:rFonts w:asciiTheme="majorEastAsia" w:eastAsiaTheme="majorEastAsia" w:hAnsiTheme="majorEastAsia"/>
          <w:sz w:val="24"/>
        </w:rPr>
      </w:pPr>
      <w:r w:rsidRPr="00254248">
        <w:rPr>
          <w:rFonts w:hint="eastAsia"/>
          <w:noProof/>
        </w:rPr>
        <w:lastRenderedPageBreak/>
        <w:drawing>
          <wp:inline distT="0" distB="0" distL="0" distR="0" wp14:anchorId="02C43ED1" wp14:editId="61F8748C">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p>
    <w:p w14:paraId="48631C40" w14:textId="74075917" w:rsidR="00254248" w:rsidRDefault="002E06D5" w:rsidP="002E06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54248">
        <w:rPr>
          <w:rFonts w:asciiTheme="majorEastAsia" w:eastAsiaTheme="majorEastAsia" w:hAnsiTheme="majorEastAsia" w:hint="eastAsia"/>
          <w:sz w:val="24"/>
        </w:rPr>
        <w:t xml:space="preserve">松原　義壽（よしとし）様　</w:t>
      </w:r>
      <w:r>
        <w:rPr>
          <w:rFonts w:asciiTheme="majorEastAsia" w:eastAsiaTheme="majorEastAsia" w:hAnsiTheme="majorEastAsia" w:hint="eastAsia"/>
          <w:sz w:val="24"/>
        </w:rPr>
        <w:t xml:space="preserve">　田名部Dr　</w:t>
      </w:r>
      <w:r w:rsidR="00254248">
        <w:rPr>
          <w:rFonts w:asciiTheme="majorEastAsia" w:eastAsiaTheme="majorEastAsia" w:hAnsiTheme="majorEastAsia" w:hint="eastAsia"/>
          <w:sz w:val="24"/>
        </w:rPr>
        <w:t>受持ち：小向NS</w:t>
      </w:r>
      <w:r w:rsidR="009466DC">
        <w:rPr>
          <w:rFonts w:asciiTheme="majorEastAsia" w:eastAsiaTheme="majorEastAsia" w:hAnsiTheme="majorEastAsia" w:hint="eastAsia"/>
          <w:sz w:val="24"/>
        </w:rPr>
        <w:t>/中村CW・フエCW</w:t>
      </w:r>
    </w:p>
    <w:p w14:paraId="735BDC88" w14:textId="225BA9C9" w:rsidR="000E466C" w:rsidRDefault="000E466C" w:rsidP="009B007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①皮膚チェック時、全身の乾燥が目立っています。特に両膝下の搔き傷が著明なため皮膚科予定とします。</w:t>
      </w:r>
    </w:p>
    <w:p w14:paraId="318D39E5" w14:textId="021E1F1A" w:rsidR="000E466C" w:rsidRDefault="000E466C" w:rsidP="000E466C">
      <w:pPr>
        <w:rPr>
          <w:rFonts w:asciiTheme="majorEastAsia" w:eastAsiaTheme="majorEastAsia" w:hAnsiTheme="majorEastAsia"/>
          <w:sz w:val="24"/>
        </w:rPr>
      </w:pPr>
      <w:r>
        <w:rPr>
          <w:rFonts w:asciiTheme="majorEastAsia" w:eastAsiaTheme="majorEastAsia" w:hAnsiTheme="majorEastAsia" w:hint="eastAsia"/>
          <w:sz w:val="24"/>
        </w:rPr>
        <w:t>②キーパーソンは内縁の妻と子（青森市在住）だが、遠方である。</w:t>
      </w:r>
    </w:p>
    <w:p w14:paraId="589BC9DD" w14:textId="6B51FC4A" w:rsidR="000E466C" w:rsidRDefault="000E466C" w:rsidP="000E466C">
      <w:pPr>
        <w:rPr>
          <w:rFonts w:asciiTheme="majorEastAsia" w:eastAsiaTheme="majorEastAsia" w:hAnsiTheme="majorEastAsia"/>
          <w:sz w:val="24"/>
        </w:rPr>
      </w:pPr>
      <w:r>
        <w:rPr>
          <w:rFonts w:asciiTheme="majorEastAsia" w:eastAsiaTheme="majorEastAsia" w:hAnsiTheme="majorEastAsia" w:hint="eastAsia"/>
          <w:sz w:val="24"/>
        </w:rPr>
        <w:t>③難聴あり</w:t>
      </w:r>
    </w:p>
    <w:p w14:paraId="510F951D" w14:textId="22ED8038" w:rsidR="00E5128A" w:rsidRDefault="00254248" w:rsidP="00967D6B">
      <w:pPr>
        <w:ind w:left="1680" w:hangingChars="800" w:hanging="1680"/>
        <w:rPr>
          <w:rFonts w:asciiTheme="majorEastAsia" w:eastAsiaTheme="majorEastAsia" w:hAnsiTheme="majorEastAsia"/>
          <w:sz w:val="24"/>
        </w:rPr>
      </w:pPr>
      <w:r w:rsidRPr="00254248">
        <w:rPr>
          <w:rFonts w:hint="eastAsia"/>
          <w:noProof/>
        </w:rPr>
        <w:drawing>
          <wp:inline distT="0" distB="0" distL="0" distR="0" wp14:anchorId="07BC4C74" wp14:editId="33D5C792">
            <wp:extent cx="5490845" cy="875032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750320"/>
                    </a:xfrm>
                    <a:prstGeom prst="rect">
                      <a:avLst/>
                    </a:prstGeom>
                    <a:noFill/>
                    <a:ln>
                      <a:noFill/>
                    </a:ln>
                  </pic:spPr>
                </pic:pic>
              </a:graphicData>
            </a:graphic>
          </wp:inline>
        </w:drawing>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p>
    <w:p w14:paraId="6CBEAA6D" w14:textId="790924E2" w:rsidR="00186D0B" w:rsidRDefault="00186D0B" w:rsidP="009F0CA3">
      <w:pPr>
        <w:rPr>
          <w:rFonts w:asciiTheme="majorEastAsia" w:eastAsiaTheme="majorEastAsia" w:hAnsiTheme="majorEastAsia"/>
          <w:sz w:val="24"/>
        </w:rPr>
      </w:pPr>
      <w:r w:rsidRPr="00186D0B">
        <w:rPr>
          <w:rFonts w:hint="eastAsia"/>
          <w:noProof/>
        </w:rPr>
        <w:drawing>
          <wp:inline distT="0" distB="0" distL="0" distR="0" wp14:anchorId="60C83595" wp14:editId="0B000521">
            <wp:extent cx="5490845" cy="811822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845" cy="8118226"/>
                    </a:xfrm>
                    <a:prstGeom prst="rect">
                      <a:avLst/>
                    </a:prstGeom>
                    <a:noFill/>
                    <a:ln>
                      <a:noFill/>
                    </a:ln>
                  </pic:spPr>
                </pic:pic>
              </a:graphicData>
            </a:graphic>
          </wp:inline>
        </w:drawing>
      </w:r>
    </w:p>
    <w:sectPr w:rsidR="00186D0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19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196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894F6-6800-4CCC-BB6B-07F39F74D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9</Pages>
  <Words>360</Words>
  <Characters>2052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45</cp:revision>
  <cp:lastPrinted>2023-10-20T00:22:00Z</cp:lastPrinted>
  <dcterms:created xsi:type="dcterms:W3CDTF">2025-02-25T08:41:00Z</dcterms:created>
  <dcterms:modified xsi:type="dcterms:W3CDTF">2025-02-27T07:20:00Z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