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5B4698D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A50F8">
        <w:rPr>
          <w:rFonts w:ascii="ＭＳ ゴシック" w:eastAsia="ＭＳ ゴシック" w:hAnsi="ＭＳ ゴシック" w:hint="eastAsia"/>
          <w:sz w:val="24"/>
        </w:rPr>
        <w:t>11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3A50F8">
        <w:rPr>
          <w:rFonts w:ascii="ＭＳ ゴシック" w:eastAsia="ＭＳ ゴシック" w:hAnsi="ＭＳ ゴシック" w:hint="eastAsia"/>
          <w:sz w:val="24"/>
        </w:rPr>
        <w:t>川瀬　香織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3A50F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21FE1574" w:rsidR="001A50C7" w:rsidRPr="003E3A94" w:rsidRDefault="003A50F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5E79611D" w:rsidR="001A50C7" w:rsidRPr="003E3A94" w:rsidRDefault="003A50F8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5C19C27C" w:rsidR="001A50C7" w:rsidRPr="003E3A94" w:rsidRDefault="003A50F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3BF9AFB8" w:rsidR="001A50C7" w:rsidRPr="003E3A94" w:rsidRDefault="003A50F8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3BDF040C" w:rsidR="001A50C7" w:rsidRPr="003E3A94" w:rsidRDefault="003A50F8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ADF14C5" w:rsidR="001A50C7" w:rsidRPr="003E3A94" w:rsidRDefault="00076B8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東病棟</w:t>
            </w:r>
          </w:p>
        </w:tc>
        <w:tc>
          <w:tcPr>
            <w:tcW w:w="989" w:type="dxa"/>
            <w:vAlign w:val="center"/>
          </w:tcPr>
          <w:p w14:paraId="0614DCEE" w14:textId="14409C7C" w:rsidR="001A50C7" w:rsidRPr="003E3A94" w:rsidRDefault="00030B80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08B07157" w:rsidR="001A50C7" w:rsidRPr="003E3A94" w:rsidRDefault="005527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1E4D18C8" w:rsidR="001A50C7" w:rsidRPr="003E3A94" w:rsidRDefault="00030B80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5DA2657B" w:rsidR="001A50C7" w:rsidRPr="003E3A94" w:rsidRDefault="003A50F8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5B42C673" w:rsidR="001A50C7" w:rsidRPr="003E3A94" w:rsidRDefault="003A50F8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616850B" w14:textId="572B182E" w:rsidR="001A50C7" w:rsidRPr="003E3A94" w:rsidRDefault="003A50F8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6410E0DE" w:rsidR="001A50C7" w:rsidRPr="003E3A94" w:rsidRDefault="00030B80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4DF9742E" w:rsidR="001A50C7" w:rsidRPr="00F70674" w:rsidRDefault="003A50F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57D4816A" w:rsidR="001A50C7" w:rsidRPr="00F70674" w:rsidRDefault="003A50F8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6F0648D4" w:rsidR="001A50C7" w:rsidRPr="00F70674" w:rsidRDefault="003A50F8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08D10A43" w:rsidR="001A50C7" w:rsidRPr="003E3A94" w:rsidRDefault="003A50F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5755AAF" w:rsidR="001A50C7" w:rsidRPr="003E3A94" w:rsidRDefault="003A50F8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FD88C0F" w14:textId="6D4B6045" w:rsidR="001A50C7" w:rsidRPr="003E3A94" w:rsidRDefault="003A50F8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6ABE6718" w:rsidR="001A50C7" w:rsidRPr="003E3A94" w:rsidRDefault="003A50F8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7A8B50FF" w:rsidR="001A50C7" w:rsidRPr="003E3A94" w:rsidRDefault="003A50F8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4568E8F0" w14:textId="5153A057" w:rsidR="001A50C7" w:rsidRPr="003E3A94" w:rsidRDefault="003A50F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6B3FA83A" w:rsidR="001A50C7" w:rsidRPr="003E3A94" w:rsidRDefault="003A50F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4589F8E2" w:rsidR="001A50C7" w:rsidRPr="003E3A94" w:rsidRDefault="003A50F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310F3A2" w:rsidR="001A50C7" w:rsidRPr="003E3A94" w:rsidRDefault="003A50F8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14:paraId="2C88CC3E" w14:textId="587668A3" w:rsidR="001A50C7" w:rsidRPr="003E3A94" w:rsidRDefault="003A50F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290A9BE" w14:textId="44FDE7AE" w:rsidR="007B0525" w:rsidRDefault="001103BE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・南D詰所をグリーンゾーンとしてゾーニングするため、庶務へ透明ビニールシートを発注しています。明日届く予定なので、届いたら南D詰所へ貼ってください。</w:t>
      </w:r>
    </w:p>
    <w:p w14:paraId="5BADDB7F" w14:textId="37CA7672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6D2ECF0D" w14:textId="60C14ABE" w:rsidR="001103BE" w:rsidRDefault="001103BE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・CDユニット</w:t>
      </w:r>
    </w:p>
    <w:p w14:paraId="5FCF7BB8" w14:textId="77777777" w:rsidR="001103BE" w:rsidRDefault="001103BE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PPE物品は各レッド部屋の外の脇にチェストを1個置いて、引き出し(上段)に入れてください。</w:t>
      </w:r>
    </w:p>
    <w:p w14:paraId="725D4425" w14:textId="5E5A5F09" w:rsidR="001103BE" w:rsidRDefault="001103BE" w:rsidP="001103BE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消毒薬は誤飲リスクある方が複数徘徊しているので、携帯ポンプ使用とし病室内配置はしないようお願いします。</w:t>
      </w:r>
    </w:p>
    <w:p w14:paraId="2196EC8D" w14:textId="77777777" w:rsidR="001103BE" w:rsidRDefault="001103BE" w:rsidP="00231CE4">
      <w:pPr>
        <w:rPr>
          <w:rFonts w:asciiTheme="majorEastAsia" w:eastAsiaTheme="majorEastAsia" w:hAnsiTheme="majorEastAsia" w:hint="eastAsia"/>
          <w:sz w:val="24"/>
        </w:rPr>
      </w:pPr>
    </w:p>
    <w:p w14:paraId="7B4353FC" w14:textId="7ADB066D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3F927CD5" w14:textId="76CC8A57" w:rsidR="007B0525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ヨシ様～点滴引っ張るなど危険行為あり、馬渡Drより点滴中ミトン許可いただく。</w:t>
      </w:r>
    </w:p>
    <w:p w14:paraId="1FE41E19" w14:textId="0D636D8B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A6E1369" w14:textId="5F56E877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八重子様～低体温だが意識レベル低下なし。長男・次男へ経管栄養の意向確認している。次男は経管栄養希望、長男は未確定。家族内で相談するとのこと。</w:t>
      </w:r>
    </w:p>
    <w:p w14:paraId="3040C3E1" w14:textId="3FA74942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FB23D80" w14:textId="4BFCB249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</w:t>
      </w:r>
      <w:r w:rsidRPr="001103BE">
        <w:rPr>
          <w:rFonts w:asciiTheme="majorEastAsia" w:eastAsiaTheme="majorEastAsia" w:hAnsiTheme="majorEastAsia" w:hint="eastAsia"/>
          <w:sz w:val="24"/>
        </w:rPr>
        <w:t>長女より連絡。1/8に本人の夫が亡くなった、1/14.15で葬儀予定。連れ出しても看れないだろうし、本人が混乱するだろうからと、外出希望はなし。こちらからも本人には伝えないと説明した。</w:t>
      </w:r>
    </w:p>
    <w:p w14:paraId="38508871" w14:textId="048F1C70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42AFCF" w14:textId="521A5D3F" w:rsidR="001103BE" w:rsidRDefault="001103BE" w:rsidP="001103B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義昭様～</w:t>
      </w:r>
      <w:r w:rsidRPr="001103BE">
        <w:rPr>
          <w:rFonts w:asciiTheme="majorEastAsia" w:eastAsiaTheme="majorEastAsia" w:hAnsiTheme="majorEastAsia" w:hint="eastAsia"/>
          <w:sz w:val="24"/>
        </w:rPr>
        <w:t>朝食1/4、昼食数口のみ摂取。活気なく、深夜帯2時以降排尿なし。体温37.8℃、脈拍42回/分、血圧160/47mmHg、酸素飽和度測定不可。</w:t>
      </w:r>
      <w:r w:rsidRPr="001103BE">
        <w:rPr>
          <w:rFonts w:asciiTheme="majorEastAsia" w:eastAsiaTheme="majorEastAsia" w:hAnsiTheme="majorEastAsia" w:hint="eastAsia"/>
          <w:sz w:val="24"/>
        </w:rPr>
        <w:t>今川Drへ指示受け。</w:t>
      </w:r>
      <w:bookmarkStart w:id="0" w:name="_GoBack"/>
      <w:bookmarkEnd w:id="0"/>
      <w:r w:rsidRPr="001103BE">
        <w:rPr>
          <w:rFonts w:asciiTheme="majorEastAsia" w:eastAsiaTheme="majorEastAsia" w:hAnsiTheme="majorEastAsia" w:hint="eastAsia"/>
          <w:sz w:val="24"/>
        </w:rPr>
        <w:t>補液指示と明日朝からアマリール除剤指示あり。</w:t>
      </w:r>
    </w:p>
    <w:p w14:paraId="060EBC19" w14:textId="178495AF" w:rsidR="001103BE" w:rsidRDefault="001103BE" w:rsidP="001103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46F0642" w14:textId="77777777" w:rsidR="001103BE" w:rsidRDefault="001103BE" w:rsidP="001103B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3100582F" w14:textId="786B2F4B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527DD9F" w14:textId="0C3F767B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バイタル異常なく活気あり。食事は後半介助で全量。</w:t>
      </w:r>
    </w:p>
    <w:p w14:paraId="79B1143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4EDBD4" w14:textId="38E00051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体温37.1～38.0℃、酸素飽和度90前半。断続的に独語し痰絡みあり、淡黄色粘稠痰多量に吸引。</w:t>
      </w:r>
    </w:p>
    <w:p w14:paraId="047904C3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0536596" w14:textId="0E1CC9BB" w:rsidR="0008180C" w:rsidRP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バイタル異常ないが活気なく、食事は1/4～1/3</w:t>
      </w:r>
      <w:r w:rsidR="00F12760">
        <w:rPr>
          <w:rFonts w:asciiTheme="majorEastAsia" w:eastAsiaTheme="majorEastAsia" w:hAnsiTheme="majorEastAsia" w:hint="eastAsia"/>
          <w:sz w:val="24"/>
        </w:rPr>
        <w:t>。体動みられ</w:t>
      </w:r>
      <w:r w:rsidRPr="0008180C">
        <w:rPr>
          <w:rFonts w:asciiTheme="majorEastAsia" w:eastAsiaTheme="majorEastAsia" w:hAnsiTheme="majorEastAsia" w:hint="eastAsia"/>
          <w:sz w:val="24"/>
        </w:rPr>
        <w:t>点滴引っ張る為、馬渡Drよりミトン許可いただく。</w:t>
      </w:r>
    </w:p>
    <w:p w14:paraId="52705BE4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897658" w14:textId="122F0FA7" w:rsid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バイタル異常なし、活気ありスタッフコール、体動みられるが食事</w:t>
      </w:r>
      <w:r w:rsidR="0008180C" w:rsidRPr="0008180C">
        <w:rPr>
          <w:rFonts w:asciiTheme="majorEastAsia" w:eastAsiaTheme="majorEastAsia" w:hAnsiTheme="majorEastAsia" w:hint="eastAsia"/>
          <w:sz w:val="24"/>
        </w:rPr>
        <w:tab/>
        <w:t>は数口で拒否している。</w:t>
      </w:r>
    </w:p>
    <w:p w14:paraId="32783B62" w14:textId="77777777" w:rsidR="00F12760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1883B2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田村満州男様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バイタル異常なく経管栄養トラブルなし。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26AD97B3" w14:textId="1BFBD41A" w:rsidR="0008180C" w:rsidRPr="0008180C" w:rsidRDefault="00075037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12760">
        <w:rPr>
          <w:rFonts w:asciiTheme="majorEastAsia" w:eastAsiaTheme="majorEastAsia" w:hAnsiTheme="majorEastAsia" w:hint="eastAsia"/>
          <w:sz w:val="24"/>
        </w:rPr>
        <w:t>久保田タツ子様～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体温37.0～38.3℃、酸素飽和度96％</w:t>
      </w:r>
      <w:r w:rsidR="00F12760">
        <w:rPr>
          <w:rFonts w:asciiTheme="majorEastAsia" w:eastAsiaTheme="majorEastAsia" w:hAnsiTheme="majorEastAsia" w:hint="eastAsia"/>
          <w:sz w:val="24"/>
        </w:rPr>
        <w:t xml:space="preserve">　</w:t>
      </w:r>
      <w:r w:rsidR="0008180C" w:rsidRPr="0008180C">
        <w:rPr>
          <w:rFonts w:asciiTheme="majorEastAsia" w:eastAsiaTheme="majorEastAsia" w:hAnsiTheme="majorEastAsia" w:hint="eastAsia"/>
          <w:sz w:val="24"/>
        </w:rPr>
        <w:t>嗄声、咳、鼻汁あり。</w:t>
      </w:r>
    </w:p>
    <w:p w14:paraId="6CA16F5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8F8E550" w14:textId="77777777" w:rsidR="00204CA6" w:rsidRDefault="00F12760" w:rsidP="00F1276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・佐藤ミツエ様～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体温38.0℃、酸素飽和度98</w:t>
      </w:r>
      <w:r>
        <w:rPr>
          <w:rFonts w:asciiTheme="majorEastAsia" w:eastAsiaTheme="majorEastAsia" w:hAnsiTheme="majorEastAsia" w:hint="eastAsia"/>
          <w:sz w:val="24"/>
        </w:rPr>
        <w:t>％、咳嗽あり。</w:t>
      </w:r>
    </w:p>
    <w:p w14:paraId="3AA7DE02" w14:textId="4232266C" w:rsidR="0008180C" w:rsidRPr="0008180C" w:rsidRDefault="0008180C" w:rsidP="00204CA6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8180C">
        <w:rPr>
          <w:rFonts w:asciiTheme="majorEastAsia" w:eastAsiaTheme="majorEastAsia" w:hAnsiTheme="majorEastAsia" w:hint="eastAsia"/>
          <w:sz w:val="24"/>
        </w:rPr>
        <w:t>13：00発熱時カロナール内服。</w:t>
      </w:r>
    </w:p>
    <w:p w14:paraId="54FCC080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E3E9F53" w14:textId="0B8A957B" w:rsidR="0008180C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体温37.3℃、酸素飽和度98％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08180C" w:rsidRPr="0008180C">
        <w:rPr>
          <w:rFonts w:asciiTheme="majorEastAsia" w:eastAsiaTheme="majorEastAsia" w:hAnsiTheme="majorEastAsia" w:hint="eastAsia"/>
          <w:sz w:val="24"/>
        </w:rPr>
        <w:t>感冒症状なし。</w:t>
      </w:r>
    </w:p>
    <w:p w14:paraId="537311C9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4DDBF4F" w14:textId="4EC2BD1B" w:rsid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天間　イト様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体温38.4℃、酸素飽和度96％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08180C" w:rsidRPr="0008180C">
        <w:rPr>
          <w:rFonts w:asciiTheme="majorEastAsia" w:eastAsiaTheme="majorEastAsia" w:hAnsiTheme="majorEastAsia" w:hint="eastAsia"/>
          <w:sz w:val="24"/>
        </w:rPr>
        <w:t>咳嗽あり。</w:t>
      </w:r>
    </w:p>
    <w:p w14:paraId="1FDD9C5D" w14:textId="77777777" w:rsidR="00F12760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9C052B7" w14:textId="77777777" w:rsidR="00204CA6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1/10</w:t>
      </w:r>
      <w:r>
        <w:rPr>
          <w:rFonts w:asciiTheme="majorEastAsia" w:eastAsiaTheme="majorEastAsia" w:hAnsiTheme="majorEastAsia" w:hint="eastAsia"/>
          <w:sz w:val="24"/>
        </w:rPr>
        <w:t>(金)</w:t>
      </w:r>
      <w:r w:rsidR="0008180C" w:rsidRPr="0008180C">
        <w:rPr>
          <w:rFonts w:asciiTheme="majorEastAsia" w:eastAsiaTheme="majorEastAsia" w:hAnsiTheme="majorEastAsia" w:hint="eastAsia"/>
          <w:sz w:val="24"/>
        </w:rPr>
        <w:t>14：00～37.0台の微熱あり抗原検査は陰性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8D12E87" w14:textId="4C2C4783" w:rsidR="0008180C" w:rsidRPr="0008180C" w:rsidRDefault="00F12760" w:rsidP="00204CA6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本日、</w:t>
      </w:r>
      <w:r w:rsidR="0008180C" w:rsidRPr="0008180C">
        <w:rPr>
          <w:rFonts w:asciiTheme="majorEastAsia" w:eastAsiaTheme="majorEastAsia" w:hAnsiTheme="majorEastAsia" w:hint="eastAsia"/>
          <w:sz w:val="24"/>
        </w:rPr>
        <w:t>10：00コロナ抗原検査陽性。体温38.0℃、咳、鼻水あり。</w:t>
      </w:r>
    </w:p>
    <w:p w14:paraId="2BF2A1F9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66E0904" w14:textId="77777777" w:rsidR="00204CA6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三雄様～本日</w:t>
      </w:r>
      <w:r w:rsidR="0008180C" w:rsidRPr="0008180C">
        <w:rPr>
          <w:rFonts w:asciiTheme="majorEastAsia" w:eastAsiaTheme="majorEastAsia" w:hAnsiTheme="majorEastAsia" w:hint="eastAsia"/>
          <w:sz w:val="24"/>
        </w:rPr>
        <w:t>10：30立位困難で体温37.5℃、鼻汁あり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F940351" w14:textId="1F81ED01" w:rsidR="00075037" w:rsidRDefault="0008180C" w:rsidP="00204CA6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8180C">
        <w:rPr>
          <w:rFonts w:asciiTheme="majorEastAsia" w:eastAsiaTheme="majorEastAsia" w:hAnsiTheme="majorEastAsia" w:hint="eastAsia"/>
          <w:sz w:val="24"/>
        </w:rPr>
        <w:t>コロナ抗原検査陽性。</w:t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189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89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B4EC3-B1EF-4E3F-89EE-B9E54D1F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</cp:revision>
  <cp:lastPrinted>2023-10-20T00:22:00Z</cp:lastPrinted>
  <dcterms:created xsi:type="dcterms:W3CDTF">2025-01-08T05:53:00Z</dcterms:created>
  <dcterms:modified xsi:type="dcterms:W3CDTF">2025-01-11T08:40:00Z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