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1EEA72D9"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67D84">
        <w:rPr>
          <w:rFonts w:ascii="ＭＳ ゴシック" w:eastAsia="ＭＳ ゴシック" w:hAnsi="ＭＳ ゴシック" w:cs="Times New Roman" w:hint="eastAsia"/>
          <w:szCs w:val="21"/>
        </w:rPr>
        <w:t>30</w:t>
      </w:r>
      <w:r w:rsidR="008E37D4">
        <w:rPr>
          <w:rFonts w:ascii="ＭＳ ゴシック" w:eastAsia="ＭＳ ゴシック" w:hAnsi="ＭＳ ゴシック" w:cs="Times New Roman" w:hint="eastAsia"/>
          <w:szCs w:val="21"/>
        </w:rPr>
        <w:t>日（</w:t>
      </w:r>
      <w:r w:rsidR="00A17728">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A67D84">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96656A1" w:rsidR="00D73648"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CAFEDC7" w:rsidR="009D7C95" w:rsidRDefault="00A67D8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83A09E8" w:rsidR="00E977C8" w:rsidRDefault="00A67D8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41FD030" w:rsidR="00D73648" w:rsidRDefault="00A67D8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6758CB6" w:rsidR="00C3302B" w:rsidRDefault="00A67D8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12FB0B4" w:rsidR="007A09B3" w:rsidRDefault="00A67D8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04E0E6F" w:rsidR="00373ABA" w:rsidRDefault="00A67D84"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A991460" w:rsidR="00AC179B" w:rsidRDefault="00A67D8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6A4D1BB" w:rsidR="00B80120" w:rsidRDefault="00A67D8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2EE764A" w:rsidR="00FC35C8" w:rsidRDefault="005C6797"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628CF80" w:rsidR="00D73648" w:rsidRDefault="00A67D8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7849100" w:rsidR="00940C64" w:rsidRDefault="00A67D8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6A5955D" w:rsidR="00852E31" w:rsidRDefault="00EB475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67D84">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44983F5" w:rsidR="00940C64" w:rsidRDefault="00A67D8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EB0448A" w:rsidR="00940C64" w:rsidRDefault="00A17728"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1717B684" w:rsidR="00B80120" w:rsidRDefault="00A67D8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1D23EF5" w:rsidR="00940C64" w:rsidRDefault="00A67D8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C9B14BC" w:rsidR="00940C64" w:rsidRDefault="00A67D8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F838A82" w:rsidR="00736EB6" w:rsidRDefault="00EB4756" w:rsidP="004918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67D84">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A086340" w:rsidR="00D73648" w:rsidRDefault="00A67D8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87411F7" w:rsidR="00940C64" w:rsidRDefault="00A67D8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D679BD1" w:rsidR="00940C64" w:rsidRPr="00243280" w:rsidRDefault="00A67D84"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CB631F" w:rsidR="00940C64" w:rsidRPr="00243280" w:rsidRDefault="004912C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230A7FC" w:rsidR="00940C64" w:rsidRPr="00243280" w:rsidRDefault="00A1772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4C15AC5" w:rsidR="00D73648" w:rsidRPr="00243280"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7DF60B51" w14:textId="684BD5E5" w:rsidR="003E13CC" w:rsidRDefault="00EB4756"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712A">
        <w:rPr>
          <w:rFonts w:ascii="ＭＳ ゴシック" w:eastAsia="ＭＳ ゴシック" w:hAnsi="ＭＳ ゴシック" w:cs="Times New Roman" w:hint="eastAsia"/>
          <w:szCs w:val="21"/>
        </w:rPr>
        <w:t>特に無し。</w:t>
      </w:r>
    </w:p>
    <w:p w14:paraId="2FFED291" w14:textId="77777777" w:rsidR="00EB4756" w:rsidRDefault="00EB4756" w:rsidP="00C441A7">
      <w:pPr>
        <w:ind w:left="210" w:hangingChars="100" w:hanging="210"/>
        <w:rPr>
          <w:rFonts w:ascii="ＭＳ ゴシック" w:eastAsia="ＭＳ ゴシック" w:hAnsi="ＭＳ ゴシック" w:cs="Times New Roman"/>
          <w:szCs w:val="21"/>
        </w:rPr>
      </w:pPr>
    </w:p>
    <w:p w14:paraId="0A5F36D0" w14:textId="77396389"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393A2C9" w14:textId="68B99404" w:rsidR="00A17728" w:rsidRDefault="003B712A" w:rsidP="00A177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・特に変更無し。</w:t>
      </w:r>
    </w:p>
    <w:p w14:paraId="655CB9B6" w14:textId="77777777" w:rsidR="003B712A" w:rsidRPr="00A17728" w:rsidRDefault="003B712A" w:rsidP="00A17728">
      <w:pPr>
        <w:rPr>
          <w:rFonts w:ascii="ＭＳ ゴシック" w:eastAsia="ＭＳ ゴシック" w:hAnsi="ＭＳ ゴシック" w:cs="Times New Roman"/>
          <w:szCs w:val="21"/>
        </w:rPr>
      </w:pPr>
    </w:p>
    <w:p w14:paraId="776E580E" w14:textId="11D8D58F"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5A76EAB2" w14:textId="7E8DF2CF" w:rsidR="00CA64EF" w:rsidRDefault="00CA64EF"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・塚本　倉藏</w:t>
      </w:r>
      <w:r w:rsidR="001079E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食事粥、キザミへ変更。</w:t>
      </w:r>
    </w:p>
    <w:p w14:paraId="7F301B93" w14:textId="79089547" w:rsidR="00CA64EF" w:rsidRDefault="00CA64EF"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・鹿原　一</w:t>
      </w:r>
      <w:r w:rsidR="001079E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食事ハーフ、メイバランスミニへ変更。</w:t>
      </w:r>
    </w:p>
    <w:p w14:paraId="54F679E4" w14:textId="44E3D01F" w:rsidR="00A5563A" w:rsidRDefault="00CA64EF" w:rsidP="00CA64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・植村　啓祐</w:t>
      </w:r>
      <w:r w:rsidR="0092140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昼食のみパン食へ変更。</w:t>
      </w:r>
    </w:p>
    <w:p w14:paraId="012C880B" w14:textId="4C71DE65" w:rsidR="00A5563A" w:rsidRDefault="00A5563A" w:rsidP="00A5563A">
      <w:pPr>
        <w:ind w:left="1680" w:hangingChars="800" w:hanging="1680"/>
        <w:rPr>
          <w:rFonts w:ascii="ＭＳ ゴシック" w:eastAsia="ＭＳ ゴシック" w:hAnsi="ＭＳ ゴシック" w:cs="Times New Roman"/>
          <w:szCs w:val="21"/>
        </w:rPr>
      </w:pPr>
    </w:p>
    <w:p w14:paraId="70065D9A" w14:textId="0EC8C9D9" w:rsidR="001F6A78" w:rsidRDefault="001F6A78" w:rsidP="001F6A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智美様～12/31からシクレスト舌下錠5ｍｇ→10mgへ増量</w:t>
      </w:r>
    </w:p>
    <w:p w14:paraId="59A05113" w14:textId="47F45090" w:rsidR="001F6A78" w:rsidRDefault="001F6A78" w:rsidP="001F6A78">
      <w:pPr>
        <w:ind w:left="1680" w:hangingChars="800" w:hanging="1680"/>
        <w:rPr>
          <w:rFonts w:ascii="ＭＳ ゴシック" w:eastAsia="ＭＳ ゴシック" w:hAnsi="ＭＳ ゴシック" w:cs="Times New Roman"/>
          <w:szCs w:val="21"/>
        </w:rPr>
      </w:pPr>
    </w:p>
    <w:p w14:paraId="627FF832" w14:textId="4389D8F1" w:rsidR="001F6A78" w:rsidRDefault="001F6A78" w:rsidP="001F6A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・豊田　建世様～12/30から</w:t>
      </w:r>
      <w:r w:rsidRPr="001F6A78">
        <w:rPr>
          <w:rFonts w:ascii="ＭＳ ゴシック" w:eastAsia="ＭＳ ゴシック" w:hAnsi="ＭＳ ゴシック" w:cs="Times New Roman" w:hint="eastAsia"/>
          <w:szCs w:val="21"/>
        </w:rPr>
        <w:t>クエチアピン錠</w:t>
      </w:r>
      <w:r>
        <w:rPr>
          <w:rFonts w:ascii="ＭＳ ゴシック" w:eastAsia="ＭＳ ゴシック" w:hAnsi="ＭＳ ゴシック" w:cs="Times New Roman" w:hint="eastAsia"/>
          <w:szCs w:val="21"/>
        </w:rPr>
        <w:t xml:space="preserve">12.5ｍｇ　</w:t>
      </w:r>
      <w:r w:rsidRPr="001F6A78">
        <w:rPr>
          <w:rFonts w:ascii="ＭＳ ゴシック" w:eastAsia="ＭＳ ゴシック" w:hAnsi="ＭＳ ゴシック" w:cs="Times New Roman"/>
          <w:szCs w:val="21"/>
        </w:rPr>
        <w:t>1 錠</w:t>
      </w:r>
      <w:r>
        <w:rPr>
          <w:rFonts w:ascii="ＭＳ ゴシック" w:eastAsia="ＭＳ ゴシック" w:hAnsi="ＭＳ ゴシック" w:cs="Times New Roman" w:hint="eastAsia"/>
          <w:szCs w:val="21"/>
        </w:rPr>
        <w:t>追加</w:t>
      </w:r>
    </w:p>
    <w:p w14:paraId="3539EFF2" w14:textId="200CFBA5" w:rsidR="001F6A78" w:rsidRDefault="001F6A78" w:rsidP="001F6A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ミルタザピン錠増量となる。</w:t>
      </w:r>
    </w:p>
    <w:p w14:paraId="2D1EB43F" w14:textId="40430C92" w:rsidR="00547F9D" w:rsidRDefault="00547F9D" w:rsidP="001F6A78">
      <w:pPr>
        <w:ind w:left="1680" w:hangingChars="800" w:hanging="1680"/>
        <w:rPr>
          <w:rFonts w:ascii="ＭＳ ゴシック" w:eastAsia="ＭＳ ゴシック" w:hAnsi="ＭＳ ゴシック" w:cs="Times New Roman"/>
          <w:szCs w:val="21"/>
        </w:rPr>
      </w:pPr>
    </w:p>
    <w:p w14:paraId="67461F1E" w14:textId="77777777" w:rsidR="00547F9D" w:rsidRDefault="00547F9D" w:rsidP="001F6A78">
      <w:pPr>
        <w:ind w:left="1680" w:hangingChars="800" w:hanging="1680"/>
        <w:rPr>
          <w:rFonts w:ascii="ＭＳ ゴシック" w:eastAsia="ＭＳ ゴシック" w:hAnsi="ＭＳ ゴシック" w:cs="Times New Roman"/>
          <w:szCs w:val="21"/>
        </w:rPr>
      </w:pPr>
    </w:p>
    <w:p w14:paraId="7D4CB945" w14:textId="5BCE0D33" w:rsidR="00547F9D" w:rsidRDefault="00547F9D" w:rsidP="001F6A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547F9D">
        <w:rPr>
          <w:rFonts w:ascii="ＭＳ ゴシック" w:eastAsia="ＭＳ ゴシック" w:hAnsi="ＭＳ ゴシック" w:cs="Times New Roman" w:hint="eastAsia"/>
          <w:szCs w:val="21"/>
        </w:rPr>
        <w:t>塚本</w:t>
      </w:r>
      <w:r w:rsidRPr="00547F9D">
        <w:rPr>
          <w:rFonts w:ascii="ＭＳ ゴシック" w:eastAsia="ＭＳ ゴシック" w:hAnsi="ＭＳ ゴシック" w:cs="Times New Roman"/>
          <w:szCs w:val="21"/>
        </w:rPr>
        <w:t xml:space="preserve"> 倉藏</w:t>
      </w:r>
      <w:r>
        <w:rPr>
          <w:rFonts w:ascii="ＭＳ ゴシック" w:eastAsia="ＭＳ ゴシック" w:hAnsi="ＭＳ ゴシック" w:cs="Times New Roman" w:hint="eastAsia"/>
          <w:szCs w:val="21"/>
        </w:rPr>
        <w:t>様～バルプロ酸中止。</w:t>
      </w:r>
      <w:r w:rsidRPr="00547F9D">
        <w:rPr>
          <w:rFonts w:ascii="ＭＳ ゴシック" w:eastAsia="ＭＳ ゴシック" w:hAnsi="ＭＳ ゴシック" w:cs="Times New Roman" w:hint="eastAsia"/>
          <w:szCs w:val="21"/>
        </w:rPr>
        <w:t>ビムパット錠５０ｍｇ</w:t>
      </w:r>
      <w:r w:rsidRPr="00547F9D">
        <w:rPr>
          <w:rFonts w:ascii="ＭＳ ゴシック" w:eastAsia="ＭＳ ゴシック" w:hAnsi="ＭＳ ゴシック" w:cs="Times New Roman"/>
          <w:szCs w:val="21"/>
        </w:rPr>
        <w:t xml:space="preserve"> 0.5 錠  </w:t>
      </w:r>
      <w:r>
        <w:rPr>
          <w:rFonts w:ascii="ＭＳ ゴシック" w:eastAsia="ＭＳ ゴシック" w:hAnsi="ＭＳ ゴシック" w:cs="Times New Roman" w:hint="eastAsia"/>
          <w:szCs w:val="21"/>
        </w:rPr>
        <w:t>今夕より開始</w:t>
      </w:r>
    </w:p>
    <w:p w14:paraId="0ADD4036" w14:textId="453BB932" w:rsidR="00547F9D" w:rsidRDefault="00547F9D" w:rsidP="001F6A7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547F9D">
        <w:rPr>
          <w:rFonts w:ascii="ＭＳ ゴシック" w:eastAsia="ＭＳ ゴシック" w:hAnsi="ＭＳ ゴシック" w:cs="Times New Roman"/>
          <w:szCs w:val="21"/>
        </w:rPr>
        <w:t>傾眠やふらつきがあればスキップ可</w:t>
      </w:r>
      <w:r>
        <w:rPr>
          <w:rFonts w:ascii="ＭＳ ゴシック" w:eastAsia="ＭＳ ゴシック" w:hAnsi="ＭＳ ゴシック" w:cs="Times New Roman" w:hint="eastAsia"/>
          <w:szCs w:val="21"/>
        </w:rPr>
        <w:t>の指示有り。</w:t>
      </w:r>
    </w:p>
    <w:p w14:paraId="1F3C8B6F" w14:textId="70BDD3C0" w:rsidR="000F3C12" w:rsidRDefault="000F3C12" w:rsidP="001F6A78">
      <w:pPr>
        <w:ind w:left="1680" w:hangingChars="800" w:hanging="1680"/>
        <w:rPr>
          <w:rFonts w:ascii="ＭＳ ゴシック" w:eastAsia="ＭＳ ゴシック" w:hAnsi="ＭＳ ゴシック" w:cs="Times New Roman"/>
          <w:szCs w:val="21"/>
        </w:rPr>
      </w:pPr>
    </w:p>
    <w:p w14:paraId="44CD674A" w14:textId="156A0F03" w:rsidR="000F3C12" w:rsidRPr="000F3C12" w:rsidRDefault="000F3C12" w:rsidP="000F3C1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・古戸　功様～</w:t>
      </w:r>
      <w:r w:rsidRPr="000F3C12">
        <w:rPr>
          <w:rFonts w:ascii="ＭＳ ゴシック" w:eastAsia="ＭＳ ゴシック" w:hAnsi="ＭＳ ゴシック" w:cs="Times New Roman" w:hint="eastAsia"/>
          <w:szCs w:val="21"/>
        </w:rPr>
        <w:t>次回きどクリニック受診</w:t>
      </w:r>
      <w:r w:rsidRPr="000F3C12">
        <w:rPr>
          <w:rFonts w:ascii="ＭＳ ゴシック" w:eastAsia="ＭＳ ゴシック" w:hAnsi="ＭＳ ゴシック" w:cs="Times New Roman"/>
          <w:szCs w:val="21"/>
        </w:rPr>
        <w:t>2/17（月）16：30で予約。迎えに来るのは16時ごろ予定。</w:t>
      </w:r>
    </w:p>
    <w:p w14:paraId="32788F3E" w14:textId="77777777" w:rsidR="000F3C12" w:rsidRDefault="000F3C12" w:rsidP="000F3C12">
      <w:pPr>
        <w:ind w:leftChars="700" w:left="1680" w:hangingChars="100" w:hanging="210"/>
        <w:rPr>
          <w:rFonts w:ascii="ＭＳ ゴシック" w:eastAsia="ＭＳ ゴシック" w:hAnsi="ＭＳ ゴシック" w:cs="Times New Roman"/>
          <w:szCs w:val="21"/>
        </w:rPr>
      </w:pPr>
      <w:r w:rsidRPr="000F3C12">
        <w:rPr>
          <w:rFonts w:ascii="ＭＳ ゴシック" w:eastAsia="ＭＳ ゴシック" w:hAnsi="ＭＳ ゴシック" w:cs="Times New Roman" w:hint="eastAsia"/>
          <w:szCs w:val="21"/>
        </w:rPr>
        <w:t>検尿有る為早朝尿採取し受診時間まで保管予定。注射穿刺予定の為迎えに来た際</w:t>
      </w:r>
    </w:p>
    <w:p w14:paraId="170059C7" w14:textId="20CEA40F" w:rsidR="000F3C12" w:rsidRPr="000F3C12" w:rsidRDefault="000F3C12" w:rsidP="000F3C12">
      <w:pPr>
        <w:ind w:leftChars="700" w:left="1680" w:hangingChars="100" w:hanging="210"/>
        <w:rPr>
          <w:rFonts w:ascii="ＭＳ ゴシック" w:eastAsia="ＭＳ ゴシック" w:hAnsi="ＭＳ ゴシック" w:cs="Times New Roman"/>
          <w:szCs w:val="21"/>
        </w:rPr>
      </w:pPr>
      <w:r w:rsidRPr="000F3C12">
        <w:rPr>
          <w:rFonts w:ascii="ＭＳ ゴシック" w:eastAsia="ＭＳ ゴシック" w:hAnsi="ＭＳ ゴシック" w:cs="Times New Roman" w:hint="eastAsia"/>
          <w:szCs w:val="21"/>
        </w:rPr>
        <w:t>腹部にリドカインテープ貼布予定。</w:t>
      </w:r>
    </w:p>
    <w:p w14:paraId="095C3B0A" w14:textId="77777777" w:rsidR="000F3C12" w:rsidRDefault="000F3C12" w:rsidP="000F3C12">
      <w:pPr>
        <w:ind w:firstLineChars="700" w:firstLine="1470"/>
        <w:rPr>
          <w:rFonts w:ascii="ＭＳ ゴシック" w:eastAsia="ＭＳ ゴシック" w:hAnsi="ＭＳ ゴシック" w:cs="Times New Roman"/>
          <w:szCs w:val="21"/>
        </w:rPr>
      </w:pPr>
      <w:r w:rsidRPr="000F3C12">
        <w:rPr>
          <w:rFonts w:ascii="ＭＳ ゴシック" w:eastAsia="ＭＳ ゴシック" w:hAnsi="ＭＳ ゴシック" w:cs="Times New Roman" w:hint="eastAsia"/>
          <w:szCs w:val="21"/>
        </w:rPr>
        <w:t>また</w:t>
      </w:r>
      <w:r>
        <w:rPr>
          <w:rFonts w:ascii="ＭＳ ゴシック" w:eastAsia="ＭＳ ゴシック" w:hAnsi="ＭＳ ゴシック" w:cs="Times New Roman" w:hint="eastAsia"/>
          <w:szCs w:val="21"/>
        </w:rPr>
        <w:t>、</w:t>
      </w:r>
      <w:r w:rsidRPr="000F3C12">
        <w:rPr>
          <w:rFonts w:ascii="ＭＳ ゴシック" w:eastAsia="ＭＳ ゴシック" w:hAnsi="ＭＳ ゴシック" w:cs="Times New Roman" w:hint="eastAsia"/>
          <w:szCs w:val="21"/>
        </w:rPr>
        <w:t>きどクリニック以外にも他科受診予定あり。</w:t>
      </w:r>
    </w:p>
    <w:p w14:paraId="3D714FF5" w14:textId="26C25C50" w:rsidR="000F3C12" w:rsidRDefault="000F3C12" w:rsidP="000F3C12">
      <w:pPr>
        <w:ind w:firstLineChars="700" w:firstLine="1470"/>
        <w:rPr>
          <w:rFonts w:ascii="ＭＳ ゴシック" w:eastAsia="ＭＳ ゴシック" w:hAnsi="ＭＳ ゴシック" w:cs="Times New Roman" w:hint="eastAsia"/>
          <w:szCs w:val="21"/>
        </w:rPr>
      </w:pPr>
      <w:r w:rsidRPr="000F3C12">
        <w:rPr>
          <w:rFonts w:ascii="ＭＳ ゴシック" w:eastAsia="ＭＳ ゴシック" w:hAnsi="ＭＳ ゴシック" w:cs="Times New Roman"/>
          <w:szCs w:val="21"/>
        </w:rPr>
        <w:t>1/28（火）9：30労災病院　放射線科受診予定。8：30には迎えに来るとの事</w:t>
      </w:r>
    </w:p>
    <w:p w14:paraId="03E12083" w14:textId="77777777" w:rsidR="00547F9D" w:rsidRDefault="00547F9D" w:rsidP="001F6A78">
      <w:pPr>
        <w:ind w:left="1680" w:hangingChars="800" w:hanging="1680"/>
        <w:rPr>
          <w:rFonts w:ascii="ＭＳ ゴシック" w:eastAsia="ＭＳ ゴシック" w:hAnsi="ＭＳ ゴシック" w:cs="Times New Roman"/>
          <w:szCs w:val="21"/>
        </w:rPr>
      </w:pPr>
    </w:p>
    <w:p w14:paraId="6C0712F4" w14:textId="49DCC337" w:rsidR="002C5005" w:rsidRPr="002C5005" w:rsidRDefault="002C5005" w:rsidP="001F6A78">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5D5E6821" w:rsidR="002C5005" w:rsidRDefault="002C5005" w:rsidP="009B7649">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9B7649">
        <w:rPr>
          <w:rFonts w:ascii="ＭＳ ゴシック" w:eastAsia="ＭＳ ゴシック" w:hAnsi="ＭＳ ゴシック" w:cs="Times New Roman" w:hint="eastAsia"/>
          <w:szCs w:val="21"/>
        </w:rPr>
        <w:t>午前午後一時間ずつの開放観察実施。開放中他室侵入や私物弄りあり行動自制できず。時間早め開放観察終了する。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2B648A10" w:rsidR="002C5005" w:rsidRPr="002C5005" w:rsidRDefault="000648CD" w:rsidP="009215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92152F">
        <w:rPr>
          <w:rFonts w:ascii="ＭＳ ゴシック" w:eastAsia="ＭＳ ゴシック" w:hAnsi="ＭＳ ゴシック" w:cs="Times New Roman" w:hint="eastAsia"/>
          <w:szCs w:val="21"/>
        </w:rPr>
        <w:t>対面時妄想言動あるも気分変動や多飲水傾向なく経過。</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2584C0C8" w:rsidR="007142FE" w:rsidRDefault="00BB5FEE" w:rsidP="0092152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3B712A">
        <w:rPr>
          <w:rFonts w:ascii="ＭＳ ゴシック" w:eastAsia="ＭＳ ゴシック" w:hAnsi="ＭＳ ゴシック" w:cs="Times New Roman" w:hint="eastAsia"/>
          <w:szCs w:val="21"/>
        </w:rPr>
        <w:t>2</w:t>
      </w:r>
      <w:r w:rsidR="004972EC" w:rsidRPr="004972EC">
        <w:rPr>
          <w:rFonts w:ascii="ＭＳ ゴシック" w:eastAsia="ＭＳ ゴシック" w:hAnsi="ＭＳ ゴシック" w:cs="Times New Roman"/>
          <w:szCs w:val="21"/>
        </w:rPr>
        <w:t>時間ずつの開放観察実施。</w:t>
      </w:r>
      <w:r w:rsidR="0092152F">
        <w:rPr>
          <w:rFonts w:ascii="ＭＳ ゴシック" w:eastAsia="ＭＳ ゴシック" w:hAnsi="ＭＳ ゴシック" w:cs="Times New Roman" w:hint="eastAsia"/>
          <w:szCs w:val="21"/>
        </w:rPr>
        <w:t>午前中は問題行動無いが午後より情動不安定さ有り頓服薬使用。使用後も落ち着きの無さ有り。</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0E488E7" w14:textId="0A64F45E" w:rsidR="00BC1C86" w:rsidRDefault="00BC1C86" w:rsidP="0092152F">
      <w:pPr>
        <w:ind w:left="1890" w:hangingChars="900" w:hanging="1890"/>
        <w:rPr>
          <w:rFonts w:ascii="ＭＳ ゴシック" w:eastAsia="ＭＳ ゴシック" w:hAnsi="ＭＳ ゴシック" w:cs="Times New Roman"/>
          <w:szCs w:val="21"/>
        </w:rPr>
      </w:pPr>
    </w:p>
    <w:p w14:paraId="18F9491C" w14:textId="54F2C638" w:rsidR="00BC1C86" w:rsidRP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Pr>
          <w:rFonts w:ascii="ＭＳ ゴシック" w:eastAsia="ＭＳ ゴシック" w:hAnsi="ＭＳ ゴシック" w:cs="Times New Roman" w:hint="eastAsia"/>
          <w:szCs w:val="21"/>
        </w:rPr>
        <w:t>私物要求や不穏・興奮無く自室で静穏に過ごされている。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E768087" w14:textId="77777777" w:rsidR="00BC1C86" w:rsidRPr="00BC1C86" w:rsidRDefault="00BC1C86" w:rsidP="00BC1C86">
      <w:pPr>
        <w:ind w:left="1890" w:hangingChars="900" w:hanging="1890"/>
        <w:rPr>
          <w:rFonts w:ascii="ＭＳ ゴシック" w:eastAsia="ＭＳ ゴシック" w:hAnsi="ＭＳ ゴシック" w:cs="Times New Roman"/>
          <w:szCs w:val="21"/>
        </w:rPr>
      </w:pPr>
    </w:p>
    <w:p w14:paraId="5DFF63BB" w14:textId="502EF5CD" w:rsidR="00BC1C86" w:rsidRDefault="00BC1C86" w:rsidP="00BC1C86">
      <w:pPr>
        <w:ind w:left="1890" w:hangingChars="900" w:hanging="1890"/>
        <w:rPr>
          <w:rFonts w:ascii="ＭＳ ゴシック" w:eastAsia="ＭＳ ゴシック" w:hAnsi="ＭＳ ゴシック" w:cs="Times New Roman" w:hint="eastAsia"/>
          <w:szCs w:val="21"/>
        </w:rPr>
      </w:pPr>
      <w:r w:rsidRPr="00BC1C86">
        <w:rPr>
          <w:rFonts w:ascii="ＭＳ ゴシック" w:eastAsia="ＭＳ ゴシック" w:hAnsi="ＭＳ ゴシック" w:cs="Times New Roman" w:hint="eastAsia"/>
          <w:szCs w:val="21"/>
        </w:rPr>
        <w:t>・奈良　治隆様～身体拘束中。</w:t>
      </w:r>
      <w:r>
        <w:rPr>
          <w:rFonts w:ascii="ＭＳ ゴシック" w:eastAsia="ＭＳ ゴシック" w:hAnsi="ＭＳ ゴシック" w:cs="Times New Roman" w:hint="eastAsia"/>
          <w:szCs w:val="21"/>
        </w:rPr>
        <w:t>両上肢一時拘束解除し朝食、昼食全量摂取する。</w:t>
      </w:r>
      <w:r w:rsidRPr="00BC1C86">
        <w:rPr>
          <w:rFonts w:ascii="ＭＳ ゴシック" w:eastAsia="ＭＳ ゴシック" w:hAnsi="ＭＳ ゴシック" w:cs="Times New Roman" w:hint="eastAsia"/>
          <w:szCs w:val="21"/>
        </w:rPr>
        <w:t>両上肢再拘束の拒否抵抗無し。疎通良好だが自身の療養環境に対する不満言動聞かれており入院の経緯合振り返り出来ずにいる</w:t>
      </w:r>
      <w:bookmarkStart w:id="0" w:name="_GoBack"/>
      <w:bookmarkEnd w:id="0"/>
      <w:r w:rsidRPr="00BC1C86">
        <w:rPr>
          <w:rFonts w:ascii="ＭＳ ゴシック" w:eastAsia="ＭＳ ゴシック" w:hAnsi="ＭＳ ゴシック" w:cs="Times New Roman" w:hint="eastAsia"/>
          <w:szCs w:val="21"/>
        </w:rPr>
        <w:t>。</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05BCBA2" w14:textId="3FD8E0AB" w:rsidR="00EB4756" w:rsidRDefault="00EB4756" w:rsidP="0085000D">
      <w:pPr>
        <w:pStyle w:val="HTML"/>
        <w:shd w:val="clear" w:color="auto" w:fill="FFFFFF"/>
        <w:tabs>
          <w:tab w:val="left" w:pos="142"/>
        </w:tabs>
        <w:ind w:left="1680" w:hangingChars="800" w:hanging="1680"/>
        <w:rPr>
          <w:rFonts w:cs="Times New Roman"/>
          <w:sz w:val="21"/>
          <w:szCs w:val="21"/>
        </w:rPr>
      </w:pPr>
    </w:p>
    <w:p w14:paraId="7E2FD04A" w14:textId="6600F62D" w:rsidR="00921406" w:rsidRDefault="00921406"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＜金</w:t>
      </w:r>
      <w:proofErr w:type="spellStart"/>
      <w:r>
        <w:rPr>
          <w:rFonts w:cs="Times New Roman" w:hint="eastAsia"/>
          <w:sz w:val="21"/>
          <w:szCs w:val="21"/>
        </w:rPr>
        <w:t>Dr</w:t>
      </w:r>
      <w:proofErr w:type="spellEnd"/>
      <w:r>
        <w:rPr>
          <w:rFonts w:cs="Times New Roman" w:hint="eastAsia"/>
          <w:sz w:val="21"/>
          <w:szCs w:val="21"/>
        </w:rPr>
        <w:t>診察＞</w:t>
      </w:r>
    </w:p>
    <w:p w14:paraId="4DF10732" w14:textId="09D7B9C4" w:rsidR="0092152F" w:rsidRDefault="0092152F" w:rsidP="0092152F">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・新規指示受け無し。</w:t>
      </w:r>
    </w:p>
    <w:p w14:paraId="54360418" w14:textId="3901E1F2" w:rsidR="00921406" w:rsidRDefault="00921406" w:rsidP="00921406">
      <w:pPr>
        <w:pStyle w:val="HTML"/>
        <w:shd w:val="clear" w:color="auto" w:fill="FFFFFF"/>
        <w:tabs>
          <w:tab w:val="left" w:pos="142"/>
        </w:tabs>
        <w:ind w:left="1680" w:hangingChars="800" w:hanging="1680"/>
        <w:rPr>
          <w:rFonts w:cs="Times New Roman"/>
          <w:sz w:val="21"/>
          <w:szCs w:val="21"/>
        </w:rPr>
      </w:pPr>
    </w:p>
    <w:sectPr w:rsidR="0092140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C12"/>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CA964-0FD2-4388-8282-298BA282B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2</Pages>
  <Words>186</Words>
  <Characters>1062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50</cp:revision>
  <cp:lastPrinted>2024-11-26T17:22:00Z</cp:lastPrinted>
  <dcterms:created xsi:type="dcterms:W3CDTF">2024-12-19T02:30:00Z</dcterms:created>
  <dcterms:modified xsi:type="dcterms:W3CDTF">2024-12-30T09:34:00Z</dcterms:modified>
</cp:coreProperties>
</file>