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0027A1F4"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496D65">
        <w:rPr>
          <w:rFonts w:ascii="ＭＳ ゴシック" w:eastAsia="ＭＳ ゴシック" w:hAnsi="ＭＳ ゴシック" w:hint="eastAsia"/>
          <w:sz w:val="24"/>
        </w:rPr>
        <w:t>2</w:t>
      </w:r>
      <w:r w:rsidR="00913B47">
        <w:rPr>
          <w:rFonts w:ascii="ＭＳ ゴシック" w:eastAsia="ＭＳ ゴシック" w:hAnsi="ＭＳ ゴシック" w:hint="eastAsia"/>
          <w:sz w:val="24"/>
        </w:rPr>
        <w:t>8</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913B47">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FC5ED1">
        <w:rPr>
          <w:rFonts w:ascii="ＭＳ ゴシック" w:eastAsia="ＭＳ ゴシック" w:hAnsi="ＭＳ ゴシック" w:hint="eastAsia"/>
          <w:sz w:val="24"/>
        </w:rPr>
        <w:t>：</w:t>
      </w:r>
      <w:r w:rsidR="004D6FCF">
        <w:rPr>
          <w:rFonts w:ascii="ＭＳ ゴシック" w:eastAsia="ＭＳ ゴシック" w:hAnsi="ＭＳ ゴシック" w:hint="eastAsia"/>
          <w:sz w:val="24"/>
        </w:rPr>
        <w:t>川瀬　香織</w:t>
      </w:r>
      <w:r w:rsidR="00913B47">
        <w:rPr>
          <w:rFonts w:ascii="ＭＳ ゴシック" w:eastAsia="ＭＳ ゴシック" w:hAnsi="ＭＳ ゴシック" w:hint="eastAsia"/>
          <w:sz w:val="24"/>
        </w:rPr>
        <w:t xml:space="preserve">　</w:t>
      </w:r>
      <w:r w:rsidR="00F22A2A">
        <w:rPr>
          <w:rFonts w:ascii="ＭＳ ゴシック" w:eastAsia="ＭＳ ゴシック" w:hAnsi="ＭＳ ゴシック" w:hint="eastAsia"/>
          <w:sz w:val="24"/>
        </w:rPr>
        <w:t>記録</w:t>
      </w:r>
      <w:r w:rsidR="00383B05">
        <w:rPr>
          <w:rFonts w:ascii="ＭＳ ゴシック" w:eastAsia="ＭＳ ゴシック" w:hAnsi="ＭＳ ゴシック" w:hint="eastAsia"/>
          <w:sz w:val="24"/>
        </w:rPr>
        <w:t>：</w:t>
      </w:r>
      <w:r w:rsidR="00913B47">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26953B95" w:rsidR="001A50C7" w:rsidRPr="003E3A94" w:rsidRDefault="0091140A"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70681D27" w:rsidR="001A50C7" w:rsidRPr="003E3A94" w:rsidRDefault="00913B4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76C70020" w:rsidR="001A50C7" w:rsidRPr="003E3A94" w:rsidRDefault="0091140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38C68FA1" w:rsidR="001A50C7" w:rsidRPr="003E3A94" w:rsidRDefault="00913B47"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46A2F28" w14:textId="5C95D08D" w:rsidR="001A50C7" w:rsidRPr="003E3A94" w:rsidRDefault="00913B47"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189FDE09" w14:textId="755E052E" w:rsidR="001A50C7" w:rsidRPr="003E3A94" w:rsidRDefault="0091140A" w:rsidP="00A67DB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4815C434" w14:textId="4C682B60" w:rsidR="001A50C7" w:rsidRPr="003E3A94" w:rsidRDefault="00913B47"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41A1363B" w:rsidR="001A50C7" w:rsidRPr="003E3A94" w:rsidRDefault="00913B47"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14:paraId="696C485C" w14:textId="11FCD877" w:rsidR="001A50C7" w:rsidRPr="003E3A94" w:rsidRDefault="00913B4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51A563A1" w:rsidR="001A50C7" w:rsidRPr="003E3A94" w:rsidRDefault="00913B47" w:rsidP="00913B47">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準</w:t>
            </w:r>
          </w:p>
        </w:tc>
        <w:tc>
          <w:tcPr>
            <w:tcW w:w="989" w:type="dxa"/>
            <w:vAlign w:val="center"/>
          </w:tcPr>
          <w:p w14:paraId="68EEACE4" w14:textId="7360F239" w:rsidR="001A50C7" w:rsidRPr="003E3A94" w:rsidRDefault="00913B47"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276B9A98" w14:textId="6FD283E6" w:rsidR="001A50C7" w:rsidRPr="003E3A94" w:rsidRDefault="0091140A"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616850B" w14:textId="31DB4626" w:rsidR="001A50C7" w:rsidRPr="003E3A94" w:rsidRDefault="0091140A"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AB留守</w:t>
            </w:r>
          </w:p>
        </w:tc>
        <w:tc>
          <w:tcPr>
            <w:tcW w:w="990" w:type="dxa"/>
            <w:vAlign w:val="center"/>
          </w:tcPr>
          <w:p w14:paraId="08FAF04F" w14:textId="2061AB46" w:rsidR="001A50C7" w:rsidRPr="003E3A94" w:rsidRDefault="00913B47" w:rsidP="0064710B">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14:paraId="1DE1BD19" w14:textId="07B817B1" w:rsidR="001A50C7" w:rsidRPr="00F70674" w:rsidRDefault="00913B4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78203CF9" w14:textId="4D326656" w:rsidR="001A50C7" w:rsidRPr="00F70674" w:rsidRDefault="0091140A" w:rsidP="0023473C">
            <w:pPr>
              <w:pStyle w:val="xl67"/>
              <w:rPr>
                <w:rFonts w:ascii="ＭＳ ゴシック" w:eastAsia="ＭＳ ゴシック" w:hAnsi="ＭＳ ゴシック"/>
                <w:kern w:val="2"/>
              </w:rPr>
            </w:pPr>
            <w:r w:rsidRPr="0091140A">
              <w:rPr>
                <w:rFonts w:ascii="ＭＳ ゴシック" w:eastAsia="ＭＳ ゴシック" w:hAnsi="ＭＳ ゴシック" w:hint="eastAsia"/>
                <w:kern w:val="2"/>
              </w:rPr>
              <w:t>休</w:t>
            </w:r>
          </w:p>
        </w:tc>
        <w:tc>
          <w:tcPr>
            <w:tcW w:w="989" w:type="dxa"/>
            <w:vAlign w:val="center"/>
          </w:tcPr>
          <w:p w14:paraId="07D014F2" w14:textId="4AAD8557" w:rsidR="001A50C7" w:rsidRPr="00F70674" w:rsidRDefault="00913B47" w:rsidP="00A67DBC">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14:paraId="54C03E63" w14:textId="3A045A47" w:rsidR="001A50C7" w:rsidRPr="003E3A94" w:rsidRDefault="00913B4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4967C9BE" w:rsidR="001A50C7" w:rsidRPr="003E3A94" w:rsidRDefault="00913B47" w:rsidP="00A67DB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1FD88C0F" w14:textId="3E81B34F" w:rsidR="001A50C7" w:rsidRPr="003E3A94" w:rsidRDefault="00913B47" w:rsidP="00913B47">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89" w:type="dxa"/>
            <w:vAlign w:val="center"/>
          </w:tcPr>
          <w:p w14:paraId="5181E58D" w14:textId="2025039B" w:rsidR="001A50C7" w:rsidRPr="003E3A94" w:rsidRDefault="00913B47" w:rsidP="001E0D5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78DA4A2" w14:textId="77777777" w:rsidR="00913B47" w:rsidRDefault="00913B47"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w:t>
            </w:r>
          </w:p>
          <w:p w14:paraId="7F5044B6" w14:textId="56C4224F" w:rsidR="001A50C7" w:rsidRPr="003E3A94" w:rsidRDefault="00913B47"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守</w:t>
            </w:r>
          </w:p>
        </w:tc>
        <w:tc>
          <w:tcPr>
            <w:tcW w:w="990" w:type="dxa"/>
            <w:vAlign w:val="center"/>
          </w:tcPr>
          <w:p w14:paraId="4568E8F0" w14:textId="7AA200CB" w:rsidR="001A50C7" w:rsidRPr="003E3A94" w:rsidRDefault="0091140A"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4BD0B8A" w14:textId="501A0CBF" w:rsidR="001A50C7" w:rsidRPr="003E3A94" w:rsidRDefault="00913B47"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3708A7E" w14:textId="03E7D05D" w:rsidR="001A50C7" w:rsidRPr="003E3A94" w:rsidRDefault="0091140A"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556EEB5F" w:rsidR="001A50C7" w:rsidRPr="003E3A94" w:rsidRDefault="00913B47"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C88CC3E" w14:textId="3062895F" w:rsidR="001A50C7" w:rsidRPr="003E3A94" w:rsidRDefault="00913B47"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r>
    </w:tbl>
    <w:p w14:paraId="60A83953" w14:textId="77777777" w:rsidR="0028192A" w:rsidRDefault="0028192A" w:rsidP="00DB58C6">
      <w:pPr>
        <w:rPr>
          <w:rFonts w:ascii="ＭＳ ゴシック" w:eastAsia="ＭＳ ゴシック" w:hAnsi="ＭＳ ゴシック"/>
          <w:sz w:val="24"/>
        </w:rPr>
      </w:pPr>
    </w:p>
    <w:p w14:paraId="59D68633" w14:textId="7DE39A1D"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E5C097B" w14:textId="1D6A38E0" w:rsidR="007012A4" w:rsidRDefault="00C11E12" w:rsidP="00AB3B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w:t>
      </w:r>
      <w:r w:rsidR="00AB3B08">
        <w:rPr>
          <w:rFonts w:ascii="ＭＳ ゴシック" w:eastAsia="ＭＳ ゴシック" w:hAnsi="ＭＳ ゴシック" w:cs="ＭＳ ゴシック" w:hint="eastAsia"/>
          <w:color w:val="000000"/>
          <w:kern w:val="0"/>
          <w:sz w:val="24"/>
        </w:rPr>
        <w:t>入浴のフローシートへの打ち込みは当日の入浴担当者が実施するようお願いします。</w:t>
      </w:r>
    </w:p>
    <w:p w14:paraId="6618E45D" w14:textId="16D99CBA" w:rsidR="00AB3B08" w:rsidRDefault="00AB3B08"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55E5527" w14:textId="06A26E12" w:rsidR="0012556E" w:rsidRPr="00AB3B08" w:rsidRDefault="0012556E"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＜患者様情報＞</w:t>
      </w:r>
    </w:p>
    <w:p w14:paraId="4289E818" w14:textId="6E12794D" w:rsidR="00465AC9" w:rsidRPr="00465AC9" w:rsidRDefault="00103DD6" w:rsidP="00103D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・中村　幸子様～</w:t>
      </w:r>
      <w:r w:rsidRPr="00103DD6">
        <w:rPr>
          <w:rFonts w:ascii="ＭＳ ゴシック" w:eastAsia="ＭＳ ゴシック" w:hAnsi="ＭＳ ゴシック" w:cs="ＭＳ ゴシック" w:hint="eastAsia"/>
          <w:color w:val="000000"/>
          <w:kern w:val="0"/>
          <w:sz w:val="24"/>
        </w:rPr>
        <w:t>至急で電解質採血</w:t>
      </w:r>
      <w:r w:rsidR="00D23F8D">
        <w:rPr>
          <w:rFonts w:ascii="ＭＳ ゴシック" w:eastAsia="ＭＳ ゴシック" w:hAnsi="ＭＳ ゴシック" w:cs="ＭＳ ゴシック" w:hint="eastAsia"/>
          <w:color w:val="000000"/>
          <w:kern w:val="0"/>
          <w:sz w:val="24"/>
        </w:rPr>
        <w:t>施行</w:t>
      </w:r>
      <w:r w:rsidRPr="00103DD6">
        <w:rPr>
          <w:rFonts w:ascii="ＭＳ ゴシック" w:eastAsia="ＭＳ ゴシック" w:hAnsi="ＭＳ ゴシック" w:cs="ＭＳ ゴシック" w:hint="eastAsia"/>
          <w:color w:val="000000"/>
          <w:kern w:val="0"/>
          <w:sz w:val="24"/>
        </w:rPr>
        <w:t>。</w:t>
      </w:r>
    </w:p>
    <w:p w14:paraId="3F99C92B" w14:textId="37FB5161" w:rsidR="00465AC9" w:rsidRDefault="00465AC9"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725A7221" w14:textId="3AE9FAF4" w:rsidR="00D645AD" w:rsidRDefault="00103DD6" w:rsidP="00D645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・三浦　初美様～</w:t>
      </w:r>
      <w:r w:rsidR="00D645AD">
        <w:rPr>
          <w:rFonts w:ascii="ＭＳ ゴシック" w:eastAsia="ＭＳ ゴシック" w:hAnsi="ＭＳ ゴシック" w:cs="ＭＳ ゴシック" w:hint="eastAsia"/>
          <w:color w:val="000000"/>
          <w:kern w:val="0"/>
          <w:sz w:val="24"/>
        </w:rPr>
        <w:t>経管栄養からのアレンドロン酸投与方法を</w:t>
      </w:r>
      <w:r w:rsidR="00D645AD" w:rsidRPr="00D645AD">
        <w:rPr>
          <w:rFonts w:ascii="ＭＳ ゴシック" w:eastAsia="ＭＳ ゴシック" w:hAnsi="ＭＳ ゴシック" w:cs="ＭＳ ゴシック" w:hint="eastAsia"/>
          <w:color w:val="000000"/>
          <w:kern w:val="0"/>
          <w:sz w:val="24"/>
        </w:rPr>
        <w:t>薬局へ確認。</w:t>
      </w:r>
    </w:p>
    <w:p w14:paraId="3D4D2361" w14:textId="77777777" w:rsidR="00C77F90" w:rsidRDefault="00C77F90" w:rsidP="00D645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hint="eastAsia"/>
          <w:color w:val="000000"/>
          <w:kern w:val="0"/>
          <w:sz w:val="24"/>
        </w:rPr>
      </w:pPr>
    </w:p>
    <w:p w14:paraId="69C4F50D" w14:textId="4FC2F309" w:rsidR="00C77F90" w:rsidRDefault="00C77F90" w:rsidP="00C77F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▼下記、</w:t>
      </w:r>
      <w:r>
        <w:rPr>
          <w:rFonts w:ascii="ＭＳ ゴシック" w:eastAsia="ＭＳ ゴシック" w:hAnsi="ＭＳ ゴシック" w:cs="ＭＳ ゴシック" w:hint="eastAsia"/>
          <w:color w:val="000000"/>
          <w:kern w:val="0"/>
          <w:sz w:val="24"/>
        </w:rPr>
        <w:t>手順遵守をお願い</w:t>
      </w:r>
      <w:r w:rsidRPr="00D645AD">
        <w:rPr>
          <w:rFonts w:ascii="ＭＳ ゴシック" w:eastAsia="ＭＳ ゴシック" w:hAnsi="ＭＳ ゴシック" w:cs="ＭＳ ゴシック" w:hint="eastAsia"/>
          <w:color w:val="000000"/>
          <w:kern w:val="0"/>
          <w:sz w:val="24"/>
        </w:rPr>
        <w:t>します。</w:t>
      </w:r>
    </w:p>
    <w:p w14:paraId="5228219E" w14:textId="2DC825AF" w:rsidR="00D645AD" w:rsidRPr="00D645AD" w:rsidRDefault="00D645AD" w:rsidP="00D645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hint="eastAsia"/>
          <w:color w:val="000000"/>
          <w:kern w:val="0"/>
          <w:sz w:val="24"/>
        </w:rPr>
      </w:pPr>
      <w:r w:rsidRPr="00D645AD">
        <w:rPr>
          <w:rFonts w:ascii="ＭＳ ゴシック" w:eastAsia="ＭＳ ゴシック" w:hAnsi="ＭＳ ゴシック" w:cs="ＭＳ ゴシック" w:hint="eastAsia"/>
          <w:color w:val="000000"/>
          <w:kern w:val="0"/>
          <w:sz w:val="24"/>
        </w:rPr>
        <w:t>①55℃のお湯の中にアレンドロン酸を入れ、砕かずに5分ほど放置。</w:t>
      </w:r>
    </w:p>
    <w:p w14:paraId="689E9193" w14:textId="77777777" w:rsidR="00D645AD" w:rsidRPr="00D645AD" w:rsidRDefault="00D645AD" w:rsidP="00D645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890" w:hangingChars="700" w:hanging="1680"/>
        <w:jc w:val="left"/>
        <w:rPr>
          <w:rFonts w:ascii="ＭＳ ゴシック" w:eastAsia="ＭＳ ゴシック" w:hAnsi="ＭＳ ゴシック" w:cs="ＭＳ ゴシック" w:hint="eastAsia"/>
          <w:color w:val="000000"/>
          <w:kern w:val="0"/>
          <w:sz w:val="24"/>
        </w:rPr>
      </w:pPr>
      <w:r w:rsidRPr="00D645AD">
        <w:rPr>
          <w:rFonts w:ascii="ＭＳ ゴシック" w:eastAsia="ＭＳ ゴシック" w:hAnsi="ＭＳ ゴシック" w:cs="ＭＳ ゴシック" w:hint="eastAsia"/>
          <w:color w:val="000000"/>
          <w:kern w:val="0"/>
          <w:sz w:val="24"/>
        </w:rPr>
        <w:t>②完全に溶けたら経管栄養から注入する。</w:t>
      </w:r>
    </w:p>
    <w:p w14:paraId="264392D0" w14:textId="77777777" w:rsidR="00D645AD" w:rsidRPr="00D645AD" w:rsidRDefault="00D645AD" w:rsidP="00D645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890" w:hangingChars="700" w:hanging="1680"/>
        <w:jc w:val="left"/>
        <w:rPr>
          <w:rFonts w:ascii="ＭＳ ゴシック" w:eastAsia="ＭＳ ゴシック" w:hAnsi="ＭＳ ゴシック" w:cs="ＭＳ ゴシック" w:hint="eastAsia"/>
          <w:color w:val="000000"/>
          <w:kern w:val="0"/>
          <w:sz w:val="24"/>
        </w:rPr>
      </w:pPr>
      <w:r w:rsidRPr="00D645AD">
        <w:rPr>
          <w:rFonts w:ascii="ＭＳ ゴシック" w:eastAsia="ＭＳ ゴシック" w:hAnsi="ＭＳ ゴシック" w:cs="ＭＳ ゴシック" w:hint="eastAsia"/>
          <w:color w:val="000000"/>
          <w:kern w:val="0"/>
          <w:sz w:val="24"/>
        </w:rPr>
        <w:t>③白湯フラッシュし経管栄養剤の注入を開始する</w:t>
      </w:r>
    </w:p>
    <w:p w14:paraId="358B7452" w14:textId="77777777" w:rsidR="00D645AD" w:rsidRDefault="00D645AD" w:rsidP="00D645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890" w:hangingChars="700" w:hanging="1680"/>
        <w:jc w:val="left"/>
        <w:rPr>
          <w:rFonts w:ascii="ＭＳ ゴシック" w:eastAsia="ＭＳ ゴシック" w:hAnsi="ＭＳ ゴシック" w:cs="ＭＳ ゴシック"/>
          <w:color w:val="000000"/>
          <w:kern w:val="0"/>
          <w:sz w:val="24"/>
        </w:rPr>
      </w:pPr>
      <w:r w:rsidRPr="00D645AD">
        <w:rPr>
          <w:rFonts w:ascii="ＭＳ ゴシック" w:eastAsia="ＭＳ ゴシック" w:hAnsi="ＭＳ ゴシック" w:cs="ＭＳ ゴシック" w:hint="eastAsia"/>
          <w:color w:val="000000"/>
          <w:kern w:val="0"/>
          <w:sz w:val="24"/>
        </w:rPr>
        <w:t>※粉砕禁忌。</w:t>
      </w:r>
    </w:p>
    <w:p w14:paraId="09640A4F" w14:textId="4ACAD855" w:rsidR="00D645AD" w:rsidRPr="00D645AD" w:rsidRDefault="00D645AD" w:rsidP="00D645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890" w:hangingChars="700" w:hanging="1680"/>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w:t>
      </w:r>
      <w:r w:rsidRPr="00D645AD">
        <w:rPr>
          <w:rFonts w:ascii="ＭＳ ゴシック" w:eastAsia="ＭＳ ゴシック" w:hAnsi="ＭＳ ゴシック" w:cs="ＭＳ ゴシック" w:hint="eastAsia"/>
          <w:color w:val="000000"/>
          <w:kern w:val="0"/>
          <w:sz w:val="24"/>
        </w:rPr>
        <w:t>内服後30分ほど頭部挙上が必要なため、経管栄養前に投与が原則。</w:t>
      </w:r>
    </w:p>
    <w:p w14:paraId="3581DBAE" w14:textId="5807E7DA" w:rsidR="00CC51F0" w:rsidRDefault="00CC51F0"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E293301" w14:textId="0EC9FA9D" w:rsidR="009600CE" w:rsidRPr="0012556E" w:rsidRDefault="00895705" w:rsidP="001255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・米田　</w:t>
      </w:r>
      <w:r w:rsidR="0012556E">
        <w:rPr>
          <w:rFonts w:ascii="ＭＳ ゴシック" w:eastAsia="ＭＳ ゴシック" w:hAnsi="ＭＳ ゴシック" w:cs="ＭＳ ゴシック" w:hint="eastAsia"/>
          <w:color w:val="000000"/>
          <w:kern w:val="0"/>
          <w:sz w:val="24"/>
        </w:rPr>
        <w:t>邦男</w:t>
      </w:r>
      <w:r>
        <w:rPr>
          <w:rFonts w:ascii="ＭＳ ゴシック" w:eastAsia="ＭＳ ゴシック" w:hAnsi="ＭＳ ゴシック" w:cs="ＭＳ ゴシック" w:hint="eastAsia"/>
          <w:color w:val="000000"/>
          <w:kern w:val="0"/>
          <w:sz w:val="24"/>
        </w:rPr>
        <w:t>様～</w:t>
      </w:r>
      <w:r w:rsidRPr="00895705">
        <w:rPr>
          <w:rFonts w:ascii="ＭＳ ゴシック" w:eastAsia="ＭＳ ゴシック" w:hAnsi="ＭＳ ゴシック" w:cs="ＭＳ ゴシック" w:hint="eastAsia"/>
          <w:color w:val="000000"/>
          <w:kern w:val="0"/>
          <w:sz w:val="24"/>
        </w:rPr>
        <w:t>小栁Dr</w:t>
      </w:r>
      <w:r w:rsidR="0012556E">
        <w:rPr>
          <w:rFonts w:ascii="ＭＳ ゴシック" w:eastAsia="ＭＳ ゴシック" w:hAnsi="ＭＳ ゴシック" w:cs="ＭＳ ゴシック" w:hint="eastAsia"/>
          <w:color w:val="000000"/>
          <w:kern w:val="0"/>
          <w:sz w:val="24"/>
        </w:rPr>
        <w:t>へ状態報告。今夜からトラゾドン再開の指示。</w:t>
      </w:r>
      <w:r w:rsidRPr="00895705">
        <w:rPr>
          <w:rFonts w:ascii="ＭＳ ゴシック" w:eastAsia="ＭＳ ゴシック" w:hAnsi="ＭＳ ゴシック" w:cs="ＭＳ ゴシック" w:hint="eastAsia"/>
          <w:color w:val="000000"/>
          <w:kern w:val="0"/>
          <w:sz w:val="24"/>
        </w:rPr>
        <w:t>入眠困難な場合、不眠時トラゾドンを追加投与しても良いとのこと。</w:t>
      </w:r>
      <w:r w:rsidR="0012556E">
        <w:rPr>
          <w:rFonts w:ascii="ＭＳ ゴシック" w:eastAsia="ＭＳ ゴシック" w:hAnsi="ＭＳ ゴシック" w:cs="ＭＳ ゴシック" w:hint="eastAsia"/>
          <w:color w:val="000000"/>
          <w:kern w:val="0"/>
          <w:sz w:val="24"/>
        </w:rPr>
        <w:t>覚醒不良にならないよう、深夜帯で投薬する場合は不穏時使用してください。</w:t>
      </w:r>
      <w:r w:rsidR="00A461F7" w:rsidRPr="00A461F7">
        <w:rPr>
          <w:rFonts w:asciiTheme="majorEastAsia" w:eastAsiaTheme="majorEastAsia" w:hAnsiTheme="majorEastAsia" w:hint="eastAsia"/>
          <w:sz w:val="24"/>
        </w:rPr>
        <w:tab/>
      </w:r>
    </w:p>
    <w:p w14:paraId="0693E707" w14:textId="77777777" w:rsidR="00A461F7" w:rsidRPr="00BA750B" w:rsidRDefault="00A461F7" w:rsidP="0041486D">
      <w:pPr>
        <w:widowControl/>
        <w:ind w:left="2160" w:hangingChars="900" w:hanging="2160"/>
        <w:rPr>
          <w:rFonts w:asciiTheme="majorEastAsia" w:eastAsiaTheme="majorEastAsia" w:hAnsiTheme="majorEastAsia"/>
          <w:sz w:val="24"/>
        </w:rPr>
      </w:pPr>
    </w:p>
    <w:p w14:paraId="5B6AAF33" w14:textId="071C0563" w:rsidR="00843792" w:rsidRDefault="005C250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46219F3A" w14:textId="2111121C"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三浦　初美様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発熱なし。痰鳴あり適宜吸引行っている。血圧78/43㎜Hg</w:t>
      </w:r>
      <w:r>
        <w:rPr>
          <w:rFonts w:asciiTheme="majorEastAsia" w:eastAsiaTheme="majorEastAsia" w:hAnsiTheme="majorEastAsia" w:hint="eastAsia"/>
          <w:sz w:val="24"/>
        </w:rPr>
        <w:t>。酸素飽和度の低下なし。Hr</w:t>
      </w:r>
      <w:r w:rsidRPr="00EB6ADF">
        <w:rPr>
          <w:rFonts w:asciiTheme="majorEastAsia" w:eastAsiaTheme="majorEastAsia" w:hAnsiTheme="majorEastAsia" w:hint="eastAsia"/>
          <w:sz w:val="24"/>
        </w:rPr>
        <w:t>バッグ</w:t>
      </w:r>
      <w:r>
        <w:rPr>
          <w:rFonts w:asciiTheme="majorEastAsia" w:eastAsiaTheme="majorEastAsia" w:hAnsiTheme="majorEastAsia" w:hint="eastAsia"/>
          <w:sz w:val="24"/>
        </w:rPr>
        <w:t>内の尿量少なく、日勤帯</w:t>
      </w:r>
      <w:r w:rsidRPr="00EB6ADF">
        <w:rPr>
          <w:rFonts w:asciiTheme="majorEastAsia" w:eastAsiaTheme="majorEastAsia" w:hAnsiTheme="majorEastAsia" w:hint="eastAsia"/>
          <w:sz w:val="24"/>
        </w:rPr>
        <w:t>100ml。</w:t>
      </w:r>
      <w:r>
        <w:rPr>
          <w:rFonts w:asciiTheme="majorEastAsia" w:eastAsiaTheme="majorEastAsia" w:hAnsiTheme="majorEastAsia" w:hint="eastAsia"/>
          <w:sz w:val="24"/>
        </w:rPr>
        <w:t>四肢の浮腫著明。</w:t>
      </w:r>
    </w:p>
    <w:p w14:paraId="26F08A8C" w14:textId="77777777" w:rsidR="00EB6ADF" w:rsidRPr="00EB6ADF" w:rsidRDefault="00EB6ADF" w:rsidP="00EB6ADF">
      <w:pPr>
        <w:widowControl/>
        <w:ind w:left="1920" w:hangingChars="800" w:hanging="1920"/>
        <w:rPr>
          <w:rFonts w:asciiTheme="majorEastAsia" w:eastAsiaTheme="majorEastAsia" w:hAnsiTheme="majorEastAsia" w:hint="eastAsia"/>
          <w:sz w:val="24"/>
        </w:rPr>
      </w:pPr>
    </w:p>
    <w:p w14:paraId="6356C51E" w14:textId="77777777"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石亀　猛様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痰鳴あり適宜吸引行っている。酸素飽和濃度95％前後で経過。</w:t>
      </w:r>
    </w:p>
    <w:p w14:paraId="3073BC59" w14:textId="77777777"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Pr="00EB6ADF">
        <w:rPr>
          <w:rFonts w:asciiTheme="majorEastAsia" w:eastAsiaTheme="majorEastAsia" w:hAnsiTheme="majorEastAsia" w:hint="eastAsia"/>
          <w:sz w:val="24"/>
        </w:rPr>
        <w:t>声がけに反応はないが吸引時</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顔を顰めている</w:t>
      </w:r>
    </w:p>
    <w:p w14:paraId="3B6F7356" w14:textId="630D7AE5" w:rsidR="00EB6ADF" w:rsidRDefault="00EB6ADF" w:rsidP="00EB6ADF">
      <w:pPr>
        <w:widowControl/>
        <w:ind w:leftChars="800" w:left="1680"/>
        <w:rPr>
          <w:rFonts w:asciiTheme="majorEastAsia" w:eastAsiaTheme="majorEastAsia" w:hAnsiTheme="majorEastAsia"/>
          <w:sz w:val="24"/>
        </w:rPr>
      </w:pPr>
      <w:r w:rsidRPr="00EB6ADF">
        <w:rPr>
          <w:rFonts w:asciiTheme="majorEastAsia" w:eastAsiaTheme="majorEastAsia" w:hAnsiTheme="majorEastAsia"/>
          <w:sz w:val="24"/>
        </w:rPr>
        <w:t>15</w:t>
      </w:r>
      <w:r w:rsidRPr="00EB6ADF">
        <w:rPr>
          <w:rFonts w:asciiTheme="majorEastAsia" w:eastAsiaTheme="majorEastAsia" w:hAnsiTheme="majorEastAsia" w:hint="eastAsia"/>
          <w:sz w:val="24"/>
        </w:rPr>
        <w:t>：</w:t>
      </w:r>
      <w:r w:rsidRPr="00EB6ADF">
        <w:rPr>
          <w:rFonts w:asciiTheme="majorEastAsia" w:eastAsiaTheme="majorEastAsia" w:hAnsiTheme="majorEastAsia"/>
          <w:sz w:val="24"/>
        </w:rPr>
        <w:t>00</w:t>
      </w:r>
      <w:r w:rsidRPr="00EB6ADF">
        <w:rPr>
          <w:rFonts w:asciiTheme="majorEastAsia" w:eastAsiaTheme="majorEastAsia" w:hAnsiTheme="majorEastAsia" w:hint="eastAsia"/>
          <w:sz w:val="24"/>
        </w:rPr>
        <w:t>より酸素</w:t>
      </w:r>
      <w:r w:rsidRPr="00EB6ADF">
        <w:rPr>
          <w:rFonts w:asciiTheme="majorEastAsia" w:eastAsiaTheme="majorEastAsia" w:hAnsiTheme="majorEastAsia"/>
          <w:sz w:val="24"/>
        </w:rPr>
        <w:t>6</w:t>
      </w:r>
      <w:r w:rsidRPr="00EB6ADF">
        <w:rPr>
          <w:rFonts w:asciiTheme="majorEastAsia" w:eastAsiaTheme="majorEastAsia" w:hAnsiTheme="majorEastAsia" w:hint="eastAsia"/>
          <w:sz w:val="24"/>
        </w:rPr>
        <w:t>→</w:t>
      </w:r>
      <w:r w:rsidRPr="00EB6ADF">
        <w:rPr>
          <w:rFonts w:asciiTheme="majorEastAsia" w:eastAsiaTheme="majorEastAsia" w:hAnsiTheme="majorEastAsia"/>
          <w:sz w:val="24"/>
        </w:rPr>
        <w:t>4ℓ</w:t>
      </w:r>
      <w:r w:rsidRPr="00EB6ADF">
        <w:rPr>
          <w:rFonts w:asciiTheme="majorEastAsia" w:eastAsiaTheme="majorEastAsia" w:hAnsiTheme="majorEastAsia" w:hint="eastAsia"/>
          <w:sz w:val="24"/>
        </w:rPr>
        <w:t>へ。酸素飽和度の低下みられず。</w:t>
      </w:r>
    </w:p>
    <w:p w14:paraId="173097DC" w14:textId="77777777" w:rsidR="00EB6ADF" w:rsidRPr="00EB6ADF" w:rsidRDefault="00EB6ADF" w:rsidP="00EB6ADF">
      <w:pPr>
        <w:widowControl/>
        <w:ind w:leftChars="800" w:left="1680"/>
        <w:rPr>
          <w:rFonts w:asciiTheme="majorEastAsia" w:eastAsiaTheme="majorEastAsia" w:hAnsiTheme="majorEastAsia" w:hint="eastAsia"/>
          <w:sz w:val="24"/>
        </w:rPr>
      </w:pPr>
    </w:p>
    <w:p w14:paraId="01F1E72F" w14:textId="77777777"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小嶋　勲様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部屋が分からず、誘導にて特に問題なし。腰痛訴えあり、湿布で</w:t>
      </w:r>
    </w:p>
    <w:p w14:paraId="7939372D" w14:textId="383E96BE" w:rsidR="00EB6ADF" w:rsidRDefault="00EB6ADF" w:rsidP="00EB6ADF">
      <w:pPr>
        <w:widowControl/>
        <w:ind w:leftChars="800" w:left="1680"/>
        <w:rPr>
          <w:rFonts w:asciiTheme="majorEastAsia" w:eastAsiaTheme="majorEastAsia" w:hAnsiTheme="majorEastAsia"/>
          <w:sz w:val="24"/>
        </w:rPr>
      </w:pPr>
      <w:r w:rsidRPr="00EB6ADF">
        <w:rPr>
          <w:rFonts w:asciiTheme="majorEastAsia" w:eastAsiaTheme="majorEastAsia" w:hAnsiTheme="majorEastAsia" w:hint="eastAsia"/>
          <w:sz w:val="24"/>
        </w:rPr>
        <w:t>対応している。</w:t>
      </w:r>
    </w:p>
    <w:p w14:paraId="5429D85B" w14:textId="77777777" w:rsidR="00EB6ADF" w:rsidRPr="00EB6ADF" w:rsidRDefault="00EB6ADF" w:rsidP="00EB6ADF">
      <w:pPr>
        <w:widowControl/>
        <w:ind w:leftChars="800" w:left="1680"/>
        <w:rPr>
          <w:rFonts w:asciiTheme="majorEastAsia" w:eastAsiaTheme="majorEastAsia" w:hAnsiTheme="majorEastAsia" w:hint="eastAsia"/>
          <w:sz w:val="24"/>
        </w:rPr>
      </w:pPr>
    </w:p>
    <w:p w14:paraId="7AF06D82" w14:textId="68898E90"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佐々木石雄様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血圧70/53㎜Hg。痰鳴あり適宜吸引行っている。</w:t>
      </w:r>
    </w:p>
    <w:p w14:paraId="002F1D8E" w14:textId="77777777" w:rsidR="00EB6ADF" w:rsidRPr="00EB6ADF" w:rsidRDefault="00EB6ADF" w:rsidP="00EB6ADF">
      <w:pPr>
        <w:widowControl/>
        <w:ind w:left="1920" w:hangingChars="800" w:hanging="1920"/>
        <w:rPr>
          <w:rFonts w:asciiTheme="majorEastAsia" w:eastAsiaTheme="majorEastAsia" w:hAnsiTheme="majorEastAsia" w:hint="eastAsia"/>
          <w:sz w:val="24"/>
        </w:rPr>
      </w:pPr>
    </w:p>
    <w:p w14:paraId="55F38B04" w14:textId="4C449BD3"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上野　節雄様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体温36.2</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で経過。不調さはなく独語と手の動き活発。</w:t>
      </w:r>
    </w:p>
    <w:p w14:paraId="3F8789AC" w14:textId="77777777" w:rsidR="00EB6ADF" w:rsidRPr="00EB6ADF" w:rsidRDefault="00EB6ADF" w:rsidP="00EB6ADF">
      <w:pPr>
        <w:widowControl/>
        <w:ind w:left="1920" w:hangingChars="800" w:hanging="1920"/>
        <w:rPr>
          <w:rFonts w:asciiTheme="majorEastAsia" w:eastAsiaTheme="majorEastAsia" w:hAnsiTheme="majorEastAsia" w:hint="eastAsia"/>
          <w:sz w:val="24"/>
        </w:rPr>
      </w:pPr>
    </w:p>
    <w:p w14:paraId="63700021" w14:textId="7B673669"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佐々木節郎様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不調さなく過ごしている。車椅子自操し過ごしている。</w:t>
      </w:r>
    </w:p>
    <w:p w14:paraId="419F4E95" w14:textId="77777777" w:rsidR="00EB6ADF" w:rsidRPr="00EB6ADF" w:rsidRDefault="00EB6ADF" w:rsidP="00EB6ADF">
      <w:pPr>
        <w:widowControl/>
        <w:ind w:left="1920" w:hangingChars="800" w:hanging="1920"/>
        <w:rPr>
          <w:rFonts w:asciiTheme="majorEastAsia" w:eastAsiaTheme="majorEastAsia" w:hAnsiTheme="majorEastAsia" w:hint="eastAsia"/>
          <w:sz w:val="24"/>
        </w:rPr>
      </w:pPr>
    </w:p>
    <w:p w14:paraId="48AFFC03" w14:textId="5FA21B16"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大村　廣志様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腹満あり不調さあると話すも食事は概ね摂取出来ている。</w:t>
      </w:r>
    </w:p>
    <w:p w14:paraId="791A4137" w14:textId="77777777" w:rsidR="00EB6ADF" w:rsidRPr="00EB6ADF" w:rsidRDefault="00EB6ADF" w:rsidP="00EB6ADF">
      <w:pPr>
        <w:widowControl/>
        <w:ind w:left="1920" w:hangingChars="800" w:hanging="1920"/>
        <w:rPr>
          <w:rFonts w:asciiTheme="majorEastAsia" w:eastAsiaTheme="majorEastAsia" w:hAnsiTheme="majorEastAsia" w:hint="eastAsia"/>
          <w:sz w:val="24"/>
        </w:rPr>
      </w:pPr>
    </w:p>
    <w:p w14:paraId="539BB3F7" w14:textId="4C7F372C"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田中　義昭様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食事は介助にて2/3摂取。スタッフ対応穏やか。不機嫌さなし</w:t>
      </w:r>
      <w:r>
        <w:rPr>
          <w:rFonts w:asciiTheme="majorEastAsia" w:eastAsiaTheme="majorEastAsia" w:hAnsiTheme="majorEastAsia" w:hint="eastAsia"/>
          <w:sz w:val="24"/>
        </w:rPr>
        <w:t>。</w:t>
      </w:r>
    </w:p>
    <w:p w14:paraId="47746A33" w14:textId="77777777" w:rsidR="00EB6ADF" w:rsidRPr="00EB6ADF" w:rsidRDefault="00EB6ADF" w:rsidP="00EB6ADF">
      <w:pPr>
        <w:widowControl/>
        <w:ind w:left="1920" w:hangingChars="800" w:hanging="1920"/>
        <w:rPr>
          <w:rFonts w:asciiTheme="majorEastAsia" w:eastAsiaTheme="majorEastAsia" w:hAnsiTheme="majorEastAsia" w:hint="eastAsia"/>
          <w:sz w:val="24"/>
        </w:rPr>
      </w:pPr>
    </w:p>
    <w:p w14:paraId="7779E971" w14:textId="44F30B2A"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中鶴間　悦男様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ベッド上起き上がりあり、介入している。介入に拒否無し。</w:t>
      </w:r>
    </w:p>
    <w:p w14:paraId="3B0028BE" w14:textId="77777777" w:rsidR="00EB6ADF" w:rsidRPr="00EB6ADF" w:rsidRDefault="00EB6ADF" w:rsidP="00EB6ADF">
      <w:pPr>
        <w:widowControl/>
        <w:ind w:left="1920" w:hangingChars="800" w:hanging="1920"/>
        <w:rPr>
          <w:rFonts w:asciiTheme="majorEastAsia" w:eastAsiaTheme="majorEastAsia" w:hAnsiTheme="majorEastAsia" w:hint="eastAsia"/>
          <w:sz w:val="24"/>
        </w:rPr>
      </w:pPr>
    </w:p>
    <w:p w14:paraId="18182757" w14:textId="6B4497EE" w:rsidR="00EB6ADF" w:rsidRDefault="00EB6ADF" w:rsidP="00EB6AD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ADF">
        <w:rPr>
          <w:rFonts w:asciiTheme="majorEastAsia" w:eastAsiaTheme="majorEastAsia" w:hAnsiTheme="majorEastAsia" w:hint="eastAsia"/>
          <w:sz w:val="24"/>
        </w:rPr>
        <w:t>飯田　清勝様</w:t>
      </w:r>
      <w:r>
        <w:rPr>
          <w:rFonts w:asciiTheme="majorEastAsia" w:eastAsiaTheme="majorEastAsia" w:hAnsiTheme="majorEastAsia" w:hint="eastAsia"/>
          <w:sz w:val="24"/>
        </w:rPr>
        <w:t>～</w:t>
      </w:r>
      <w:r w:rsidRPr="00EB6ADF">
        <w:rPr>
          <w:rFonts w:asciiTheme="majorEastAsia" w:eastAsiaTheme="majorEastAsia" w:hAnsiTheme="majorEastAsia" w:hint="eastAsia"/>
          <w:sz w:val="24"/>
        </w:rPr>
        <w:t>スタッフ対応穏やか。歩行不安定さあり介入にている</w:t>
      </w:r>
      <w:r>
        <w:rPr>
          <w:rFonts w:asciiTheme="majorEastAsia" w:eastAsiaTheme="majorEastAsia" w:hAnsiTheme="majorEastAsia" w:hint="eastAsia"/>
          <w:sz w:val="24"/>
        </w:rPr>
        <w:t>。</w:t>
      </w:r>
    </w:p>
    <w:p w14:paraId="7306C448" w14:textId="77777777" w:rsidR="00BA46D8" w:rsidRDefault="00BA46D8" w:rsidP="00BA46D8">
      <w:pPr>
        <w:widowControl/>
        <w:ind w:left="2160" w:hangingChars="900" w:hanging="2160"/>
        <w:rPr>
          <w:rFonts w:asciiTheme="majorEastAsia" w:eastAsiaTheme="majorEastAsia" w:hAnsiTheme="majorEastAsia"/>
          <w:sz w:val="24"/>
        </w:rPr>
      </w:pPr>
    </w:p>
    <w:p w14:paraId="17139CA0" w14:textId="451F5379" w:rsidR="009600CE" w:rsidRDefault="00BA46D8" w:rsidP="0040307B">
      <w:pPr>
        <w:widowControl/>
        <w:rPr>
          <w:rFonts w:asciiTheme="majorEastAsia" w:eastAsiaTheme="majorEastAsia" w:hAnsiTheme="majorEastAsia"/>
          <w:sz w:val="24"/>
        </w:rPr>
      </w:pPr>
      <w:r>
        <w:rPr>
          <w:rFonts w:asciiTheme="majorEastAsia" w:eastAsiaTheme="majorEastAsia" w:hAnsiTheme="majorEastAsia" w:hint="eastAsia"/>
          <w:sz w:val="24"/>
        </w:rPr>
        <w:t>・</w:t>
      </w:r>
      <w:r w:rsidRPr="00BA46D8">
        <w:rPr>
          <w:rFonts w:asciiTheme="majorEastAsia" w:eastAsiaTheme="majorEastAsia" w:hAnsiTheme="majorEastAsia" w:hint="eastAsia"/>
          <w:sz w:val="24"/>
        </w:rPr>
        <w:t>田中 義昭</w:t>
      </w:r>
      <w:r>
        <w:rPr>
          <w:rFonts w:asciiTheme="majorEastAsia" w:eastAsiaTheme="majorEastAsia" w:hAnsiTheme="majorEastAsia" w:hint="eastAsia"/>
          <w:sz w:val="24"/>
        </w:rPr>
        <w:t>様～食事は朝昼</w:t>
      </w:r>
      <w:r w:rsidR="00C11E12">
        <w:rPr>
          <w:rFonts w:asciiTheme="majorEastAsia" w:eastAsiaTheme="majorEastAsia" w:hAnsiTheme="majorEastAsia" w:hint="eastAsia"/>
          <w:sz w:val="24"/>
        </w:rPr>
        <w:t>途中から</w:t>
      </w:r>
      <w:r>
        <w:rPr>
          <w:rFonts w:asciiTheme="majorEastAsia" w:eastAsiaTheme="majorEastAsia" w:hAnsiTheme="majorEastAsia" w:hint="eastAsia"/>
          <w:sz w:val="24"/>
        </w:rPr>
        <w:t>介助で2/3摂取。易怒性無し。</w:t>
      </w:r>
    </w:p>
    <w:p w14:paraId="38781695" w14:textId="7207279F" w:rsidR="00BA46D8" w:rsidRDefault="00BA46D8" w:rsidP="0040307B">
      <w:pPr>
        <w:widowControl/>
        <w:rPr>
          <w:rFonts w:asciiTheme="majorEastAsia" w:eastAsiaTheme="majorEastAsia" w:hAnsiTheme="majorEastAsia"/>
          <w:sz w:val="24"/>
        </w:rPr>
      </w:pPr>
    </w:p>
    <w:p w14:paraId="1787E245" w14:textId="5386DF93" w:rsidR="00BA46D8" w:rsidRDefault="00BA46D8" w:rsidP="00BA46D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BA46D8">
        <w:rPr>
          <w:rFonts w:asciiTheme="majorEastAsia" w:eastAsiaTheme="majorEastAsia" w:hAnsiTheme="majorEastAsia" w:hint="eastAsia"/>
          <w:sz w:val="24"/>
        </w:rPr>
        <w:t>中鶴間 悦雄</w:t>
      </w:r>
      <w:r>
        <w:rPr>
          <w:rFonts w:asciiTheme="majorEastAsia" w:eastAsiaTheme="majorEastAsia" w:hAnsiTheme="majorEastAsia" w:hint="eastAsia"/>
          <w:sz w:val="24"/>
        </w:rPr>
        <w:t>様～胃ろうの経管栄養トラブルなし。</w:t>
      </w:r>
      <w:r w:rsidR="00C11E12">
        <w:rPr>
          <w:rFonts w:asciiTheme="majorEastAsia" w:eastAsiaTheme="majorEastAsia" w:hAnsiTheme="majorEastAsia" w:hint="eastAsia"/>
          <w:sz w:val="24"/>
        </w:rPr>
        <w:t>ベッド上で体動活発。</w:t>
      </w:r>
    </w:p>
    <w:p w14:paraId="6DA4AD74" w14:textId="619F4023" w:rsidR="004D6FCF" w:rsidRDefault="004D6FCF" w:rsidP="0040307B">
      <w:pPr>
        <w:widowControl/>
        <w:rPr>
          <w:rFonts w:asciiTheme="majorEastAsia" w:eastAsiaTheme="majorEastAsia" w:hAnsiTheme="majorEastAsia"/>
          <w:sz w:val="24"/>
        </w:rPr>
      </w:pPr>
    </w:p>
    <w:p w14:paraId="1F031621" w14:textId="77777777" w:rsidR="00EB6ADF" w:rsidRDefault="00EB6ADF" w:rsidP="00C11E12">
      <w:pPr>
        <w:widowControl/>
        <w:ind w:leftChars="10" w:left="1701" w:hangingChars="700" w:hanging="1680"/>
        <w:rPr>
          <w:rFonts w:asciiTheme="majorEastAsia" w:eastAsiaTheme="majorEastAsia" w:hAnsiTheme="majorEastAsia"/>
          <w:sz w:val="24"/>
        </w:rPr>
      </w:pPr>
    </w:p>
    <w:p w14:paraId="12CA3891" w14:textId="54B1E784" w:rsidR="00BA46D8" w:rsidRDefault="00BA46D8" w:rsidP="002027B8">
      <w:pPr>
        <w:widowControl/>
        <w:ind w:leftChars="10" w:left="1701"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BA46D8">
        <w:rPr>
          <w:rFonts w:asciiTheme="majorEastAsia" w:eastAsiaTheme="majorEastAsia" w:hAnsiTheme="majorEastAsia" w:hint="eastAsia"/>
          <w:sz w:val="24"/>
        </w:rPr>
        <w:t>米田 邦男</w:t>
      </w:r>
      <w:r>
        <w:rPr>
          <w:rFonts w:asciiTheme="majorEastAsia" w:eastAsiaTheme="majorEastAsia" w:hAnsiTheme="majorEastAsia" w:hint="eastAsia"/>
          <w:sz w:val="24"/>
        </w:rPr>
        <w:t>様～</w:t>
      </w:r>
      <w:r w:rsidR="002027B8">
        <w:rPr>
          <w:rFonts w:asciiTheme="majorEastAsia" w:eastAsiaTheme="majorEastAsia" w:hAnsiTheme="majorEastAsia" w:hint="eastAsia"/>
          <w:sz w:val="24"/>
        </w:rPr>
        <w:t>昨夜</w:t>
      </w:r>
      <w:r w:rsidR="00EB6ADF">
        <w:rPr>
          <w:rFonts w:asciiTheme="majorEastAsia" w:eastAsiaTheme="majorEastAsia" w:hAnsiTheme="majorEastAsia" w:hint="eastAsia"/>
          <w:sz w:val="24"/>
        </w:rPr>
        <w:t>22：30不眠時の継続指示</w:t>
      </w:r>
      <w:r w:rsidR="00C566BF">
        <w:rPr>
          <w:rFonts w:asciiTheme="majorEastAsia" w:eastAsiaTheme="majorEastAsia" w:hAnsiTheme="majorEastAsia" w:hint="eastAsia"/>
          <w:sz w:val="24"/>
        </w:rPr>
        <w:t>使用し、以後良眠。</w:t>
      </w:r>
      <w:r w:rsidR="00EB6ADF">
        <w:rPr>
          <w:rFonts w:asciiTheme="majorEastAsia" w:eastAsiaTheme="majorEastAsia" w:hAnsiTheme="majorEastAsia" w:hint="eastAsia"/>
          <w:sz w:val="24"/>
        </w:rPr>
        <w:t>3：00一時覚醒する</w:t>
      </w:r>
      <w:r w:rsidR="00C566BF">
        <w:rPr>
          <w:rFonts w:asciiTheme="majorEastAsia" w:eastAsiaTheme="majorEastAsia" w:hAnsiTheme="majorEastAsia" w:hint="eastAsia"/>
          <w:sz w:val="24"/>
        </w:rPr>
        <w:t>も、声掛けにて休まれている。</w:t>
      </w:r>
      <w:r w:rsidR="002027B8">
        <w:rPr>
          <w:rFonts w:asciiTheme="majorEastAsia" w:eastAsiaTheme="majorEastAsia" w:hAnsiTheme="majorEastAsia" w:hint="eastAsia"/>
          <w:sz w:val="24"/>
        </w:rPr>
        <w:t>日中は落ち着いて過ごしている。</w:t>
      </w:r>
    </w:p>
    <w:p w14:paraId="3B8C9011" w14:textId="1A7FBF89" w:rsidR="00C11E12" w:rsidRDefault="00C11E12" w:rsidP="00C11E12">
      <w:pPr>
        <w:widowControl/>
        <w:ind w:leftChars="10" w:left="1701" w:hangingChars="700" w:hanging="1680"/>
        <w:rPr>
          <w:rFonts w:asciiTheme="majorEastAsia" w:eastAsiaTheme="majorEastAsia" w:hAnsiTheme="majorEastAsia"/>
          <w:sz w:val="24"/>
        </w:rPr>
      </w:pPr>
    </w:p>
    <w:p w14:paraId="31E398B4" w14:textId="01CA8B82" w:rsidR="00C11E12" w:rsidRDefault="002027B8" w:rsidP="00C11E12">
      <w:pPr>
        <w:widowControl/>
        <w:ind w:leftChars="10" w:left="1701"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2027B8">
        <w:rPr>
          <w:rFonts w:asciiTheme="majorEastAsia" w:eastAsiaTheme="majorEastAsia" w:hAnsiTheme="majorEastAsia" w:hint="eastAsia"/>
          <w:sz w:val="24"/>
        </w:rPr>
        <w:t>織笠 尚子</w:t>
      </w:r>
      <w:r w:rsidR="00C11E12">
        <w:rPr>
          <w:rFonts w:asciiTheme="majorEastAsia" w:eastAsiaTheme="majorEastAsia" w:hAnsiTheme="majorEastAsia" w:hint="eastAsia"/>
          <w:sz w:val="24"/>
        </w:rPr>
        <w:t>様～</w:t>
      </w:r>
      <w:r>
        <w:rPr>
          <w:rFonts w:asciiTheme="majorEastAsia" w:eastAsiaTheme="majorEastAsia" w:hAnsiTheme="majorEastAsia" w:hint="eastAsia"/>
          <w:sz w:val="24"/>
        </w:rPr>
        <w:t>早朝5：00</w:t>
      </w:r>
      <w:r w:rsidRPr="002027B8">
        <w:rPr>
          <w:rFonts w:asciiTheme="majorEastAsia" w:eastAsiaTheme="majorEastAsia" w:hAnsiTheme="majorEastAsia" w:hint="eastAsia"/>
          <w:sz w:val="24"/>
        </w:rPr>
        <w:t>ベッド柵からすり抜け、歩行している所を発見。車椅子で過ごして頂く。</w:t>
      </w:r>
      <w:r>
        <w:rPr>
          <w:rFonts w:asciiTheme="majorEastAsia" w:eastAsiaTheme="majorEastAsia" w:hAnsiTheme="majorEastAsia" w:hint="eastAsia"/>
          <w:sz w:val="24"/>
        </w:rPr>
        <w:t>日中は単独離床なく過ごしている。</w:t>
      </w:r>
    </w:p>
    <w:p w14:paraId="68D28325" w14:textId="5365405E" w:rsidR="00BA46D8" w:rsidRDefault="00BA46D8" w:rsidP="0040307B">
      <w:pPr>
        <w:widowControl/>
        <w:rPr>
          <w:rFonts w:asciiTheme="majorEastAsia" w:eastAsiaTheme="majorEastAsia" w:hAnsiTheme="majorEastAsia"/>
          <w:sz w:val="24"/>
        </w:rPr>
      </w:pPr>
    </w:p>
    <w:p w14:paraId="6E6326FE" w14:textId="6CD20809" w:rsidR="00E3368C" w:rsidRDefault="00E3368C" w:rsidP="002027B8">
      <w:pPr>
        <w:widowControl/>
        <w:ind w:left="2160" w:hangingChars="900" w:hanging="2160"/>
        <w:rPr>
          <w:rFonts w:asciiTheme="majorEastAsia" w:eastAsiaTheme="majorEastAsia" w:hAnsiTheme="majorEastAsia" w:hint="eastAsia"/>
          <w:sz w:val="24"/>
        </w:rPr>
      </w:pPr>
      <w:r w:rsidRPr="00E3368C">
        <w:rPr>
          <w:rFonts w:asciiTheme="majorEastAsia" w:eastAsiaTheme="majorEastAsia" w:hAnsiTheme="majorEastAsia" w:hint="eastAsia"/>
          <w:sz w:val="24"/>
        </w:rPr>
        <w:t>・東山　加壽子様～</w:t>
      </w:r>
      <w:r w:rsidR="00C11E12">
        <w:rPr>
          <w:rFonts w:asciiTheme="majorEastAsia" w:eastAsiaTheme="majorEastAsia" w:hAnsiTheme="majorEastAsia" w:hint="eastAsia"/>
          <w:sz w:val="24"/>
        </w:rPr>
        <w:t>食事は各食2/3</w:t>
      </w:r>
      <w:r>
        <w:rPr>
          <w:rFonts w:asciiTheme="majorEastAsia" w:eastAsiaTheme="majorEastAsia" w:hAnsiTheme="majorEastAsia" w:hint="eastAsia"/>
          <w:sz w:val="24"/>
        </w:rPr>
        <w:t>摂取。</w:t>
      </w:r>
      <w:r w:rsidR="002027B8">
        <w:rPr>
          <w:rFonts w:asciiTheme="majorEastAsia" w:eastAsiaTheme="majorEastAsia" w:hAnsiTheme="majorEastAsia" w:hint="eastAsia"/>
          <w:sz w:val="24"/>
        </w:rPr>
        <w:t>ブドウ味を好んで摂取している。</w:t>
      </w:r>
    </w:p>
    <w:p w14:paraId="508B2BD1" w14:textId="77777777" w:rsidR="002027B8" w:rsidRPr="002027B8" w:rsidRDefault="002027B8" w:rsidP="002027B8">
      <w:pPr>
        <w:widowControl/>
        <w:ind w:left="2160" w:hangingChars="900" w:hanging="2160"/>
        <w:rPr>
          <w:rFonts w:asciiTheme="majorEastAsia" w:eastAsiaTheme="majorEastAsia" w:hAnsiTheme="majorEastAsia"/>
          <w:sz w:val="24"/>
        </w:rPr>
      </w:pPr>
    </w:p>
    <w:p w14:paraId="1101AC3F" w14:textId="4C8BF0C6" w:rsidR="00C11E12" w:rsidRDefault="00C11E12" w:rsidP="0040307B">
      <w:pPr>
        <w:widowControl/>
        <w:rPr>
          <w:rFonts w:asciiTheme="majorEastAsia" w:eastAsiaTheme="majorEastAsia" w:hAnsiTheme="majorEastAsia"/>
          <w:sz w:val="24"/>
        </w:rPr>
      </w:pPr>
      <w:r>
        <w:rPr>
          <w:rFonts w:asciiTheme="majorEastAsia" w:eastAsiaTheme="majorEastAsia" w:hAnsiTheme="majorEastAsia" w:hint="eastAsia"/>
          <w:sz w:val="24"/>
        </w:rPr>
        <w:t>＜行動制限</w:t>
      </w:r>
      <w:r w:rsidR="002027B8">
        <w:rPr>
          <w:rFonts w:asciiTheme="majorEastAsia" w:eastAsiaTheme="majorEastAsia" w:hAnsiTheme="majorEastAsia" w:hint="eastAsia"/>
          <w:sz w:val="24"/>
        </w:rPr>
        <w:t>最小化</w:t>
      </w:r>
      <w:r>
        <w:rPr>
          <w:rFonts w:asciiTheme="majorEastAsia" w:eastAsiaTheme="majorEastAsia" w:hAnsiTheme="majorEastAsia" w:hint="eastAsia"/>
          <w:sz w:val="24"/>
        </w:rPr>
        <w:t>カンファレンス＞</w:t>
      </w:r>
    </w:p>
    <w:p w14:paraId="7C6F75F1" w14:textId="7B943B7F" w:rsidR="00C11E12" w:rsidRDefault="002027B8" w:rsidP="0040307B">
      <w:pPr>
        <w:widowControl/>
        <w:rPr>
          <w:rFonts w:asciiTheme="majorEastAsia" w:eastAsiaTheme="majorEastAsia" w:hAnsiTheme="majorEastAsia"/>
          <w:sz w:val="24"/>
        </w:rPr>
      </w:pPr>
      <w:r>
        <w:rPr>
          <w:rFonts w:asciiTheme="majorEastAsia" w:eastAsiaTheme="majorEastAsia" w:hAnsiTheme="majorEastAsia" w:hint="eastAsia"/>
          <w:sz w:val="24"/>
        </w:rPr>
        <w:t>【</w:t>
      </w:r>
      <w:r w:rsidR="00C11E12">
        <w:rPr>
          <w:rFonts w:asciiTheme="majorEastAsia" w:eastAsiaTheme="majorEastAsia" w:hAnsiTheme="majorEastAsia" w:hint="eastAsia"/>
          <w:sz w:val="24"/>
        </w:rPr>
        <w:t>4点柵</w:t>
      </w:r>
      <w:r>
        <w:rPr>
          <w:rFonts w:asciiTheme="majorEastAsia" w:eastAsiaTheme="majorEastAsia" w:hAnsiTheme="majorEastAsia" w:hint="eastAsia"/>
          <w:sz w:val="24"/>
        </w:rPr>
        <w:t>】</w:t>
      </w:r>
    </w:p>
    <w:p w14:paraId="25F4FF85" w14:textId="3FC8267E" w:rsidR="00C11E12" w:rsidRDefault="00C11E12" w:rsidP="0040307B">
      <w:pPr>
        <w:widowControl/>
        <w:rPr>
          <w:rFonts w:asciiTheme="majorEastAsia" w:eastAsiaTheme="majorEastAsia" w:hAnsiTheme="majorEastAsia"/>
          <w:sz w:val="24"/>
        </w:rPr>
      </w:pPr>
      <w:r>
        <w:rPr>
          <w:rFonts w:asciiTheme="majorEastAsia" w:eastAsiaTheme="majorEastAsia" w:hAnsiTheme="majorEastAsia" w:hint="eastAsia"/>
          <w:sz w:val="24"/>
        </w:rPr>
        <w:t>・大崎　キク様～</w:t>
      </w:r>
      <w:r w:rsidR="002027B8">
        <w:rPr>
          <w:rFonts w:asciiTheme="majorEastAsia" w:eastAsiaTheme="majorEastAsia" w:hAnsiTheme="majorEastAsia" w:hint="eastAsia"/>
          <w:sz w:val="24"/>
        </w:rPr>
        <w:t>体動活発で転落のリスク高い為、</w:t>
      </w:r>
      <w:r>
        <w:rPr>
          <w:rFonts w:asciiTheme="majorEastAsia" w:eastAsiaTheme="majorEastAsia" w:hAnsiTheme="majorEastAsia" w:hint="eastAsia"/>
          <w:sz w:val="24"/>
        </w:rPr>
        <w:t>継続</w:t>
      </w:r>
      <w:r w:rsidR="002027B8">
        <w:rPr>
          <w:rFonts w:asciiTheme="majorEastAsia" w:eastAsiaTheme="majorEastAsia" w:hAnsiTheme="majorEastAsia" w:hint="eastAsia"/>
          <w:sz w:val="24"/>
        </w:rPr>
        <w:t>。</w:t>
      </w:r>
    </w:p>
    <w:p w14:paraId="29BAB8BE" w14:textId="7B4E0C37" w:rsidR="00C11E12" w:rsidRDefault="00C11E12" w:rsidP="0040307B">
      <w:pPr>
        <w:widowControl/>
        <w:rPr>
          <w:rFonts w:asciiTheme="majorEastAsia" w:eastAsiaTheme="majorEastAsia" w:hAnsiTheme="majorEastAsia"/>
          <w:sz w:val="24"/>
        </w:rPr>
      </w:pPr>
    </w:p>
    <w:p w14:paraId="6CB3BFA4" w14:textId="4C0AC3A3" w:rsidR="002027B8" w:rsidRDefault="002027B8" w:rsidP="002027B8">
      <w:pPr>
        <w:widowControl/>
        <w:rPr>
          <w:rFonts w:asciiTheme="majorEastAsia" w:eastAsiaTheme="majorEastAsia" w:hAnsiTheme="majorEastAsia"/>
          <w:sz w:val="24"/>
        </w:rPr>
      </w:pPr>
      <w:r>
        <w:rPr>
          <w:rFonts w:asciiTheme="majorEastAsia" w:eastAsiaTheme="majorEastAsia" w:hAnsiTheme="majorEastAsia" w:hint="eastAsia"/>
          <w:sz w:val="24"/>
        </w:rPr>
        <w:t>・滝上　八重子様～</w:t>
      </w:r>
      <w:r>
        <w:rPr>
          <w:rFonts w:asciiTheme="majorEastAsia" w:eastAsiaTheme="majorEastAsia" w:hAnsiTheme="majorEastAsia" w:hint="eastAsia"/>
          <w:sz w:val="24"/>
        </w:rPr>
        <w:t>早朝覚醒あり、単独離床し転落のリスク高い為、</w:t>
      </w:r>
      <w:r>
        <w:rPr>
          <w:rFonts w:asciiTheme="majorEastAsia" w:eastAsiaTheme="majorEastAsia" w:hAnsiTheme="majorEastAsia" w:hint="eastAsia"/>
          <w:sz w:val="24"/>
        </w:rPr>
        <w:t>継続</w:t>
      </w:r>
      <w:r>
        <w:rPr>
          <w:rFonts w:asciiTheme="majorEastAsia" w:eastAsiaTheme="majorEastAsia" w:hAnsiTheme="majorEastAsia" w:hint="eastAsia"/>
          <w:sz w:val="24"/>
        </w:rPr>
        <w:t>。</w:t>
      </w:r>
    </w:p>
    <w:p w14:paraId="150CFEED" w14:textId="77777777" w:rsidR="002027B8" w:rsidRDefault="002027B8" w:rsidP="002027B8">
      <w:pPr>
        <w:widowControl/>
        <w:rPr>
          <w:rFonts w:asciiTheme="majorEastAsia" w:eastAsiaTheme="majorEastAsia" w:hAnsiTheme="majorEastAsia" w:hint="eastAsia"/>
          <w:sz w:val="24"/>
        </w:rPr>
      </w:pPr>
    </w:p>
    <w:p w14:paraId="7C3786D9" w14:textId="641D8974" w:rsidR="00C11E12" w:rsidRDefault="00C11E12" w:rsidP="0040307B">
      <w:pPr>
        <w:widowControl/>
        <w:rPr>
          <w:rFonts w:asciiTheme="majorEastAsia" w:eastAsiaTheme="majorEastAsia" w:hAnsiTheme="majorEastAsia"/>
          <w:sz w:val="24"/>
        </w:rPr>
      </w:pPr>
      <w:r>
        <w:rPr>
          <w:rFonts w:asciiTheme="majorEastAsia" w:eastAsiaTheme="majorEastAsia" w:hAnsiTheme="majorEastAsia" w:hint="eastAsia"/>
          <w:sz w:val="24"/>
        </w:rPr>
        <w:t>・三浦　初美様～</w:t>
      </w:r>
      <w:r w:rsidR="002027B8">
        <w:rPr>
          <w:rFonts w:asciiTheme="majorEastAsia" w:eastAsiaTheme="majorEastAsia" w:hAnsiTheme="majorEastAsia" w:hint="eastAsia"/>
          <w:sz w:val="24"/>
        </w:rPr>
        <w:t>4点柵</w:t>
      </w:r>
      <w:r>
        <w:rPr>
          <w:rFonts w:asciiTheme="majorEastAsia" w:eastAsiaTheme="majorEastAsia" w:hAnsiTheme="majorEastAsia" w:hint="eastAsia"/>
          <w:sz w:val="24"/>
        </w:rPr>
        <w:t>解除</w:t>
      </w:r>
      <w:r w:rsidR="002027B8">
        <w:rPr>
          <w:rFonts w:asciiTheme="majorEastAsia" w:eastAsiaTheme="majorEastAsia" w:hAnsiTheme="majorEastAsia" w:hint="eastAsia"/>
          <w:sz w:val="24"/>
        </w:rPr>
        <w:t>。</w:t>
      </w:r>
      <w:r w:rsidR="002027B8">
        <w:rPr>
          <w:rFonts w:asciiTheme="majorEastAsia" w:eastAsiaTheme="majorEastAsia" w:hAnsiTheme="majorEastAsia" w:hint="eastAsia"/>
          <w:sz w:val="24"/>
        </w:rPr>
        <w:t>2点柵</w:t>
      </w:r>
      <w:r w:rsidR="002027B8">
        <w:rPr>
          <w:rFonts w:asciiTheme="majorEastAsia" w:eastAsiaTheme="majorEastAsia" w:hAnsiTheme="majorEastAsia" w:hint="eastAsia"/>
          <w:sz w:val="24"/>
        </w:rPr>
        <w:t>(</w:t>
      </w:r>
      <w:r w:rsidR="002027B8">
        <w:rPr>
          <w:rFonts w:asciiTheme="majorEastAsia" w:eastAsiaTheme="majorEastAsia" w:hAnsiTheme="majorEastAsia" w:hint="eastAsia"/>
          <w:sz w:val="24"/>
        </w:rPr>
        <w:t>広めの柵</w:t>
      </w:r>
      <w:r w:rsidR="002027B8">
        <w:rPr>
          <w:rFonts w:asciiTheme="majorEastAsia" w:eastAsiaTheme="majorEastAsia" w:hAnsiTheme="majorEastAsia" w:hint="eastAsia"/>
          <w:sz w:val="24"/>
        </w:rPr>
        <w:t>)に変更し、</w:t>
      </w:r>
      <w:r>
        <w:rPr>
          <w:rFonts w:asciiTheme="majorEastAsia" w:eastAsiaTheme="majorEastAsia" w:hAnsiTheme="majorEastAsia" w:hint="eastAsia"/>
          <w:sz w:val="24"/>
        </w:rPr>
        <w:t>見守り強化</w:t>
      </w:r>
      <w:r w:rsidR="002027B8">
        <w:rPr>
          <w:rFonts w:asciiTheme="majorEastAsia" w:eastAsiaTheme="majorEastAsia" w:hAnsiTheme="majorEastAsia" w:hint="eastAsia"/>
          <w:sz w:val="24"/>
        </w:rPr>
        <w:t>する。</w:t>
      </w:r>
      <w:r>
        <w:rPr>
          <w:rFonts w:asciiTheme="majorEastAsia" w:eastAsiaTheme="majorEastAsia" w:hAnsiTheme="majorEastAsia" w:hint="eastAsia"/>
          <w:sz w:val="24"/>
        </w:rPr>
        <w:t xml:space="preserve">　</w:t>
      </w:r>
    </w:p>
    <w:p w14:paraId="6FC25F1F" w14:textId="0EC823BF" w:rsidR="00C11E12" w:rsidRDefault="00C11E12" w:rsidP="0040307B">
      <w:pPr>
        <w:widowControl/>
        <w:rPr>
          <w:rFonts w:asciiTheme="majorEastAsia" w:eastAsiaTheme="majorEastAsia" w:hAnsiTheme="majorEastAsia"/>
          <w:sz w:val="24"/>
        </w:rPr>
      </w:pPr>
    </w:p>
    <w:p w14:paraId="2F10170D" w14:textId="457B12EF" w:rsidR="00C11E12" w:rsidRDefault="00C11E12" w:rsidP="0040307B">
      <w:pPr>
        <w:widowControl/>
        <w:rPr>
          <w:rFonts w:asciiTheme="majorEastAsia" w:eastAsiaTheme="majorEastAsia" w:hAnsiTheme="majorEastAsia"/>
          <w:sz w:val="24"/>
        </w:rPr>
      </w:pPr>
      <w:r>
        <w:rPr>
          <w:rFonts w:asciiTheme="majorEastAsia" w:eastAsiaTheme="majorEastAsia" w:hAnsiTheme="majorEastAsia" w:hint="eastAsia"/>
          <w:sz w:val="24"/>
        </w:rPr>
        <w:t>・大澤　キヌ様～</w:t>
      </w:r>
      <w:r w:rsidR="002027B8" w:rsidRPr="002027B8">
        <w:rPr>
          <w:rFonts w:asciiTheme="majorEastAsia" w:eastAsiaTheme="majorEastAsia" w:hAnsiTheme="majorEastAsia" w:hint="eastAsia"/>
          <w:sz w:val="24"/>
        </w:rPr>
        <w:t>4点柵解除。2点柵(広めの柵)に変更</w:t>
      </w:r>
      <w:r w:rsidR="002027B8">
        <w:rPr>
          <w:rFonts w:asciiTheme="majorEastAsia" w:eastAsiaTheme="majorEastAsia" w:hAnsiTheme="majorEastAsia" w:hint="eastAsia"/>
          <w:sz w:val="24"/>
        </w:rPr>
        <w:t>。</w:t>
      </w:r>
    </w:p>
    <w:p w14:paraId="4A615546" w14:textId="13114516" w:rsidR="00C11E12" w:rsidRDefault="00C11E12" w:rsidP="0040307B">
      <w:pPr>
        <w:widowControl/>
        <w:rPr>
          <w:rFonts w:asciiTheme="majorEastAsia" w:eastAsiaTheme="majorEastAsia" w:hAnsiTheme="majorEastAsia"/>
          <w:sz w:val="24"/>
        </w:rPr>
      </w:pPr>
    </w:p>
    <w:p w14:paraId="30406A30" w14:textId="1C3EDB54" w:rsidR="002027B8" w:rsidRDefault="00481A42">
      <w:pPr>
        <w:widowControl/>
        <w:rPr>
          <w:rFonts w:asciiTheme="majorEastAsia" w:eastAsiaTheme="majorEastAsia" w:hAnsiTheme="majorEastAsia"/>
          <w:sz w:val="24"/>
        </w:rPr>
      </w:pPr>
      <w:r>
        <w:rPr>
          <w:rFonts w:asciiTheme="majorEastAsia" w:eastAsiaTheme="majorEastAsia" w:hAnsiTheme="majorEastAsia" w:hint="eastAsia"/>
          <w:sz w:val="24"/>
        </w:rPr>
        <w:t>＜</w:t>
      </w:r>
      <w:r w:rsidR="003E7E6D">
        <w:rPr>
          <w:rFonts w:asciiTheme="majorEastAsia" w:eastAsiaTheme="majorEastAsia" w:hAnsiTheme="majorEastAsia" w:hint="eastAsia"/>
          <w:sz w:val="24"/>
        </w:rPr>
        <w:t>レンタル車椅子</w:t>
      </w:r>
      <w:r>
        <w:rPr>
          <w:rFonts w:asciiTheme="majorEastAsia" w:eastAsiaTheme="majorEastAsia" w:hAnsiTheme="majorEastAsia" w:hint="eastAsia"/>
          <w:sz w:val="24"/>
        </w:rPr>
        <w:t>について＞</w:t>
      </w:r>
    </w:p>
    <w:p w14:paraId="3270ED99" w14:textId="77777777" w:rsidR="003E7E6D" w:rsidRDefault="003E7E6D">
      <w:pPr>
        <w:widowControl/>
        <w:rPr>
          <w:rFonts w:asciiTheme="majorEastAsia" w:eastAsiaTheme="majorEastAsia" w:hAnsiTheme="majorEastAsia" w:hint="eastAsia"/>
          <w:sz w:val="24"/>
        </w:rPr>
      </w:pPr>
    </w:p>
    <w:p w14:paraId="12459158" w14:textId="7FEAC062" w:rsidR="00C7492B" w:rsidRDefault="00481A42">
      <w:pPr>
        <w:widowControl/>
        <w:rPr>
          <w:rFonts w:asciiTheme="majorEastAsia" w:eastAsiaTheme="majorEastAsia" w:hAnsiTheme="majorEastAsia" w:hint="eastAsia"/>
          <w:sz w:val="24"/>
        </w:rPr>
      </w:pPr>
      <w:r>
        <w:rPr>
          <w:rFonts w:asciiTheme="majorEastAsia" w:eastAsiaTheme="majorEastAsia" w:hAnsiTheme="majorEastAsia" w:hint="eastAsia"/>
          <w:sz w:val="24"/>
        </w:rPr>
        <w:t>・</w:t>
      </w:r>
      <w:r w:rsidR="00C7492B">
        <w:rPr>
          <w:rFonts w:asciiTheme="majorEastAsia" w:eastAsiaTheme="majorEastAsia" w:hAnsiTheme="majorEastAsia" w:hint="eastAsia"/>
          <w:sz w:val="24"/>
        </w:rPr>
        <w:t>レンタル車椅子(</w:t>
      </w:r>
      <w:r w:rsidR="00C7492B">
        <w:rPr>
          <w:rFonts w:asciiTheme="majorEastAsia" w:eastAsiaTheme="majorEastAsia" w:hAnsiTheme="majorEastAsia" w:hint="eastAsia"/>
          <w:sz w:val="24"/>
        </w:rPr>
        <w:t>株式会社</w:t>
      </w:r>
      <w:r>
        <w:rPr>
          <w:rFonts w:asciiTheme="majorEastAsia" w:eastAsiaTheme="majorEastAsia" w:hAnsiTheme="majorEastAsia" w:hint="eastAsia"/>
          <w:sz w:val="24"/>
        </w:rPr>
        <w:t>サンメディカル)</w:t>
      </w:r>
    </w:p>
    <w:p w14:paraId="012AAF5D" w14:textId="3CE519F2" w:rsidR="00C7492B" w:rsidRDefault="00C7492B" w:rsidP="00803990">
      <w:pPr>
        <w:widowControl/>
        <w:ind w:firstLineChars="100" w:firstLine="240"/>
        <w:rPr>
          <w:rFonts w:asciiTheme="majorEastAsia" w:eastAsiaTheme="majorEastAsia" w:hAnsiTheme="majorEastAsia"/>
          <w:sz w:val="24"/>
        </w:rPr>
      </w:pPr>
      <w:r>
        <w:rPr>
          <w:rFonts w:asciiTheme="majorEastAsia" w:eastAsiaTheme="majorEastAsia" w:hAnsiTheme="majorEastAsia" w:hint="eastAsia"/>
          <w:sz w:val="24"/>
        </w:rPr>
        <w:t>チラシ・申込書(FAX)の保存先は以下</w:t>
      </w:r>
      <w:r w:rsidR="00803990">
        <w:rPr>
          <w:rFonts w:asciiTheme="majorEastAsia" w:eastAsiaTheme="majorEastAsia" w:hAnsiTheme="majorEastAsia" w:hint="eastAsia"/>
          <w:sz w:val="24"/>
        </w:rPr>
        <w:t>。</w:t>
      </w:r>
    </w:p>
    <w:p w14:paraId="60515758" w14:textId="147522EC" w:rsidR="00C7492B" w:rsidRDefault="00C7492B" w:rsidP="00C7492B">
      <w:pPr>
        <w:widowControl/>
        <w:ind w:firstLineChars="100" w:firstLine="240"/>
        <w:rPr>
          <w:rFonts w:asciiTheme="majorEastAsia" w:eastAsiaTheme="majorEastAsia" w:hAnsiTheme="majorEastAsia"/>
          <w:sz w:val="24"/>
        </w:rPr>
      </w:pPr>
      <w:r w:rsidRPr="00C7492B">
        <w:rPr>
          <w:rFonts w:asciiTheme="majorEastAsia" w:eastAsiaTheme="majorEastAsia" w:hAnsiTheme="majorEastAsia" w:hint="eastAsia"/>
          <w:sz w:val="24"/>
        </w:rPr>
        <w:t>看護課</w:t>
      </w:r>
      <w:r>
        <w:rPr>
          <w:rFonts w:asciiTheme="majorEastAsia" w:eastAsiaTheme="majorEastAsia" w:hAnsiTheme="majorEastAsia" w:hint="eastAsia"/>
          <w:sz w:val="24"/>
        </w:rPr>
        <w:t>➡</w:t>
      </w:r>
      <w:r w:rsidRPr="00C7492B">
        <w:rPr>
          <w:rFonts w:asciiTheme="majorEastAsia" w:eastAsiaTheme="majorEastAsia" w:hAnsiTheme="majorEastAsia" w:hint="eastAsia"/>
          <w:sz w:val="24"/>
        </w:rPr>
        <w:t>南病棟</w:t>
      </w:r>
      <w:r>
        <w:rPr>
          <w:rFonts w:asciiTheme="majorEastAsia" w:eastAsiaTheme="majorEastAsia" w:hAnsiTheme="majorEastAsia" w:hint="eastAsia"/>
          <w:sz w:val="24"/>
        </w:rPr>
        <w:t>➡R</w:t>
      </w:r>
      <w:r w:rsidRPr="00C7492B">
        <w:rPr>
          <w:rFonts w:asciiTheme="majorEastAsia" w:eastAsiaTheme="majorEastAsia" w:hAnsiTheme="majorEastAsia" w:hint="eastAsia"/>
          <w:sz w:val="24"/>
        </w:rPr>
        <w:t>6年度</w:t>
      </w:r>
      <w:r>
        <w:rPr>
          <w:rFonts w:asciiTheme="majorEastAsia" w:eastAsiaTheme="majorEastAsia" w:hAnsiTheme="majorEastAsia" w:hint="eastAsia"/>
          <w:sz w:val="24"/>
        </w:rPr>
        <w:t>➡</w:t>
      </w:r>
      <w:r w:rsidRPr="00C7492B">
        <w:rPr>
          <w:rFonts w:asciiTheme="majorEastAsia" w:eastAsiaTheme="majorEastAsia" w:hAnsiTheme="majorEastAsia" w:hint="eastAsia"/>
          <w:sz w:val="24"/>
        </w:rPr>
        <w:t>業者</w:t>
      </w:r>
      <w:r>
        <w:rPr>
          <w:rFonts w:asciiTheme="majorEastAsia" w:eastAsiaTheme="majorEastAsia" w:hAnsiTheme="majorEastAsia" w:hint="eastAsia"/>
          <w:sz w:val="24"/>
        </w:rPr>
        <w:t>➡車椅子レンタル</w:t>
      </w:r>
    </w:p>
    <w:p w14:paraId="6CC9733A" w14:textId="6E4CB023" w:rsidR="00C7492B" w:rsidRDefault="00C7492B" w:rsidP="00C7492B">
      <w:pPr>
        <w:widowControl/>
        <w:ind w:firstLineChars="100" w:firstLine="240"/>
        <w:rPr>
          <w:rFonts w:asciiTheme="majorEastAsia" w:eastAsiaTheme="majorEastAsia" w:hAnsiTheme="majorEastAsia"/>
          <w:sz w:val="24"/>
        </w:rPr>
      </w:pPr>
    </w:p>
    <w:p w14:paraId="0F0E178B" w14:textId="11FAE462" w:rsidR="00803990" w:rsidRDefault="00803990" w:rsidP="00C7492B">
      <w:pPr>
        <w:widowControl/>
        <w:ind w:firstLineChars="100" w:firstLine="240"/>
        <w:rPr>
          <w:rFonts w:asciiTheme="majorEastAsia" w:eastAsiaTheme="majorEastAsia" w:hAnsiTheme="majorEastAsia" w:hint="eastAsia"/>
          <w:sz w:val="24"/>
        </w:rPr>
      </w:pPr>
      <w:r w:rsidRPr="00803990">
        <w:rPr>
          <w:rFonts w:asciiTheme="majorEastAsia" w:eastAsiaTheme="majorEastAsia" w:hAnsiTheme="majorEastAsia" w:hint="eastAsia"/>
          <w:sz w:val="24"/>
          <w:highlight w:val="lightGray"/>
        </w:rPr>
        <w:t>利用開始の手順</w:t>
      </w:r>
    </w:p>
    <w:p w14:paraId="74787610" w14:textId="77777777" w:rsidR="00803990" w:rsidRDefault="00803990" w:rsidP="00C7492B">
      <w:pPr>
        <w:widowControl/>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①御家族へレンタル車椅子について説明をする。</w:t>
      </w:r>
    </w:p>
    <w:p w14:paraId="26990DEA" w14:textId="0DCF88AD" w:rsidR="00803990" w:rsidRDefault="00803990" w:rsidP="00C7492B">
      <w:pPr>
        <w:widowControl/>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C7492B">
        <w:rPr>
          <w:rFonts w:asciiTheme="majorEastAsia" w:eastAsiaTheme="majorEastAsia" w:hAnsiTheme="majorEastAsia" w:hint="eastAsia"/>
          <w:sz w:val="24"/>
        </w:rPr>
        <w:t>契約については基本的に家族とサンメディカルでやり取りをします。その旨を説明し、</w:t>
      </w:r>
      <w:r w:rsidR="00C7492B">
        <w:rPr>
          <w:rFonts w:asciiTheme="majorEastAsia" w:eastAsiaTheme="majorEastAsia" w:hAnsiTheme="majorEastAsia" w:hint="eastAsia"/>
          <w:sz w:val="24"/>
        </w:rPr>
        <w:t>サンメディカル</w:t>
      </w:r>
      <w:r w:rsidR="00C7492B">
        <w:rPr>
          <w:rFonts w:asciiTheme="majorEastAsia" w:eastAsiaTheme="majorEastAsia" w:hAnsiTheme="majorEastAsia" w:hint="eastAsia"/>
          <w:sz w:val="24"/>
        </w:rPr>
        <w:t>に連絡・もしくは直接来店していただくよう依頼してください。</w:t>
      </w:r>
    </w:p>
    <w:p w14:paraId="32618561" w14:textId="45D2A332" w:rsidR="00803990" w:rsidRDefault="00803990" w:rsidP="00C7492B">
      <w:pPr>
        <w:widowControl/>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②</w:t>
      </w:r>
      <w:r w:rsidRPr="00803990">
        <w:rPr>
          <w:rFonts w:asciiTheme="majorEastAsia" w:eastAsiaTheme="majorEastAsia" w:hAnsiTheme="majorEastAsia" w:hint="eastAsia"/>
          <w:sz w:val="24"/>
        </w:rPr>
        <w:t>申込書(FAX)</w:t>
      </w:r>
      <w:r w:rsidR="00E55080">
        <w:rPr>
          <w:rFonts w:asciiTheme="majorEastAsia" w:eastAsiaTheme="majorEastAsia" w:hAnsiTheme="majorEastAsia" w:hint="eastAsia"/>
          <w:sz w:val="24"/>
        </w:rPr>
        <w:t>に必要事項を記入し、FAXを送る。</w:t>
      </w:r>
    </w:p>
    <w:p w14:paraId="5F1AF21F" w14:textId="77777777" w:rsidR="00E55080" w:rsidRDefault="00E55080" w:rsidP="00C7492B">
      <w:pPr>
        <w:widowControl/>
        <w:ind w:leftChars="100" w:left="450" w:hangingChars="100" w:hanging="240"/>
        <w:rPr>
          <w:rFonts w:asciiTheme="majorEastAsia" w:eastAsiaTheme="majorEastAsia" w:hAnsiTheme="majorEastAsia" w:hint="eastAsia"/>
          <w:sz w:val="24"/>
        </w:rPr>
      </w:pPr>
    </w:p>
    <w:p w14:paraId="13640391" w14:textId="6E2033B1" w:rsidR="00803990" w:rsidRDefault="00803990" w:rsidP="00C7492B">
      <w:pPr>
        <w:widowControl/>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C7492B">
        <w:rPr>
          <w:rFonts w:asciiTheme="majorEastAsia" w:eastAsiaTheme="majorEastAsia" w:hAnsiTheme="majorEastAsia" w:hint="eastAsia"/>
          <w:sz w:val="24"/>
        </w:rPr>
        <w:t>諸事情で上記困難な場合</w:t>
      </w:r>
    </w:p>
    <w:p w14:paraId="30F169F5" w14:textId="300192B0" w:rsidR="00481A42" w:rsidRDefault="00803990" w:rsidP="00803990">
      <w:pPr>
        <w:widowControl/>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①サンメディカル契約に係る個人情報を病院から伝えていいか確認。</w:t>
      </w:r>
    </w:p>
    <w:p w14:paraId="3CAB4969" w14:textId="77777777" w:rsidR="00803990" w:rsidRDefault="00803990" w:rsidP="00803990">
      <w:pPr>
        <w:widowControl/>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②料金の支払い方法を確認。</w:t>
      </w:r>
    </w:p>
    <w:p w14:paraId="47653564" w14:textId="3CCB8257" w:rsidR="00803990" w:rsidRDefault="00803990" w:rsidP="00803990">
      <w:pPr>
        <w:widowControl/>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《コンビニor口座振替(手続きに1ヶ月程度かかる)》どちらも手数料0円。</w:t>
      </w:r>
    </w:p>
    <w:p w14:paraId="665420E4" w14:textId="68C493AC" w:rsidR="00E55080" w:rsidRDefault="00E55080" w:rsidP="00803990">
      <w:pPr>
        <w:widowControl/>
        <w:ind w:leftChars="100" w:left="45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③家族からの連絡が困難であることを</w:t>
      </w:r>
      <w:r w:rsidR="003E7E6D">
        <w:rPr>
          <w:rFonts w:asciiTheme="majorEastAsia" w:eastAsiaTheme="majorEastAsia" w:hAnsiTheme="majorEastAsia" w:hint="eastAsia"/>
          <w:sz w:val="24"/>
        </w:rPr>
        <w:t>サンメディカルに</w:t>
      </w:r>
      <w:r>
        <w:rPr>
          <w:rFonts w:asciiTheme="majorEastAsia" w:eastAsiaTheme="majorEastAsia" w:hAnsiTheme="majorEastAsia" w:hint="eastAsia"/>
          <w:sz w:val="24"/>
        </w:rPr>
        <w:t>説明</w:t>
      </w:r>
      <w:r w:rsidR="00A01DFF">
        <w:rPr>
          <w:rFonts w:asciiTheme="majorEastAsia" w:eastAsiaTheme="majorEastAsia" w:hAnsiTheme="majorEastAsia" w:hint="eastAsia"/>
          <w:sz w:val="24"/>
        </w:rPr>
        <w:t>。支払い方法と</w:t>
      </w:r>
      <w:bookmarkStart w:id="0" w:name="_GoBack"/>
      <w:bookmarkEnd w:id="0"/>
      <w:r w:rsidR="00A01DFF">
        <w:rPr>
          <w:rFonts w:asciiTheme="majorEastAsia" w:eastAsiaTheme="majorEastAsia" w:hAnsiTheme="majorEastAsia" w:hint="eastAsia"/>
          <w:sz w:val="24"/>
        </w:rPr>
        <w:t>契約に係る個人</w:t>
      </w:r>
      <w:r w:rsidR="003E7E6D">
        <w:rPr>
          <w:rFonts w:asciiTheme="majorEastAsia" w:eastAsiaTheme="majorEastAsia" w:hAnsiTheme="majorEastAsia" w:hint="eastAsia"/>
          <w:sz w:val="24"/>
        </w:rPr>
        <w:t>情報</w:t>
      </w:r>
      <w:r w:rsidR="00A01DFF">
        <w:rPr>
          <w:rFonts w:asciiTheme="majorEastAsia" w:eastAsiaTheme="majorEastAsia" w:hAnsiTheme="majorEastAsia" w:hint="eastAsia"/>
          <w:sz w:val="24"/>
        </w:rPr>
        <w:t>を</w:t>
      </w:r>
      <w:r w:rsidR="00A01DFF">
        <w:rPr>
          <w:rFonts w:asciiTheme="majorEastAsia" w:eastAsiaTheme="majorEastAsia" w:hAnsiTheme="majorEastAsia" w:hint="eastAsia"/>
          <w:sz w:val="24"/>
        </w:rPr>
        <w:t>病院からの</w:t>
      </w:r>
      <w:r w:rsidR="00A01DFF">
        <w:rPr>
          <w:rFonts w:asciiTheme="majorEastAsia" w:eastAsiaTheme="majorEastAsia" w:hAnsiTheme="majorEastAsia" w:hint="eastAsia"/>
          <w:sz w:val="24"/>
        </w:rPr>
        <w:t>伝え、</w:t>
      </w:r>
      <w:r w:rsidR="003E7E6D">
        <w:rPr>
          <w:rFonts w:asciiTheme="majorEastAsia" w:eastAsiaTheme="majorEastAsia" w:hAnsiTheme="majorEastAsia" w:hint="eastAsia"/>
          <w:sz w:val="24"/>
        </w:rPr>
        <w:t>利用開始</w:t>
      </w:r>
      <w:r w:rsidR="00A01DFF">
        <w:rPr>
          <w:rFonts w:asciiTheme="majorEastAsia" w:eastAsiaTheme="majorEastAsia" w:hAnsiTheme="majorEastAsia" w:hint="eastAsia"/>
          <w:sz w:val="24"/>
        </w:rPr>
        <w:t>手続きを進める</w:t>
      </w:r>
      <w:r>
        <w:rPr>
          <w:rFonts w:asciiTheme="majorEastAsia" w:eastAsiaTheme="majorEastAsia" w:hAnsiTheme="majorEastAsia" w:hint="eastAsia"/>
          <w:sz w:val="24"/>
        </w:rPr>
        <w:t>。</w:t>
      </w:r>
    </w:p>
    <w:p w14:paraId="4119C6F6" w14:textId="0FBFA7C8" w:rsidR="00803990" w:rsidRDefault="00803990" w:rsidP="00803990">
      <w:pPr>
        <w:widowControl/>
        <w:ind w:leftChars="100" w:left="450" w:hangingChars="100" w:hanging="240"/>
        <w:rPr>
          <w:rFonts w:asciiTheme="majorEastAsia" w:eastAsiaTheme="majorEastAsia" w:hAnsiTheme="majorEastAsia"/>
          <w:sz w:val="24"/>
        </w:rPr>
      </w:pPr>
      <w:r>
        <w:rPr>
          <w:rFonts w:asciiTheme="majorEastAsia" w:eastAsiaTheme="majorEastAsia" w:hAnsiTheme="majorEastAsia" w:hint="eastAsia"/>
          <w:sz w:val="24"/>
        </w:rPr>
        <w:t xml:space="preserve">　</w:t>
      </w:r>
    </w:p>
    <w:p w14:paraId="4705D973" w14:textId="1DC4BDDB" w:rsidR="00481A42" w:rsidRPr="00481A42" w:rsidRDefault="00481A42">
      <w:pPr>
        <w:widowControl/>
        <w:rPr>
          <w:rFonts w:asciiTheme="majorEastAsia" w:eastAsiaTheme="majorEastAsia" w:hAnsiTheme="majorEastAsia" w:hint="eastAsia"/>
          <w:sz w:val="24"/>
        </w:rPr>
      </w:pPr>
    </w:p>
    <w:sectPr w:rsidR="00481A42" w:rsidRPr="00481A4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820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AF3"/>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0C"/>
    <w:rsid w:val="0030694F"/>
    <w:rsid w:val="00306D96"/>
    <w:rsid w:val="00306E9C"/>
    <w:rsid w:val="0030708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37CDC"/>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0CE"/>
    <w:rsid w:val="009601DB"/>
    <w:rsid w:val="009602B0"/>
    <w:rsid w:val="00960517"/>
    <w:rsid w:val="009610F7"/>
    <w:rsid w:val="009611F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5E95"/>
    <w:rsid w:val="00B46092"/>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90"/>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2067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3B94D-A1F8-4EBA-B422-CD7F441A6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5322</TotalTime>
  <Pages>4</Pages>
  <Words>279</Words>
  <Characters>1596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549</cp:revision>
  <cp:lastPrinted>2023-10-20T00:22:00Z</cp:lastPrinted>
  <dcterms:created xsi:type="dcterms:W3CDTF">2024-11-12T07:31:00Z</dcterms:created>
  <dcterms:modified xsi:type="dcterms:W3CDTF">2024-12-28T08:07:00Z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