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C9BF744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963771">
        <w:rPr>
          <w:rFonts w:ascii="ＭＳ ゴシック" w:eastAsia="ＭＳ ゴシック" w:hAnsi="ＭＳ ゴシック" w:hint="eastAsia"/>
          <w:sz w:val="24"/>
        </w:rPr>
        <w:t>3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963771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4AA7">
        <w:rPr>
          <w:rFonts w:ascii="ＭＳ ゴシック" w:eastAsia="ＭＳ ゴシック" w:hAnsi="ＭＳ ゴシック" w:hint="eastAsia"/>
          <w:sz w:val="24"/>
        </w:rPr>
        <w:t>：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963771">
        <w:rPr>
          <w:rFonts w:ascii="ＭＳ ゴシック" w:eastAsia="ＭＳ ゴシック" w:hAnsi="ＭＳ ゴシック" w:hint="eastAsia"/>
          <w:sz w:val="24"/>
        </w:rPr>
        <w:t>小向　由紀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BA35C6B" w:rsidR="00A350E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40552644" w:rsidR="008C1A49" w:rsidRPr="003E3A94" w:rsidRDefault="00AB46F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09B38427" w:rsidR="008C1A49" w:rsidRPr="003E3A94" w:rsidRDefault="009637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14:paraId="4DDCA31B" w14:textId="4138DB7E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7868DE78" w:rsidR="008C1A49" w:rsidRPr="003E3A94" w:rsidRDefault="00AB46F9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189FDE09" w14:textId="34826BEF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17913A64" w:rsidR="00AB46F9" w:rsidRPr="003E3A94" w:rsidRDefault="00AB46F9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7273268A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10612696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2ECECD43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1A0DCC2F" w:rsidR="008C1A49" w:rsidRPr="003E3A94" w:rsidRDefault="00AB46F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276B9A98" w14:textId="39481501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769EFDC6" w:rsidR="008C1A49" w:rsidRPr="003E3A94" w:rsidRDefault="00AB46F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1454775C" w:rsidR="008C1A49" w:rsidRPr="003E3A94" w:rsidRDefault="00AB46F9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1DE1BD19" w14:textId="0B00242E" w:rsidR="008C1A49" w:rsidRPr="00F70674" w:rsidRDefault="00AB46F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7FB1DBD8" w:rsidR="008C1A49" w:rsidRPr="00F70674" w:rsidRDefault="00AB46F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60FDEFC5" w:rsidR="008C1A49" w:rsidRPr="00F70674" w:rsidRDefault="00AB46F9" w:rsidP="00DC05C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7698769" w:rsidR="008C1A49" w:rsidRPr="003E3A94" w:rsidRDefault="00AB46F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FD88C0F" w14:textId="4798D37A" w:rsidR="008C1A49" w:rsidRPr="003E3A94" w:rsidRDefault="00AB46F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5181E58D" w14:textId="40278758" w:rsidR="008C1A49" w:rsidRPr="003E3A94" w:rsidRDefault="00AB46F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F5044B6" w14:textId="25939F4B" w:rsidR="008C1A49" w:rsidRPr="003E3A94" w:rsidRDefault="00AB46F9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419F5D2C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3A22CAD5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16F9F61E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7B99E8A8" w:rsidR="008C1A49" w:rsidRPr="003E3A94" w:rsidRDefault="003D114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6C9D83BF" w:rsidR="008C1A49" w:rsidRPr="003E3A94" w:rsidRDefault="003D114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2781BF8D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79E4017" w14:textId="55093D4C" w:rsidR="005961D8" w:rsidRDefault="005961D8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44ABC">
        <w:rPr>
          <w:rFonts w:ascii="ＭＳ ゴシック" w:eastAsia="ＭＳ ゴシック" w:hAnsi="ＭＳ ゴシック" w:hint="eastAsia"/>
          <w:sz w:val="24"/>
        </w:rPr>
        <w:t>インフルエンザ接種証明書病棟に届いているので、各自受け持ち分返却お願いします。</w:t>
      </w:r>
    </w:p>
    <w:p w14:paraId="63990CED" w14:textId="489896AF" w:rsidR="005961D8" w:rsidRDefault="005961D8" w:rsidP="00FE61EA">
      <w:pPr>
        <w:rPr>
          <w:rFonts w:ascii="ＭＳ ゴシック" w:eastAsia="ＭＳ ゴシック" w:hAnsi="ＭＳ ゴシック"/>
          <w:sz w:val="24"/>
        </w:rPr>
      </w:pPr>
    </w:p>
    <w:p w14:paraId="20D989EC" w14:textId="17926B34" w:rsidR="007747E3" w:rsidRDefault="007747E3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・病棟のプリンターが新しくなっています。AとBの3台のPC設定済みです。</w:t>
      </w:r>
    </w:p>
    <w:p w14:paraId="6727727E" w14:textId="6F604C59" w:rsidR="007747E3" w:rsidRDefault="007747E3" w:rsidP="00FE61EA">
      <w:pPr>
        <w:rPr>
          <w:rFonts w:ascii="ＭＳ ゴシック" w:eastAsia="ＭＳ ゴシック" w:hAnsi="ＭＳ ゴシック"/>
          <w:sz w:val="24"/>
        </w:rPr>
      </w:pPr>
    </w:p>
    <w:p w14:paraId="5C5DE6D8" w14:textId="0F8E970E" w:rsidR="007747E3" w:rsidRDefault="007747E3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・ポータブルの吸引瓶の底にひびが入っていました。修理伝票だしています。</w:t>
      </w:r>
    </w:p>
    <w:p w14:paraId="6C459C05" w14:textId="77777777" w:rsidR="007747E3" w:rsidRDefault="007747E3" w:rsidP="00FE61EA">
      <w:pPr>
        <w:rPr>
          <w:rFonts w:ascii="ＭＳ ゴシック" w:eastAsia="ＭＳ ゴシック" w:hAnsi="ＭＳ ゴシック" w:hint="eastAsia"/>
          <w:sz w:val="24"/>
        </w:rPr>
      </w:pPr>
    </w:p>
    <w:p w14:paraId="329E8203" w14:textId="23943E5C" w:rsidR="003D1145" w:rsidRDefault="00EA6152" w:rsidP="003D114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="00403AFA" w:rsidRPr="0017313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患者様連絡事項＞</w:t>
      </w:r>
    </w:p>
    <w:p w14:paraId="56AAAAD8" w14:textId="0D866EBE" w:rsidR="00963771" w:rsidRDefault="00963771" w:rsidP="007747E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石雄様～本日から点滴内容変更。</w:t>
      </w:r>
      <w:r w:rsidR="007747E3">
        <w:rPr>
          <w:rFonts w:asciiTheme="majorEastAsia" w:eastAsiaTheme="majorEastAsia" w:hAnsiTheme="majorEastAsia" w:hint="eastAsia"/>
          <w:sz w:val="24"/>
        </w:rPr>
        <w:t>発熱あり痰培養検査実施し、抗生剤開始となっています。</w:t>
      </w:r>
    </w:p>
    <w:p w14:paraId="6C68F31D" w14:textId="77777777" w:rsidR="00963771" w:rsidRDefault="00963771" w:rsidP="00963771">
      <w:pPr>
        <w:widowControl/>
        <w:rPr>
          <w:rFonts w:asciiTheme="majorEastAsia" w:eastAsiaTheme="majorEastAsia" w:hAnsiTheme="majorEastAsia"/>
          <w:sz w:val="24"/>
        </w:rPr>
      </w:pPr>
    </w:p>
    <w:p w14:paraId="114386CA" w14:textId="119C1816" w:rsidR="00963771" w:rsidRDefault="00963771" w:rsidP="007747E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・東山　加壽子様～食事量少ないため、血液検査実施。</w:t>
      </w:r>
      <w:r w:rsidR="007747E3">
        <w:rPr>
          <w:rFonts w:asciiTheme="majorEastAsia" w:eastAsiaTheme="majorEastAsia" w:hAnsiTheme="majorEastAsia" w:hint="eastAsia"/>
          <w:sz w:val="24"/>
        </w:rPr>
        <w:t>CRP5＋で、点滴処方となりましたが、拒否強く中止となっています。</w:t>
      </w:r>
    </w:p>
    <w:p w14:paraId="1E3A8BC5" w14:textId="4710BEA3" w:rsidR="00963771" w:rsidRDefault="00963771" w:rsidP="00963771">
      <w:pPr>
        <w:widowControl/>
        <w:rPr>
          <w:rFonts w:asciiTheme="majorEastAsia" w:eastAsiaTheme="majorEastAsia" w:hAnsiTheme="majorEastAsia"/>
          <w:sz w:val="24"/>
        </w:rPr>
      </w:pPr>
    </w:p>
    <w:p w14:paraId="686E4449" w14:textId="3A53BC53" w:rsidR="00963771" w:rsidRDefault="007747E3" w:rsidP="00194BA9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君代様～朝食時ムセ強く中止、その後より発熱あります。本人は活気あり酸素飽和濃度の低下も無し。</w:t>
      </w:r>
      <w:r w:rsidR="0010718D">
        <w:rPr>
          <w:rFonts w:asciiTheme="majorEastAsia" w:eastAsiaTheme="majorEastAsia" w:hAnsiTheme="majorEastAsia" w:hint="eastAsia"/>
          <w:sz w:val="24"/>
        </w:rPr>
        <w:t>発熱時の予測指示もらっている。</w:t>
      </w:r>
    </w:p>
    <w:p w14:paraId="3710BF5B" w14:textId="5D5DA7EE" w:rsidR="0017313F" w:rsidRPr="00963771" w:rsidRDefault="0017313F" w:rsidP="00FE3722">
      <w:pPr>
        <w:widowControl/>
        <w:rPr>
          <w:rFonts w:ascii="ＭＳ ゴシック" w:eastAsia="ＭＳ ゴシック" w:hAnsi="ＭＳ ゴシック"/>
          <w:sz w:val="24"/>
        </w:rPr>
      </w:pPr>
    </w:p>
    <w:p w14:paraId="72223842" w14:textId="214BABAB" w:rsidR="00825815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・南山苑の訪問調査：田村満州男様・淵沢和子様　どちらもモニターで実施。</w:t>
      </w:r>
    </w:p>
    <w:p w14:paraId="6F057212" w14:textId="47D54CDF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194BA9">
        <w:rPr>
          <w:rFonts w:asciiTheme="majorEastAsia" w:eastAsiaTheme="majorEastAsia" w:hAnsiTheme="majorEastAsia" w:hint="eastAsia"/>
          <w:sz w:val="24"/>
        </w:rPr>
        <w:t xml:space="preserve">　　　　　　　　　</w:t>
      </w:r>
      <w:r>
        <w:rPr>
          <w:rFonts w:asciiTheme="majorEastAsia" w:eastAsiaTheme="majorEastAsia" w:hAnsiTheme="majorEastAsia" w:hint="eastAsia"/>
          <w:sz w:val="24"/>
        </w:rPr>
        <w:t>12月5日　16時～予定。</w:t>
      </w:r>
    </w:p>
    <w:p w14:paraId="099D461B" w14:textId="7197396C" w:rsidR="00194BA9" w:rsidRDefault="00194BA9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5182C63D" w14:textId="3A728F35" w:rsidR="00194BA9" w:rsidRPr="00194BA9" w:rsidRDefault="00194BA9" w:rsidP="00194BA9">
      <w:pPr>
        <w:widowControl/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トシ様～</w:t>
      </w:r>
      <w:r w:rsidRPr="00194BA9">
        <w:rPr>
          <w:rFonts w:asciiTheme="majorEastAsia" w:eastAsiaTheme="majorEastAsia" w:hAnsiTheme="majorEastAsia" w:hint="eastAsia"/>
          <w:sz w:val="24"/>
        </w:rPr>
        <w:t>八戸市介護保健課佐々木様より認定調査のため面会のご希望あり。12/26(木)　14時～モニター面会で予約</w:t>
      </w:r>
      <w:r>
        <w:rPr>
          <w:rFonts w:asciiTheme="majorEastAsia" w:eastAsiaTheme="majorEastAsia" w:hAnsiTheme="majorEastAsia" w:hint="eastAsia"/>
          <w:sz w:val="24"/>
        </w:rPr>
        <w:t>ずみ。</w:t>
      </w:r>
    </w:p>
    <w:p w14:paraId="35C18A9B" w14:textId="77777777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772A6404" w14:textId="5C7A788F" w:rsidR="00825815" w:rsidRDefault="00825815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963771">
        <w:rPr>
          <w:rFonts w:asciiTheme="majorEastAsia" w:eastAsiaTheme="majorEastAsia" w:hAnsiTheme="majorEastAsia" w:hint="eastAsia"/>
          <w:sz w:val="24"/>
        </w:rPr>
        <w:t>柞木田</w:t>
      </w:r>
      <w:r>
        <w:rPr>
          <w:rFonts w:asciiTheme="majorEastAsia" w:eastAsiaTheme="majorEastAsia" w:hAnsiTheme="majorEastAsia" w:hint="eastAsia"/>
          <w:sz w:val="24"/>
        </w:rPr>
        <w:t>Dr診察情報＞</w:t>
      </w:r>
    </w:p>
    <w:p w14:paraId="616FFAE9" w14:textId="2A2AB322" w:rsidR="00963771" w:rsidRDefault="00963771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タイ様～日中活動性あり、帰宅願望</w:t>
      </w:r>
      <w:r w:rsidR="001E2EA7">
        <w:rPr>
          <w:rFonts w:asciiTheme="majorEastAsia" w:eastAsiaTheme="majorEastAsia" w:hAnsiTheme="majorEastAsia" w:hint="eastAsia"/>
          <w:sz w:val="24"/>
        </w:rPr>
        <w:t>も</w:t>
      </w:r>
      <w:r>
        <w:rPr>
          <w:rFonts w:asciiTheme="majorEastAsia" w:eastAsiaTheme="majorEastAsia" w:hAnsiTheme="majorEastAsia" w:hint="eastAsia"/>
          <w:sz w:val="24"/>
        </w:rPr>
        <w:t>ある為メマンチン増量。</w:t>
      </w:r>
    </w:p>
    <w:p w14:paraId="1129CA33" w14:textId="0B3EC65F" w:rsidR="00963771" w:rsidRDefault="00963771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024CD4B3" w14:textId="6696B28C" w:rsidR="00963771" w:rsidRDefault="00963771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・伊達　勝江様～レボフロキサシンは飲み切り止め。眼脂あり点眼薬処方あり。</w:t>
      </w:r>
    </w:p>
    <w:p w14:paraId="3E4C836B" w14:textId="040D9D73" w:rsidR="00963771" w:rsidRDefault="00963771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血糖測定は朝1回継続。</w:t>
      </w:r>
    </w:p>
    <w:p w14:paraId="195DE812" w14:textId="4C6D81D0" w:rsidR="009209ED" w:rsidRDefault="0010718D" w:rsidP="0010718D">
      <w:pPr>
        <w:widowControl/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他は変更なし</w:t>
      </w:r>
    </w:p>
    <w:p w14:paraId="12FA1C87" w14:textId="485E6D23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＜皮膚科診察＞</w:t>
      </w:r>
      <w:r w:rsidR="0010718D">
        <w:rPr>
          <w:rFonts w:asciiTheme="majorEastAsia" w:eastAsiaTheme="majorEastAsia" w:hAnsiTheme="majorEastAsia" w:hint="eastAsia"/>
          <w:sz w:val="24"/>
        </w:rPr>
        <w:t>変更者</w:t>
      </w:r>
      <w:bookmarkStart w:id="0" w:name="_GoBack"/>
      <w:bookmarkEnd w:id="0"/>
    </w:p>
    <w:p w14:paraId="06A3EBED" w14:textId="58A86369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廣志様～仙骨・踵部ともに治癒</w:t>
      </w:r>
    </w:p>
    <w:p w14:paraId="4EFAA868" w14:textId="011B81E4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1752AEB8" w14:textId="11F993B3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新吉様～創部ゲーベンへ変更</w:t>
      </w:r>
    </w:p>
    <w:p w14:paraId="43380703" w14:textId="5771DED2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467E0B3C" w14:textId="72875820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初美様～創部ブロメラインへ変更</w:t>
      </w:r>
    </w:p>
    <w:p w14:paraId="4D4CA70E" w14:textId="10B19F6D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093DDC30" w14:textId="57BB60C8" w:rsidR="009209ED" w:rsidRDefault="009209ED" w:rsidP="004D688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・清水　ヨシ様～右外踝治癒</w:t>
      </w:r>
    </w:p>
    <w:p w14:paraId="60087EB1" w14:textId="40F1247E" w:rsidR="00963771" w:rsidRDefault="00963771" w:rsidP="004D6885">
      <w:pPr>
        <w:widowControl/>
        <w:rPr>
          <w:rFonts w:asciiTheme="majorEastAsia" w:eastAsiaTheme="majorEastAsia" w:hAnsiTheme="majorEastAsia"/>
          <w:sz w:val="24"/>
        </w:rPr>
      </w:pPr>
    </w:p>
    <w:p w14:paraId="2FF6610D" w14:textId="23130C32" w:rsidR="00DA315A" w:rsidRDefault="0098307C" w:rsidP="0010718D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6A519D87" w14:textId="61162CF3" w:rsidR="00FD15D4" w:rsidRDefault="00FD15D4" w:rsidP="0082581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　渥男様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0718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体動多く、都度体位調整している。</w:t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2581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196C0756" w14:textId="77777777" w:rsidR="0010718D" w:rsidRDefault="00FD15D4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0718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バイタルサイン異常なし、体動多く、多弁で過ごす。</w:t>
      </w:r>
    </w:p>
    <w:p w14:paraId="32DC342E" w14:textId="77777777" w:rsidR="0010718D" w:rsidRDefault="0010718D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02B63C1" w14:textId="77777777" w:rsidR="0010718D" w:rsidRDefault="0010718D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石雄様～発熱あり適宜吸引している。抗生剤指示あり。</w:t>
      </w:r>
    </w:p>
    <w:p w14:paraId="26F3DEEF" w14:textId="55AFB123" w:rsidR="00FD15D4" w:rsidRPr="00FD15D4" w:rsidRDefault="00353A8F" w:rsidP="00353A8F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3A7103E0" w14:textId="4D066031" w:rsidR="00DA315A" w:rsidRPr="00FD15D4" w:rsidRDefault="00FD15D4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大澤　キヌ様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1526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食事は最初こそ拒否あるものの、介助すれば吐き出したりすることなく摂取。朝昼共に2/3摂取で終了している。内服は拒否無くスムーズにできている。</w:t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353A8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30E07562" w14:textId="024C3A39" w:rsidR="009209ED" w:rsidRDefault="00FD15D4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三雄様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1526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日課問題無く行っており対面時も穏やか。時折場所が分からなくなり徘徊することあり都度誘導している。</w:t>
      </w:r>
    </w:p>
    <w:p w14:paraId="0A584D0C" w14:textId="4A7CCD65" w:rsidR="00FD15D4" w:rsidRPr="00FD15D4" w:rsidRDefault="00FD15D4" w:rsidP="0082581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45B3D41D" w14:textId="62ECF399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374A14DE" w14:textId="7402EE62" w:rsidR="006C0709" w:rsidRDefault="00963771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9209E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榎本　雪子様　受持ち：大久保NS</w:t>
      </w:r>
    </w:p>
    <w:p w14:paraId="3BCBD47D" w14:textId="43DF00EF" w:rsidR="006C0709" w:rsidRDefault="001E2EA7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1E2EA7">
        <w:drawing>
          <wp:inline distT="0" distB="0" distL="0" distR="0" wp14:anchorId="796E9ED1" wp14:editId="4731DA78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07A6F" w14:textId="069B7C87" w:rsidR="006C0709" w:rsidRPr="006C0709" w:rsidRDefault="009716B1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B1">
        <w:rPr>
          <w:noProof/>
        </w:rPr>
        <w:lastRenderedPageBreak/>
        <w:drawing>
          <wp:inline distT="0" distB="0" distL="0" distR="0" wp14:anchorId="306240F3" wp14:editId="452CDE51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709" w:rsidRPr="006C07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26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61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87B43-82F5-4E72-B6AC-191C5BD06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2512</TotalTime>
  <Pages>5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254</cp:revision>
  <cp:lastPrinted>2023-10-20T00:22:00Z</cp:lastPrinted>
  <dcterms:created xsi:type="dcterms:W3CDTF">2024-11-12T07:31:00Z</dcterms:created>
  <dcterms:modified xsi:type="dcterms:W3CDTF">2024-12-03T08:08:00Z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