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19BC756D"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3B22B1">
        <w:rPr>
          <w:rFonts w:ascii="ＭＳ ゴシック" w:eastAsia="ＭＳ ゴシック" w:hAnsi="ＭＳ ゴシック" w:hint="eastAsia"/>
          <w:sz w:val="24"/>
        </w:rPr>
        <w:t>2</w:t>
      </w:r>
      <w:r w:rsidR="00AF6C1C">
        <w:rPr>
          <w:rFonts w:ascii="ＭＳ ゴシック" w:eastAsia="ＭＳ ゴシック" w:hAnsi="ＭＳ ゴシック" w:hint="eastAsia"/>
          <w:sz w:val="24"/>
        </w:rPr>
        <w:t>9</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AF6C1C">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8A523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034AA7">
        <w:rPr>
          <w:rFonts w:ascii="ＭＳ ゴシック" w:eastAsia="ＭＳ ゴシック" w:hAnsi="ＭＳ ゴシック" w:hint="eastAsia"/>
          <w:sz w:val="24"/>
        </w:rPr>
        <w:t>：</w:t>
      </w:r>
      <w:r w:rsidR="000536E3">
        <w:rPr>
          <w:rFonts w:ascii="ＭＳ ゴシック" w:eastAsia="ＭＳ ゴシック" w:hAnsi="ＭＳ ゴシック" w:hint="eastAsia"/>
          <w:sz w:val="24"/>
        </w:rPr>
        <w:t xml:space="preserve">記録　</w:t>
      </w:r>
      <w:r w:rsidR="00034AA7">
        <w:rPr>
          <w:rFonts w:ascii="ＭＳ ゴシック" w:eastAsia="ＭＳ ゴシック" w:hAnsi="ＭＳ ゴシック" w:hint="eastAsia"/>
          <w:sz w:val="24"/>
        </w:rPr>
        <w:t>小向　由紀</w:t>
      </w:r>
      <w:r w:rsidR="00510204">
        <w:rPr>
          <w:rFonts w:ascii="ＭＳ ゴシック" w:eastAsia="ＭＳ ゴシック" w:hAnsi="ＭＳ ゴシック" w:hint="eastAsia"/>
          <w:sz w:val="24"/>
        </w:rPr>
        <w:t xml:space="preserve">　</w:t>
      </w:r>
      <w:r w:rsidR="00B4180E">
        <w:rPr>
          <w:rFonts w:ascii="ＭＳ ゴシック" w:eastAsia="ＭＳ ゴシック" w:hAnsi="ＭＳ ゴシック" w:hint="eastAsia"/>
          <w:sz w:val="24"/>
        </w:rPr>
        <w:t xml:space="preserve">　</w:t>
      </w:r>
      <w:r w:rsidR="007A4535"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10D99AB0" w:rsidR="008C1A49" w:rsidRPr="003E3A94" w:rsidRDefault="00AF6C1C"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14:paraId="70571AF7" w14:textId="54805FD4" w:rsidR="008C1A49" w:rsidRPr="003E3A94" w:rsidRDefault="00AF6C1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89" w:type="dxa"/>
            <w:vAlign w:val="center"/>
          </w:tcPr>
          <w:p w14:paraId="58B25E68" w14:textId="0789A57D" w:rsidR="008C1A49" w:rsidRPr="003E3A94" w:rsidRDefault="00776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4DDCA31B" w14:textId="7FB366BF" w:rsidR="008C1A49" w:rsidRPr="003E3A94" w:rsidRDefault="00E50947"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4685059E" w:rsidR="008C1A49" w:rsidRPr="003E3A94" w:rsidRDefault="00AF6C1C"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189FDE09" w14:textId="0229184B" w:rsidR="008C1A49" w:rsidRPr="003E3A94" w:rsidRDefault="00AF6C1C"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815C434" w14:textId="609985FE" w:rsidR="008C1A49" w:rsidRPr="003E3A94" w:rsidRDefault="00AF6C1C"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0614DCEE" w14:textId="039C8E71" w:rsidR="008C1A49" w:rsidRPr="003E3A94" w:rsidRDefault="00F372E7"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696C485C" w14:textId="13AE2FEC" w:rsidR="008C1A49" w:rsidRPr="003E3A94" w:rsidRDefault="00AF6C1C"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653FDBD8" w:rsidR="008C1A49" w:rsidRPr="003E3A94" w:rsidRDefault="00F372E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68EEACE4" w14:textId="42876057" w:rsidR="008C1A49" w:rsidRPr="003E3A94" w:rsidRDefault="00F372E7"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76B9A98" w14:textId="398E8621" w:rsidR="008C1A49" w:rsidRPr="003E3A94" w:rsidRDefault="00AF6C1C"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56786126" w:rsidR="008C1A49" w:rsidRPr="003E3A94" w:rsidRDefault="00F372E7"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08FAF04F" w14:textId="1CAFDC32" w:rsidR="008C1A49" w:rsidRPr="003E3A94" w:rsidRDefault="00F372E7"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7B531ADA" w:rsidR="008C1A49" w:rsidRPr="00F70674" w:rsidRDefault="00F372E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8203CF9" w14:textId="0DF2E238" w:rsidR="008C1A49" w:rsidRPr="00F70674" w:rsidRDefault="00F372E7"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07D014F2" w14:textId="470A813D" w:rsidR="008C1A49" w:rsidRPr="00F70674" w:rsidRDefault="00AF6C1C" w:rsidP="00DC05C5">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4F884437" w:rsidR="008C1A49" w:rsidRPr="003E3A94" w:rsidRDefault="00F372E7"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FD88C0F" w14:textId="094C2E73" w:rsidR="008C1A49" w:rsidRPr="003E3A94" w:rsidRDefault="00F372E7"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181E58D" w14:textId="31D13D35" w:rsidR="008C1A49" w:rsidRPr="003E3A94" w:rsidRDefault="00F372E7"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7F5044B6" w14:textId="0897F6B7" w:rsidR="008C1A49" w:rsidRPr="003E3A94" w:rsidRDefault="00F372E7"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14:paraId="4568E8F0" w14:textId="4E571768"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北病棟</w:t>
            </w:r>
          </w:p>
        </w:tc>
        <w:tc>
          <w:tcPr>
            <w:tcW w:w="989" w:type="dxa"/>
            <w:vAlign w:val="center"/>
          </w:tcPr>
          <w:p w14:paraId="64BD0B8A" w14:textId="0B0DB678"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0A3B3AB1" w:rsidR="008C1A49" w:rsidRPr="003E3A94" w:rsidRDefault="00776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284EF6A4" w:rsidR="008C1A49" w:rsidRPr="003E3A94" w:rsidRDefault="00776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6234F097"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r>
    </w:tbl>
    <w:p w14:paraId="60A83953" w14:textId="77777777" w:rsidR="0028192A" w:rsidRDefault="0028192A" w:rsidP="00DB58C6">
      <w:pPr>
        <w:rPr>
          <w:rFonts w:ascii="ＭＳ ゴシック" w:eastAsia="ＭＳ ゴシック" w:hAnsi="ＭＳ ゴシック"/>
          <w:sz w:val="24"/>
        </w:rPr>
      </w:pPr>
    </w:p>
    <w:p w14:paraId="30AC0E21" w14:textId="2781BF8D"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379E4017" w14:textId="2025C23B" w:rsidR="005961D8" w:rsidRDefault="005961D8" w:rsidP="00FE61EA">
      <w:pPr>
        <w:rPr>
          <w:rFonts w:ascii="ＭＳ ゴシック" w:eastAsia="ＭＳ ゴシック" w:hAnsi="ＭＳ ゴシック"/>
          <w:sz w:val="24"/>
        </w:rPr>
      </w:pPr>
      <w:r>
        <w:rPr>
          <w:rFonts w:ascii="ＭＳ ゴシック" w:eastAsia="ＭＳ ゴシック" w:hAnsi="ＭＳ ゴシック" w:hint="eastAsia"/>
          <w:sz w:val="24"/>
        </w:rPr>
        <w:t>・本日立ち入り調査実施。</w:t>
      </w:r>
    </w:p>
    <w:p w14:paraId="63990CED" w14:textId="77777777" w:rsidR="005961D8" w:rsidRDefault="005961D8" w:rsidP="00FE61EA">
      <w:pPr>
        <w:rPr>
          <w:rFonts w:ascii="ＭＳ ゴシック" w:eastAsia="ＭＳ ゴシック" w:hAnsi="ＭＳ ゴシック"/>
          <w:sz w:val="24"/>
        </w:rPr>
      </w:pPr>
    </w:p>
    <w:p w14:paraId="20F0A633" w14:textId="020ACC10" w:rsidR="00D53FF7" w:rsidRDefault="00403AFA" w:rsidP="00DC05C5">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6138E4A9" w14:textId="4ED8524F" w:rsidR="00DA5498" w:rsidRDefault="005961D8" w:rsidP="00DA5498">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・伊達　勝江様～朝1回血糖測定、12/12まで指示あり。</w:t>
      </w:r>
    </w:p>
    <w:p w14:paraId="5BDA8567" w14:textId="693C9F0D" w:rsidR="005961D8" w:rsidRDefault="005961D8" w:rsidP="00DA5498">
      <w:pPr>
        <w:widowControl/>
        <w:rPr>
          <w:rFonts w:ascii="ＭＳ ゴシック" w:eastAsia="ＭＳ ゴシック" w:hAnsi="ＭＳ ゴシック" w:cs="Arial"/>
          <w:color w:val="000000"/>
          <w:sz w:val="24"/>
          <w:shd w:val="clear" w:color="auto" w:fill="FFFFFF"/>
        </w:rPr>
      </w:pPr>
    </w:p>
    <w:p w14:paraId="55AE9F5F" w14:textId="00E24C05" w:rsidR="005961D8" w:rsidRDefault="005961D8" w:rsidP="00DA5498">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・田端　ハツヱ様～便秘時指示変更、ピコスルファートナトリウム内用液へ。</w:t>
      </w:r>
    </w:p>
    <w:p w14:paraId="048B0A33" w14:textId="65130AB6" w:rsidR="005961D8" w:rsidRDefault="005961D8" w:rsidP="00DA5498">
      <w:pPr>
        <w:widowControl/>
        <w:rPr>
          <w:rFonts w:ascii="ＭＳ ゴシック" w:eastAsia="ＭＳ ゴシック" w:hAnsi="ＭＳ ゴシック" w:cs="Arial"/>
          <w:color w:val="000000"/>
          <w:sz w:val="24"/>
          <w:shd w:val="clear" w:color="auto" w:fill="FFFFFF"/>
        </w:rPr>
      </w:pPr>
    </w:p>
    <w:p w14:paraId="268ED8B2" w14:textId="0191C27C" w:rsidR="005961D8" w:rsidRDefault="005961D8" w:rsidP="005961D8">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・菊池　玲子様～リボトリール追加後よりふらつき著明、転倒転落のリスク高く本人も動作緩慢気味。柞木田Dr報告し、日曜夜までリボトリール休止。月曜日に主治医へ確認するようにとのこと。</w:t>
      </w:r>
    </w:p>
    <w:p w14:paraId="4FDEAF1E" w14:textId="2CF0E1D9" w:rsidR="005961D8" w:rsidRDefault="005961D8" w:rsidP="005961D8">
      <w:pPr>
        <w:widowControl/>
        <w:ind w:left="1920" w:hangingChars="800" w:hanging="1920"/>
        <w:rPr>
          <w:rFonts w:ascii="ＭＳ ゴシック" w:eastAsia="ＭＳ ゴシック" w:hAnsi="ＭＳ ゴシック" w:cs="Arial"/>
          <w:color w:val="000000"/>
          <w:sz w:val="24"/>
          <w:shd w:val="clear" w:color="auto" w:fill="FFFFFF"/>
        </w:rPr>
      </w:pPr>
    </w:p>
    <w:p w14:paraId="30151FDE" w14:textId="06CF035D" w:rsidR="005961D8" w:rsidRDefault="005961D8" w:rsidP="005961D8">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・高田　啓悦様</w:t>
      </w:r>
      <w:bookmarkStart w:id="0" w:name="_GoBack"/>
      <w:bookmarkEnd w:id="0"/>
      <w:r>
        <w:rPr>
          <w:rFonts w:ascii="ＭＳ ゴシック" w:eastAsia="ＭＳ ゴシック" w:hAnsi="ＭＳ ゴシック" w:cs="Arial" w:hint="eastAsia"/>
          <w:color w:val="000000"/>
          <w:sz w:val="24"/>
          <w:shd w:val="clear" w:color="auto" w:fill="FFFFFF"/>
        </w:rPr>
        <w:t>～北病棟へ転出</w:t>
      </w:r>
    </w:p>
    <w:p w14:paraId="4122A808" w14:textId="699519D7" w:rsidR="005961D8" w:rsidRDefault="005961D8" w:rsidP="005961D8">
      <w:pPr>
        <w:widowControl/>
        <w:ind w:left="1920" w:hangingChars="800" w:hanging="1920"/>
        <w:rPr>
          <w:rFonts w:ascii="ＭＳ ゴシック" w:eastAsia="ＭＳ ゴシック" w:hAnsi="ＭＳ ゴシック" w:cs="Arial"/>
          <w:color w:val="000000"/>
          <w:sz w:val="24"/>
          <w:shd w:val="clear" w:color="auto" w:fill="FFFFFF"/>
        </w:rPr>
      </w:pPr>
    </w:p>
    <w:p w14:paraId="180D2C44" w14:textId="11703E95" w:rsidR="005961D8" w:rsidRDefault="005961D8" w:rsidP="005961D8">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・夏坂　禎様～西病棟へ転出</w:t>
      </w:r>
    </w:p>
    <w:p w14:paraId="1A1D9374" w14:textId="77777777" w:rsidR="005961D8" w:rsidRPr="00DA5498" w:rsidRDefault="005961D8" w:rsidP="005961D8">
      <w:pPr>
        <w:widowControl/>
        <w:ind w:left="1920" w:hangingChars="800" w:hanging="1920"/>
        <w:rPr>
          <w:rFonts w:ascii="ＭＳ ゴシック" w:eastAsia="ＭＳ ゴシック" w:hAnsi="ＭＳ ゴシック" w:cs="Arial"/>
          <w:color w:val="000000"/>
          <w:sz w:val="24"/>
          <w:shd w:val="clear" w:color="auto" w:fill="FFFFFF"/>
        </w:rPr>
      </w:pPr>
    </w:p>
    <w:p w14:paraId="7CA5A310" w14:textId="0FB95AE0" w:rsidR="00F64634" w:rsidRDefault="005961D8" w:rsidP="00DA5498">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lastRenderedPageBreak/>
        <w:t>＜馬渡</w:t>
      </w:r>
      <w:r w:rsidR="00F64634">
        <w:rPr>
          <w:rFonts w:ascii="ＭＳ ゴシック" w:eastAsia="ＭＳ ゴシック" w:hAnsi="ＭＳ ゴシック" w:cs="Arial" w:hint="eastAsia"/>
          <w:color w:val="000000"/>
          <w:sz w:val="24"/>
          <w:shd w:val="clear" w:color="auto" w:fill="FFFFFF"/>
        </w:rPr>
        <w:t>Dr診察＞</w:t>
      </w:r>
    </w:p>
    <w:p w14:paraId="25A3468E" w14:textId="5A58CD5F" w:rsidR="005961D8" w:rsidRDefault="005961D8" w:rsidP="005961D8">
      <w:pPr>
        <w:widowControl/>
        <w:ind w:left="1680" w:hangingChars="700" w:hanging="168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・三浦　初美様～</w:t>
      </w:r>
      <w:r w:rsidR="006E70A1">
        <w:rPr>
          <w:rFonts w:ascii="ＭＳ ゴシック" w:eastAsia="ＭＳ ゴシック" w:hAnsi="ＭＳ ゴシック" w:cs="Arial" w:hint="eastAsia"/>
          <w:color w:val="000000"/>
          <w:sz w:val="24"/>
          <w:shd w:val="clear" w:color="auto" w:fill="FFFFFF"/>
        </w:rPr>
        <w:t>肺炎が改善したら施設など退院支援を進めるように。日中多動・多弁な為精神薬増薬。ｲﾝﾌﾙｴﾝｻﾞﾜｸﾁﾝは家族が希望しているのであれば、発熱が落ちついた状態で接種可能との事。</w:t>
      </w:r>
    </w:p>
    <w:p w14:paraId="03D6859D" w14:textId="77777777" w:rsidR="005961D8" w:rsidRDefault="005961D8" w:rsidP="005961D8">
      <w:pPr>
        <w:widowControl/>
        <w:ind w:left="1680" w:hangingChars="700" w:hanging="1680"/>
        <w:rPr>
          <w:rFonts w:ascii="ＭＳ ゴシック" w:eastAsia="ＭＳ ゴシック" w:hAnsi="ＭＳ ゴシック" w:cs="Arial"/>
          <w:color w:val="000000"/>
          <w:sz w:val="24"/>
          <w:shd w:val="clear" w:color="auto" w:fill="FFFFFF"/>
        </w:rPr>
      </w:pPr>
    </w:p>
    <w:p w14:paraId="57D08B36" w14:textId="05CC6F37" w:rsidR="005961D8" w:rsidRDefault="005961D8" w:rsidP="006E70A1">
      <w:pPr>
        <w:widowControl/>
        <w:ind w:left="2160" w:hangingChars="900" w:hanging="2160"/>
        <w:rPr>
          <w:rFonts w:asciiTheme="majorEastAsia" w:eastAsiaTheme="majorEastAsia" w:hAnsiTheme="majorEastAsia"/>
          <w:color w:val="000000"/>
          <w:spacing w:val="8"/>
          <w:sz w:val="24"/>
        </w:rPr>
      </w:pPr>
      <w:r>
        <w:rPr>
          <w:rFonts w:ascii="ＭＳ ゴシック" w:eastAsia="ＭＳ ゴシック" w:hAnsi="ＭＳ ゴシック" w:cs="Arial" w:hint="eastAsia"/>
          <w:color w:val="000000"/>
          <w:sz w:val="24"/>
          <w:shd w:val="clear" w:color="auto" w:fill="FFFFFF"/>
        </w:rPr>
        <w:t>・小山　セイ子様～</w:t>
      </w:r>
      <w:r w:rsidR="006E70A1">
        <w:rPr>
          <w:rFonts w:ascii="ＭＳ ゴシック" w:eastAsia="ＭＳ ゴシック" w:hAnsi="ＭＳ ゴシック" w:cs="Arial" w:hint="eastAsia"/>
          <w:color w:val="000000"/>
          <w:sz w:val="24"/>
          <w:shd w:val="clear" w:color="auto" w:fill="FFFFFF"/>
        </w:rPr>
        <w:t>12/5退院許可有り。初外来12/24　11時予約済み。退院時処方は来週依頼予定。入院前に通院していた種市内科受診はどうするのか受持ちは確認お願いします。</w:t>
      </w:r>
    </w:p>
    <w:p w14:paraId="767972C7" w14:textId="77777777" w:rsidR="005961D8" w:rsidRDefault="005961D8" w:rsidP="005961D8">
      <w:pPr>
        <w:widowControl/>
        <w:rPr>
          <w:rFonts w:asciiTheme="majorEastAsia" w:eastAsiaTheme="majorEastAsia" w:hAnsiTheme="majorEastAsia"/>
          <w:color w:val="000000"/>
          <w:spacing w:val="8"/>
          <w:sz w:val="24"/>
        </w:rPr>
      </w:pPr>
    </w:p>
    <w:p w14:paraId="2C35262B" w14:textId="66BD950C" w:rsidR="005961D8" w:rsidRDefault="005961D8" w:rsidP="005961D8">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・上野　節雄様～</w:t>
      </w:r>
      <w:r w:rsidR="006E70A1">
        <w:rPr>
          <w:rFonts w:ascii="ＭＳ ゴシック" w:eastAsia="ＭＳ ゴシック" w:hAnsi="ＭＳ ゴシック" w:cs="Arial" w:hint="eastAsia"/>
          <w:color w:val="000000"/>
          <w:sz w:val="24"/>
          <w:shd w:val="clear" w:color="auto" w:fill="FFFFFF"/>
        </w:rPr>
        <w:t>今後については看取りだけならば転院も検討してはどうか。</w:t>
      </w:r>
    </w:p>
    <w:p w14:paraId="0E060C6D" w14:textId="77777777" w:rsidR="005961D8" w:rsidRDefault="005961D8" w:rsidP="005961D8">
      <w:pPr>
        <w:widowControl/>
        <w:rPr>
          <w:rFonts w:ascii="ＭＳ ゴシック" w:eastAsia="ＭＳ ゴシック" w:hAnsi="ＭＳ ゴシック" w:cs="Arial"/>
          <w:color w:val="000000"/>
          <w:sz w:val="24"/>
          <w:shd w:val="clear" w:color="auto" w:fill="FFFFFF"/>
        </w:rPr>
      </w:pPr>
    </w:p>
    <w:p w14:paraId="19176C0B" w14:textId="6DE8A121" w:rsidR="005961D8" w:rsidRDefault="005961D8" w:rsidP="005961D8">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・清水　ヨシ様～</w:t>
      </w:r>
      <w:r w:rsidR="006E70A1">
        <w:rPr>
          <w:rFonts w:ascii="ＭＳ ゴシック" w:eastAsia="ＭＳ ゴシック" w:hAnsi="ＭＳ ゴシック" w:cs="Arial" w:hint="eastAsia"/>
          <w:color w:val="000000"/>
          <w:sz w:val="24"/>
          <w:shd w:val="clear" w:color="auto" w:fill="FFFFFF"/>
        </w:rPr>
        <w:t>処方継続。退院支援を進めてください。</w:t>
      </w:r>
    </w:p>
    <w:p w14:paraId="3298AF8C" w14:textId="77777777" w:rsidR="005961D8" w:rsidRPr="00BE2810" w:rsidRDefault="005961D8" w:rsidP="005961D8">
      <w:pPr>
        <w:widowControl/>
        <w:rPr>
          <w:rFonts w:ascii="ＭＳ ゴシック" w:eastAsia="ＭＳ ゴシック" w:hAnsi="ＭＳ ゴシック" w:cs="Arial"/>
          <w:color w:val="000000"/>
          <w:sz w:val="24"/>
          <w:shd w:val="clear" w:color="auto" w:fill="FFFFFF"/>
        </w:rPr>
      </w:pPr>
    </w:p>
    <w:p w14:paraId="269367A0" w14:textId="6FEDC564" w:rsidR="005961D8" w:rsidRDefault="005961D8" w:rsidP="005961D8">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・佐藤　ミツエ様～</w:t>
      </w:r>
      <w:r w:rsidR="006E70A1">
        <w:rPr>
          <w:rFonts w:ascii="ＭＳ ゴシック" w:eastAsia="ＭＳ ゴシック" w:hAnsi="ＭＳ ゴシック" w:cs="Arial" w:hint="eastAsia"/>
          <w:color w:val="000000"/>
          <w:sz w:val="24"/>
          <w:shd w:val="clear" w:color="auto" w:fill="FFFFFF"/>
        </w:rPr>
        <w:t>レキサルティ増量。外出等計画しているようなので進めるように。</w:t>
      </w:r>
    </w:p>
    <w:p w14:paraId="7FFB2FD3" w14:textId="77777777" w:rsidR="005961D8" w:rsidRDefault="005961D8" w:rsidP="005961D8">
      <w:pPr>
        <w:widowControl/>
        <w:rPr>
          <w:rFonts w:ascii="ＭＳ ゴシック" w:eastAsia="ＭＳ ゴシック" w:hAnsi="ＭＳ ゴシック" w:cs="Arial"/>
          <w:color w:val="000000"/>
          <w:sz w:val="24"/>
          <w:shd w:val="clear" w:color="auto" w:fill="FFFFFF"/>
        </w:rPr>
      </w:pPr>
    </w:p>
    <w:p w14:paraId="6266B586" w14:textId="2AB46BB0" w:rsidR="005961D8" w:rsidRDefault="005961D8" w:rsidP="005961D8">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・久保　實様～</w:t>
      </w:r>
      <w:r w:rsidR="006E70A1">
        <w:rPr>
          <w:rFonts w:ascii="ＭＳ ゴシック" w:eastAsia="ＭＳ ゴシック" w:hAnsi="ＭＳ ゴシック" w:cs="Arial" w:hint="eastAsia"/>
          <w:color w:val="000000"/>
          <w:sz w:val="24"/>
          <w:shd w:val="clear" w:color="auto" w:fill="FFFFFF"/>
        </w:rPr>
        <w:t>退院支援の進捗状況の確認。進めるように。</w:t>
      </w:r>
    </w:p>
    <w:p w14:paraId="194EC9E5" w14:textId="77777777" w:rsidR="005961D8" w:rsidRDefault="005961D8" w:rsidP="005961D8">
      <w:pPr>
        <w:widowControl/>
        <w:rPr>
          <w:rFonts w:ascii="ＭＳ ゴシック" w:eastAsia="ＭＳ ゴシック" w:hAnsi="ＭＳ ゴシック" w:cs="Arial"/>
          <w:color w:val="000000"/>
          <w:sz w:val="24"/>
          <w:shd w:val="clear" w:color="auto" w:fill="FFFFFF"/>
        </w:rPr>
      </w:pPr>
    </w:p>
    <w:p w14:paraId="7EA42576" w14:textId="4F36B89E" w:rsidR="005961D8" w:rsidRDefault="005961D8" w:rsidP="005961D8">
      <w:pPr>
        <w:widowControl/>
        <w:ind w:left="2400" w:hangingChars="1000" w:hanging="240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・小笠原　つるゑ様～</w:t>
      </w:r>
      <w:r w:rsidR="006E70A1">
        <w:rPr>
          <w:rFonts w:ascii="ＭＳ ゴシック" w:eastAsia="ＭＳ ゴシック" w:hAnsi="ＭＳ ゴシック" w:cs="Arial" w:hint="eastAsia"/>
          <w:color w:val="000000"/>
          <w:sz w:val="24"/>
          <w:shd w:val="clear" w:color="auto" w:fill="FFFFFF"/>
        </w:rPr>
        <w:t>日中の多動性続いている為レキサルティ増量。</w:t>
      </w:r>
    </w:p>
    <w:p w14:paraId="7A3E26CF" w14:textId="77777777" w:rsidR="005961D8" w:rsidRDefault="005961D8" w:rsidP="005961D8">
      <w:pPr>
        <w:widowControl/>
        <w:ind w:left="2400" w:hangingChars="1000" w:hanging="2400"/>
        <w:rPr>
          <w:rFonts w:ascii="ＭＳ ゴシック" w:eastAsia="ＭＳ ゴシック" w:hAnsi="ＭＳ ゴシック" w:cs="Arial"/>
          <w:color w:val="000000"/>
          <w:sz w:val="24"/>
          <w:shd w:val="clear" w:color="auto" w:fill="FFFFFF"/>
        </w:rPr>
      </w:pPr>
    </w:p>
    <w:p w14:paraId="3D63D8A6" w14:textId="0C0BCF1A" w:rsidR="005961D8" w:rsidRDefault="005961D8" w:rsidP="005961D8">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・川口　栄喜様～</w:t>
      </w:r>
      <w:r w:rsidR="006E70A1">
        <w:rPr>
          <w:rFonts w:ascii="ＭＳ ゴシック" w:eastAsia="ＭＳ ゴシック" w:hAnsi="ＭＳ ゴシック" w:cs="Arial" w:hint="eastAsia"/>
          <w:color w:val="000000"/>
          <w:sz w:val="24"/>
          <w:shd w:val="clear" w:color="auto" w:fill="FFFFFF"/>
        </w:rPr>
        <w:t>退院支援が進んでいない。急ぎ進めるように。</w:t>
      </w:r>
    </w:p>
    <w:p w14:paraId="732D4906" w14:textId="2B576B62" w:rsidR="00AF6C1C" w:rsidRPr="005961D8" w:rsidRDefault="00AF6C1C" w:rsidP="00DA5498">
      <w:pPr>
        <w:widowControl/>
        <w:ind w:left="2160" w:hangingChars="900" w:hanging="2160"/>
        <w:rPr>
          <w:rFonts w:ascii="ＭＳ ゴシック" w:eastAsia="ＭＳ ゴシック" w:hAnsi="ＭＳ ゴシック" w:cs="Arial"/>
          <w:color w:val="000000"/>
          <w:sz w:val="24"/>
          <w:shd w:val="clear" w:color="auto" w:fill="FFFFFF"/>
        </w:rPr>
      </w:pPr>
    </w:p>
    <w:p w14:paraId="53BF6059" w14:textId="77777777" w:rsidR="00AF6C1C" w:rsidRDefault="00AF6C1C" w:rsidP="00DA5498">
      <w:pPr>
        <w:widowControl/>
        <w:ind w:left="2160" w:hangingChars="900" w:hanging="2160"/>
        <w:rPr>
          <w:rFonts w:ascii="ＭＳ ゴシック" w:eastAsia="ＭＳ ゴシック" w:hAnsi="ＭＳ ゴシック" w:cs="Arial"/>
          <w:color w:val="000000"/>
          <w:sz w:val="24"/>
          <w:shd w:val="clear" w:color="auto" w:fill="FFFFFF"/>
        </w:rPr>
      </w:pPr>
    </w:p>
    <w:p w14:paraId="6D0BE428" w14:textId="04FADBEE" w:rsidR="00A72423" w:rsidRDefault="0098307C" w:rsidP="00422767">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57A10DEA" w14:textId="2100CFE8" w:rsidR="00334A84" w:rsidRDefault="008149F5" w:rsidP="00D20708">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00A72423" w:rsidRPr="00A72423">
        <w:rPr>
          <w:rFonts w:asciiTheme="majorEastAsia" w:eastAsiaTheme="majorEastAsia" w:hAnsiTheme="majorEastAsia" w:hint="eastAsia"/>
          <w:sz w:val="24"/>
        </w:rPr>
        <w:t>三浦　初美様</w:t>
      </w:r>
      <w:r w:rsidR="00E87F1F">
        <w:rPr>
          <w:rFonts w:asciiTheme="majorEastAsia" w:eastAsiaTheme="majorEastAsia" w:hAnsiTheme="majorEastAsia" w:hint="eastAsia"/>
          <w:sz w:val="24"/>
        </w:rPr>
        <w:t>～</w:t>
      </w:r>
      <w:r w:rsidR="005B5807" w:rsidRPr="005B5807">
        <w:rPr>
          <w:rFonts w:asciiTheme="majorEastAsia" w:eastAsiaTheme="majorEastAsia" w:hAnsiTheme="majorEastAsia" w:hint="eastAsia"/>
          <w:sz w:val="24"/>
        </w:rPr>
        <w:t>発熱なく痰がらみなし。食事は1/3～全量とムラあり。多弁・多動で危険行為多いため、馬渡Dr診察にて向精神薬増量していく方針となる。</w:t>
      </w:r>
    </w:p>
    <w:p w14:paraId="78471790" w14:textId="77777777" w:rsidR="008149F5" w:rsidRDefault="008149F5" w:rsidP="00D20708">
      <w:pPr>
        <w:widowControl/>
        <w:ind w:left="2400" w:hangingChars="1000" w:hanging="2400"/>
        <w:rPr>
          <w:rFonts w:asciiTheme="majorEastAsia" w:eastAsiaTheme="majorEastAsia" w:hAnsiTheme="majorEastAsia"/>
          <w:sz w:val="24"/>
        </w:rPr>
      </w:pPr>
    </w:p>
    <w:p w14:paraId="58D7AE78" w14:textId="2CB6D6C1" w:rsidR="003162A0" w:rsidRDefault="003162A0" w:rsidP="004460A3">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 xml:space="preserve">・久保　</w:t>
      </w:r>
      <w:r w:rsidRPr="003162A0">
        <w:rPr>
          <w:rFonts w:asciiTheme="majorEastAsia" w:eastAsiaTheme="majorEastAsia" w:hAnsiTheme="majorEastAsia" w:hint="eastAsia"/>
          <w:sz w:val="24"/>
        </w:rPr>
        <w:t>渥男様</w:t>
      </w:r>
      <w:r>
        <w:rPr>
          <w:rFonts w:asciiTheme="majorEastAsia" w:eastAsiaTheme="majorEastAsia" w:hAnsiTheme="majorEastAsia" w:hint="eastAsia"/>
          <w:sz w:val="24"/>
        </w:rPr>
        <w:t>～</w:t>
      </w:r>
      <w:r w:rsidR="005B5807" w:rsidRPr="005B5807">
        <w:rPr>
          <w:rFonts w:asciiTheme="majorEastAsia" w:eastAsiaTheme="majorEastAsia" w:hAnsiTheme="majorEastAsia" w:hint="eastAsia"/>
          <w:sz w:val="24"/>
        </w:rPr>
        <w:t>体温37.1～37.3℃、脈拍110台、午前中血圧170/110mmHgで午後も同値、馬渡Drへ状態報告し経過観察の指示いただく。体動活発で起き上がろうとすることがあり介入している。血糖170～200台</w:t>
      </w:r>
      <w:r w:rsidR="005B5807">
        <w:rPr>
          <w:rFonts w:asciiTheme="majorEastAsia" w:eastAsiaTheme="majorEastAsia" w:hAnsiTheme="majorEastAsia" w:hint="eastAsia"/>
          <w:sz w:val="24"/>
        </w:rPr>
        <w:t>。</w:t>
      </w:r>
    </w:p>
    <w:p w14:paraId="6ADE0BE5" w14:textId="77777777" w:rsidR="003162A0" w:rsidRDefault="003162A0" w:rsidP="003162A0">
      <w:pPr>
        <w:widowControl/>
        <w:rPr>
          <w:rFonts w:asciiTheme="majorEastAsia" w:eastAsiaTheme="majorEastAsia" w:hAnsiTheme="majorEastAsia"/>
          <w:sz w:val="24"/>
        </w:rPr>
      </w:pPr>
    </w:p>
    <w:p w14:paraId="54F18527" w14:textId="3FB1C854" w:rsidR="00A867CB" w:rsidRDefault="00A867CB" w:rsidP="008149F5">
      <w:pPr>
        <w:widowControl/>
        <w:ind w:left="2640" w:hangingChars="1100" w:hanging="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・柳沢　トシ様～</w:t>
      </w:r>
      <w:r w:rsidR="00957540" w:rsidRPr="00957540">
        <w:rPr>
          <w:rFonts w:asciiTheme="majorEastAsia" w:eastAsiaTheme="majorEastAsia" w:hAnsiTheme="majorEastAsia" w:cs="ＭＳ Ｐゴシック" w:hint="eastAsia"/>
          <w:color w:val="000000"/>
          <w:kern w:val="0"/>
          <w:sz w:val="24"/>
        </w:rPr>
        <w:t>感情失禁や会話調の独語、気分変動あるが概ねスタッフ対応は穏やか。車椅子自操しているが他者トラブルはない。</w:t>
      </w:r>
    </w:p>
    <w:p w14:paraId="1E71841B" w14:textId="77777777" w:rsidR="00AD7974" w:rsidRDefault="00AD7974" w:rsidP="00A867CB">
      <w:pPr>
        <w:widowControl/>
        <w:ind w:left="2160" w:hangingChars="900" w:hanging="2160"/>
        <w:rPr>
          <w:rFonts w:asciiTheme="majorEastAsia" w:eastAsiaTheme="majorEastAsia" w:hAnsiTheme="majorEastAsia" w:cs="ＭＳ Ｐゴシック"/>
          <w:color w:val="000000"/>
          <w:kern w:val="0"/>
          <w:sz w:val="24"/>
        </w:rPr>
      </w:pPr>
    </w:p>
    <w:p w14:paraId="1E0A2E4B" w14:textId="43FCAD75" w:rsidR="00000EDC" w:rsidRDefault="00737A03" w:rsidP="008149F5">
      <w:pPr>
        <w:widowControl/>
        <w:ind w:left="2640" w:hangingChars="1100" w:hanging="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・佐々木　</w:t>
      </w:r>
      <w:r w:rsidR="00AD7974">
        <w:rPr>
          <w:rFonts w:asciiTheme="majorEastAsia" w:eastAsiaTheme="majorEastAsia" w:hAnsiTheme="majorEastAsia" w:cs="ＭＳ Ｐゴシック" w:hint="eastAsia"/>
          <w:color w:val="000000"/>
          <w:kern w:val="0"/>
          <w:sz w:val="24"/>
        </w:rPr>
        <w:t>朗様～</w:t>
      </w:r>
      <w:r w:rsidR="00957540" w:rsidRPr="00957540">
        <w:rPr>
          <w:rFonts w:asciiTheme="majorEastAsia" w:eastAsiaTheme="majorEastAsia" w:hAnsiTheme="majorEastAsia" w:cs="ＭＳ Ｐゴシック" w:hint="eastAsia"/>
          <w:color w:val="000000"/>
          <w:kern w:val="0"/>
          <w:sz w:val="24"/>
        </w:rPr>
        <w:t>各食介助で全量摂取。むせ込み、痰鳴なし。指示の点滴トラブルなし。</w:t>
      </w:r>
    </w:p>
    <w:p w14:paraId="326515C0"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5735945D" w14:textId="77777777" w:rsidR="00176E2D" w:rsidRDefault="00176E2D" w:rsidP="008B2E0A">
      <w:pPr>
        <w:widowControl/>
        <w:ind w:left="2160" w:hangingChars="900" w:hanging="2160"/>
        <w:rPr>
          <w:rFonts w:asciiTheme="majorEastAsia" w:eastAsiaTheme="majorEastAsia" w:hAnsiTheme="majorEastAsia" w:cs="ＭＳ Ｐゴシック"/>
          <w:color w:val="000000"/>
          <w:kern w:val="0"/>
          <w:sz w:val="24"/>
        </w:rPr>
      </w:pPr>
    </w:p>
    <w:p w14:paraId="004B1A1B" w14:textId="14E1CDF2" w:rsidR="00E27876" w:rsidRDefault="00F64634"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14:paraId="7EE19880" w14:textId="62E85ADC" w:rsidR="00E27876" w:rsidRDefault="005961D8"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①一戸　節雄様：受持ち　大久保NS</w:t>
      </w:r>
    </w:p>
    <w:p w14:paraId="06F29479" w14:textId="5535065C" w:rsidR="005961D8" w:rsidRDefault="005961D8"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②大澤　キヌ様：受持ち　見上NS</w:t>
      </w:r>
    </w:p>
    <w:p w14:paraId="044B1A75" w14:textId="2DD995DB" w:rsidR="00E27876" w:rsidRDefault="00B674E0" w:rsidP="008B2E0A">
      <w:pPr>
        <w:widowControl/>
        <w:ind w:left="1890" w:hangingChars="900" w:hanging="1890"/>
        <w:rPr>
          <w:rFonts w:asciiTheme="majorEastAsia" w:eastAsiaTheme="majorEastAsia" w:hAnsiTheme="majorEastAsia" w:cs="ＭＳ Ｐゴシック"/>
          <w:color w:val="000000"/>
          <w:kern w:val="0"/>
          <w:sz w:val="24"/>
        </w:rPr>
      </w:pPr>
      <w:r w:rsidRPr="00B674E0">
        <w:rPr>
          <w:noProof/>
        </w:rPr>
        <w:drawing>
          <wp:inline distT="0" distB="0" distL="0" distR="0" wp14:anchorId="2DBBB7E8" wp14:editId="7C267749">
            <wp:extent cx="5490845" cy="6975886"/>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975886"/>
                    </a:xfrm>
                    <a:prstGeom prst="rect">
                      <a:avLst/>
                    </a:prstGeom>
                    <a:noFill/>
                    <a:ln>
                      <a:noFill/>
                    </a:ln>
                  </pic:spPr>
                </pic:pic>
              </a:graphicData>
            </a:graphic>
          </wp:inline>
        </w:drawing>
      </w:r>
    </w:p>
    <w:p w14:paraId="5042AC7B"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28DFCA72" w14:textId="1AE3D8C3"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31FF62E5" w14:textId="70093ED2"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p>
    <w:p w14:paraId="2DBBEE75" w14:textId="1DB7D533"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p>
    <w:p w14:paraId="307ABF13" w14:textId="0FBA842B"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p>
    <w:p w14:paraId="016D1C66" w14:textId="328EAA0E" w:rsidR="006E70A1" w:rsidRDefault="006E70A1" w:rsidP="008B2E0A">
      <w:pPr>
        <w:widowControl/>
        <w:ind w:left="1890" w:hangingChars="900" w:hanging="1890"/>
        <w:rPr>
          <w:rFonts w:asciiTheme="majorEastAsia" w:eastAsiaTheme="majorEastAsia" w:hAnsiTheme="majorEastAsia" w:cs="ＭＳ Ｐゴシック" w:hint="eastAsia"/>
          <w:color w:val="000000"/>
          <w:kern w:val="0"/>
          <w:sz w:val="24"/>
        </w:rPr>
      </w:pPr>
      <w:r w:rsidRPr="006E70A1">
        <w:rPr>
          <w:rFonts w:hint="eastAsia"/>
        </w:rPr>
        <w:drawing>
          <wp:inline distT="0" distB="0" distL="0" distR="0" wp14:anchorId="535FB32B" wp14:editId="6B25BE0E">
            <wp:extent cx="5490845" cy="7882142"/>
            <wp:effectExtent l="0" t="0" r="0" b="508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71CC0CCD" w14:textId="3C140132"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p>
    <w:p w14:paraId="347D08DC" w14:textId="0FF462A9"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＜ミニ勉強会＞</w:t>
      </w:r>
    </w:p>
    <w:p w14:paraId="2D7997CE" w14:textId="76FD4AC2"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廃用症候群について</w:t>
      </w:r>
    </w:p>
    <w:p w14:paraId="7FE1CFD0" w14:textId="267771AB"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症状とベッドサイドで出来る簡単な運動</w:t>
      </w:r>
    </w:p>
    <w:p w14:paraId="16D0614C" w14:textId="4CFC9624"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r w:rsidRPr="00DB0D1C">
        <w:rPr>
          <w:rFonts w:asciiTheme="majorEastAsia" w:eastAsiaTheme="majorEastAsia" w:hAnsiTheme="majorEastAsia" w:cs="ＭＳ Ｐゴシック"/>
          <w:noProof/>
          <w:color w:val="000000"/>
          <w:kern w:val="0"/>
          <w:sz w:val="24"/>
        </w:rPr>
        <w:drawing>
          <wp:inline distT="0" distB="0" distL="0" distR="0" wp14:anchorId="552C9B56" wp14:editId="6EC58D57">
            <wp:extent cx="3670734" cy="5049779"/>
            <wp:effectExtent l="0" t="3810" r="2540" b="254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679298" cy="5061560"/>
                    </a:xfrm>
                    <a:prstGeom prst="rect">
                      <a:avLst/>
                    </a:prstGeom>
                    <a:noFill/>
                    <a:ln>
                      <a:noFill/>
                    </a:ln>
                  </pic:spPr>
                </pic:pic>
              </a:graphicData>
            </a:graphic>
          </wp:inline>
        </w:drawing>
      </w:r>
    </w:p>
    <w:p w14:paraId="2AD78F19" w14:textId="2A998B66"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p>
    <w:p w14:paraId="5F858F4F" w14:textId="21D7BFF0" w:rsidR="00DB0D1C" w:rsidRDefault="00DB0D1C" w:rsidP="008B2E0A">
      <w:pPr>
        <w:widowControl/>
        <w:ind w:left="2160" w:hangingChars="900" w:hanging="2160"/>
        <w:rPr>
          <w:rFonts w:asciiTheme="majorEastAsia" w:eastAsiaTheme="majorEastAsia" w:hAnsiTheme="majorEastAsia" w:cs="ＭＳ Ｐゴシック"/>
          <w:color w:val="000000"/>
          <w:kern w:val="0"/>
          <w:sz w:val="24"/>
        </w:rPr>
      </w:pPr>
    </w:p>
    <w:p w14:paraId="6CEB25CA" w14:textId="4CC782C4" w:rsidR="00DB0D1C" w:rsidRPr="00E27876" w:rsidRDefault="00DB0D1C" w:rsidP="008B2E0A">
      <w:pPr>
        <w:widowControl/>
        <w:ind w:left="2160" w:hangingChars="900" w:hanging="2160"/>
        <w:rPr>
          <w:rFonts w:asciiTheme="majorEastAsia" w:eastAsiaTheme="majorEastAsia" w:hAnsiTheme="majorEastAsia" w:cs="ＭＳ Ｐゴシック"/>
          <w:color w:val="000000"/>
          <w:kern w:val="0"/>
          <w:sz w:val="24"/>
        </w:rPr>
      </w:pPr>
      <w:r w:rsidRPr="00DB0D1C">
        <w:rPr>
          <w:rFonts w:asciiTheme="majorEastAsia" w:eastAsiaTheme="majorEastAsia" w:hAnsiTheme="majorEastAsia" w:cs="ＭＳ Ｐゴシック" w:hint="eastAsia"/>
          <w:noProof/>
          <w:color w:val="000000"/>
          <w:kern w:val="0"/>
          <w:sz w:val="24"/>
        </w:rPr>
        <w:drawing>
          <wp:inline distT="0" distB="0" distL="0" distR="0" wp14:anchorId="4B333F83" wp14:editId="3C406B05">
            <wp:extent cx="5206710" cy="7162800"/>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07835" cy="7164348"/>
                    </a:xfrm>
                    <a:prstGeom prst="rect">
                      <a:avLst/>
                    </a:prstGeom>
                    <a:noFill/>
                    <a:ln>
                      <a:noFill/>
                    </a:ln>
                  </pic:spPr>
                </pic:pic>
              </a:graphicData>
            </a:graphic>
          </wp:inline>
        </w:drawing>
      </w:r>
    </w:p>
    <w:sectPr w:rsidR="00DB0D1C" w:rsidRPr="00E2787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01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2A2"/>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2F84"/>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8"/>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379"/>
    <w:rsid w:val="00D55BCB"/>
    <w:rsid w:val="00D55FC2"/>
    <w:rsid w:val="00D562E5"/>
    <w:rsid w:val="00D56429"/>
    <w:rsid w:val="00D56588"/>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498"/>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634"/>
    <w:rsid w:val="00F64BA9"/>
    <w:rsid w:val="00F64E16"/>
    <w:rsid w:val="00F64E6D"/>
    <w:rsid w:val="00F652A0"/>
    <w:rsid w:val="00F65A24"/>
    <w:rsid w:val="00F65B89"/>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015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8113F-F7F4-49BE-98F9-AE5FD1C87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2045</TotalTime>
  <Pages>7</Pages>
  <Words>186</Words>
  <Characters>1063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216</cp:revision>
  <cp:lastPrinted>2023-10-20T00:22:00Z</cp:lastPrinted>
  <dcterms:created xsi:type="dcterms:W3CDTF">2024-11-12T07:31:00Z</dcterms:created>
  <dcterms:modified xsi:type="dcterms:W3CDTF">2024-11-29T08:23:00Z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