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64DCC106"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3B22B1">
        <w:rPr>
          <w:rFonts w:ascii="ＭＳ ゴシック" w:eastAsia="ＭＳ ゴシック" w:hAnsi="ＭＳ ゴシック" w:hint="eastAsia"/>
          <w:sz w:val="24"/>
        </w:rPr>
        <w:t>2</w:t>
      </w:r>
      <w:r w:rsidR="00B020D8">
        <w:rPr>
          <w:rFonts w:ascii="ＭＳ ゴシック" w:eastAsia="ＭＳ ゴシック" w:hAnsi="ＭＳ ゴシック" w:hint="eastAsia"/>
          <w:sz w:val="24"/>
        </w:rPr>
        <w:t>2</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B020D8">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B22B1">
        <w:rPr>
          <w:rFonts w:ascii="ＭＳ ゴシック" w:eastAsia="ＭＳ ゴシック" w:hAnsi="ＭＳ ゴシック" w:hint="eastAsia"/>
          <w:sz w:val="24"/>
        </w:rPr>
        <w:t>：</w:t>
      </w:r>
      <w:r w:rsidR="00C9711E">
        <w:rPr>
          <w:rFonts w:ascii="ＭＳ ゴシック" w:eastAsia="ＭＳ ゴシック" w:hAnsi="ＭＳ ゴシック" w:hint="eastAsia"/>
          <w:sz w:val="24"/>
        </w:rPr>
        <w:t>記録：</w:t>
      </w:r>
      <w:r w:rsidR="003B22B1">
        <w:rPr>
          <w:rFonts w:ascii="ＭＳ ゴシック" w:eastAsia="ＭＳ ゴシック" w:hAnsi="ＭＳ ゴシック" w:hint="eastAsia"/>
          <w:sz w:val="24"/>
        </w:rPr>
        <w:t>小向　由紀</w:t>
      </w:r>
      <w:r w:rsidR="00B74CD1">
        <w:rPr>
          <w:rFonts w:ascii="ＭＳ ゴシック" w:eastAsia="ＭＳ ゴシック" w:hAnsi="ＭＳ ゴシック" w:hint="eastAsia"/>
          <w:sz w:val="24"/>
        </w:rPr>
        <w:t xml:space="preserve">　</w:t>
      </w: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89"/>
        <w:gridCol w:w="990"/>
      </w:tblGrid>
      <w:tr w:rsidR="00C9711E" w:rsidRPr="003E3A94" w14:paraId="534E6CE8" w14:textId="77777777" w:rsidTr="00C9711E">
        <w:trPr>
          <w:trHeight w:val="720"/>
        </w:trPr>
        <w:tc>
          <w:tcPr>
            <w:tcW w:w="989" w:type="dxa"/>
            <w:vAlign w:val="center"/>
          </w:tcPr>
          <w:p w14:paraId="1C9A4163" w14:textId="77777777"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C9711E" w:rsidRPr="00C52AD7" w:rsidRDefault="00C9711E"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C9711E" w:rsidRPr="003E3A94" w:rsidRDefault="00C9711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tcPr>
          <w:p w14:paraId="0E3D7219" w14:textId="77777777" w:rsidR="00C9711E" w:rsidRDefault="00C9711E" w:rsidP="0023473C">
            <w:pPr>
              <w:jc w:val="center"/>
              <w:rPr>
                <w:rFonts w:ascii="ＭＳ ゴシック" w:eastAsia="ＭＳ ゴシック" w:hAnsi="ＭＳ ゴシック"/>
                <w:sz w:val="24"/>
              </w:rPr>
            </w:pPr>
          </w:p>
        </w:tc>
        <w:tc>
          <w:tcPr>
            <w:tcW w:w="989" w:type="dxa"/>
            <w:vAlign w:val="center"/>
          </w:tcPr>
          <w:p w14:paraId="2421F31C" w14:textId="6EECD1E7" w:rsidR="00C9711E" w:rsidRPr="003E3A94" w:rsidRDefault="00C9711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C9711E" w:rsidRPr="003E3A94" w:rsidRDefault="00C9711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C9711E" w:rsidRPr="003E3A94" w14:paraId="7A20F092" w14:textId="77777777" w:rsidTr="00C9711E">
        <w:trPr>
          <w:trHeight w:val="720"/>
        </w:trPr>
        <w:tc>
          <w:tcPr>
            <w:tcW w:w="989" w:type="dxa"/>
            <w:vAlign w:val="center"/>
          </w:tcPr>
          <w:p w14:paraId="02B4E237" w14:textId="37911202"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14:paraId="70571AF7" w14:textId="34AC29C5" w:rsidR="00C9711E" w:rsidRPr="003E3A94" w:rsidRDefault="00C9711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2302869A"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0BBB83EC" w:rsidR="00C9711E" w:rsidRPr="003E3A94" w:rsidRDefault="00C9711E"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109878A1" w:rsidR="00C9711E" w:rsidRPr="003E3A94" w:rsidRDefault="00C9711E"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tcPr>
          <w:p w14:paraId="7B226399" w14:textId="77777777" w:rsidR="00C9711E"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189FDE09" w14:textId="664EE134"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39082E28"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2133C60D" w:rsidR="00C9711E" w:rsidRPr="003E3A94" w:rsidRDefault="00C9711E"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696C485C" w14:textId="1E243C47"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北病棟</w:t>
            </w:r>
          </w:p>
        </w:tc>
      </w:tr>
      <w:tr w:rsidR="00C9711E" w:rsidRPr="003E3A94" w14:paraId="3418AA48" w14:textId="77777777" w:rsidTr="00C9711E">
        <w:trPr>
          <w:trHeight w:val="720"/>
        </w:trPr>
        <w:tc>
          <w:tcPr>
            <w:tcW w:w="989" w:type="dxa"/>
            <w:vAlign w:val="center"/>
          </w:tcPr>
          <w:p w14:paraId="5CBA1A9B" w14:textId="77777777"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C9711E" w:rsidRPr="003E3A94" w:rsidRDefault="00C9711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C9711E" w:rsidRPr="003E3A94" w:rsidRDefault="00C9711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tcPr>
          <w:p w14:paraId="3C5FAF0A" w14:textId="77777777" w:rsidR="00C9711E" w:rsidRDefault="00C9711E" w:rsidP="0023473C">
            <w:pPr>
              <w:jc w:val="center"/>
              <w:rPr>
                <w:rFonts w:ascii="ＭＳ ゴシック" w:eastAsia="ＭＳ ゴシック" w:hAnsi="ＭＳ ゴシック"/>
                <w:sz w:val="24"/>
              </w:rPr>
            </w:pPr>
          </w:p>
        </w:tc>
        <w:tc>
          <w:tcPr>
            <w:tcW w:w="989" w:type="dxa"/>
            <w:vAlign w:val="center"/>
          </w:tcPr>
          <w:p w14:paraId="2A5CFE95" w14:textId="7153F15F" w:rsidR="00C9711E" w:rsidRPr="003E3A94" w:rsidRDefault="00C9711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C9711E" w:rsidRPr="003E3A94" w:rsidRDefault="00C9711E"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C9711E" w:rsidRPr="003E3A94" w:rsidRDefault="00C9711E" w:rsidP="0023473C">
            <w:pPr>
              <w:jc w:val="center"/>
              <w:rPr>
                <w:rFonts w:ascii="ＭＳ ゴシック" w:eastAsia="ＭＳ ゴシック" w:hAnsi="ＭＳ ゴシック"/>
                <w:sz w:val="24"/>
              </w:rPr>
            </w:pPr>
          </w:p>
        </w:tc>
      </w:tr>
      <w:tr w:rsidR="00C9711E" w:rsidRPr="003E3A94" w14:paraId="6E2637D3" w14:textId="77777777" w:rsidTr="00C9711E">
        <w:trPr>
          <w:trHeight w:val="720"/>
        </w:trPr>
        <w:tc>
          <w:tcPr>
            <w:tcW w:w="989" w:type="dxa"/>
            <w:vAlign w:val="center"/>
          </w:tcPr>
          <w:p w14:paraId="31496D31" w14:textId="3D52A1BD"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68EEACE4" w14:textId="32B0D938" w:rsidR="00C9711E" w:rsidRPr="003E3A94" w:rsidRDefault="00C9711E"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276B9A98" w14:textId="6CF89E98" w:rsidR="00C9711E" w:rsidRPr="003E3A94" w:rsidRDefault="00C9711E"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234BA94E" w:rsidR="00C9711E" w:rsidRPr="003E3A94" w:rsidRDefault="00C9711E"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08FAF04F" w14:textId="2490B3AE" w:rsidR="00C9711E" w:rsidRPr="003E3A94" w:rsidRDefault="00C9711E"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tcPr>
          <w:p w14:paraId="2D96A75A" w14:textId="77777777" w:rsidR="00C9711E"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1DE1BD19" w14:textId="3DCAF145" w:rsidR="00C9711E" w:rsidRPr="00F7067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8203CF9" w14:textId="4F868EC3" w:rsidR="00C9711E" w:rsidRPr="00F70674" w:rsidRDefault="00C9711E"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7D014F2" w14:textId="55C4949F" w:rsidR="00C9711E" w:rsidRPr="00F70674" w:rsidRDefault="00C9711E" w:rsidP="00DC05C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14:paraId="54C03E63" w14:textId="233B3010" w:rsidR="00C9711E" w:rsidRPr="003E3A94" w:rsidRDefault="00C9711E"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C9711E" w:rsidRPr="003E3A94" w14:paraId="61858CCF" w14:textId="77777777" w:rsidTr="00C9711E">
        <w:trPr>
          <w:cantSplit/>
          <w:trHeight w:val="586"/>
        </w:trPr>
        <w:tc>
          <w:tcPr>
            <w:tcW w:w="989" w:type="dxa"/>
            <w:vAlign w:val="center"/>
          </w:tcPr>
          <w:p w14:paraId="4B388E04" w14:textId="77777777" w:rsidR="00C9711E" w:rsidRPr="00524A71" w:rsidRDefault="00C9711E"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C9711E" w:rsidRPr="00757033" w:rsidRDefault="00C9711E"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C9711E" w:rsidRPr="00757033" w:rsidRDefault="00C9711E"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C9711E" w:rsidRPr="00757033" w:rsidRDefault="00C9711E"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C9711E" w:rsidRPr="003E3A94" w:rsidRDefault="00C9711E"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C9711E" w:rsidRPr="003E3A94" w:rsidRDefault="00C9711E"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tcPr>
          <w:p w14:paraId="7AB16EF0" w14:textId="77777777" w:rsidR="00C9711E" w:rsidRPr="003E3A94" w:rsidRDefault="00C9711E" w:rsidP="00524A71">
            <w:pPr>
              <w:jc w:val="center"/>
              <w:rPr>
                <w:rFonts w:ascii="ＭＳ ゴシック" w:eastAsia="ＭＳ ゴシック" w:hAnsi="ＭＳ ゴシック"/>
                <w:sz w:val="24"/>
              </w:rPr>
            </w:pPr>
          </w:p>
        </w:tc>
        <w:tc>
          <w:tcPr>
            <w:tcW w:w="989" w:type="dxa"/>
            <w:vAlign w:val="center"/>
          </w:tcPr>
          <w:p w14:paraId="45C068F3" w14:textId="079F05E2" w:rsidR="00C9711E" w:rsidRPr="003E3A94" w:rsidRDefault="00C9711E"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C9711E" w:rsidRPr="003E3A94" w:rsidRDefault="00C9711E"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C9711E" w:rsidRPr="003E3A94" w:rsidRDefault="00C9711E"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C9711E" w:rsidRPr="003E3A94" w:rsidRDefault="00C9711E"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C9711E" w:rsidRPr="003E3A94" w14:paraId="17101FFF" w14:textId="77777777" w:rsidTr="00C9711E">
        <w:trPr>
          <w:cantSplit/>
          <w:trHeight w:val="691"/>
        </w:trPr>
        <w:tc>
          <w:tcPr>
            <w:tcW w:w="989" w:type="dxa"/>
            <w:vAlign w:val="center"/>
          </w:tcPr>
          <w:p w14:paraId="5B77D94F" w14:textId="09A364B9" w:rsidR="00C9711E" w:rsidRPr="003E3A94" w:rsidRDefault="00C9711E"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2399AF50" w:rsidR="00C9711E" w:rsidRPr="003E3A94" w:rsidRDefault="00C9711E"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5181E58D" w14:textId="32975B47" w:rsidR="00C9711E" w:rsidRPr="003E3A94" w:rsidRDefault="00C9711E"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7F5044B6" w14:textId="5F88BBFE" w:rsidR="00C9711E" w:rsidRPr="003E3A94" w:rsidRDefault="00C9711E"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14:paraId="4568E8F0" w14:textId="5B344412" w:rsidR="00C9711E" w:rsidRPr="003E3A94" w:rsidRDefault="00C9711E"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北病棟</w:t>
            </w:r>
          </w:p>
        </w:tc>
        <w:tc>
          <w:tcPr>
            <w:tcW w:w="989" w:type="dxa"/>
          </w:tcPr>
          <w:p w14:paraId="24B0771D" w14:textId="77777777" w:rsidR="00C9711E" w:rsidRDefault="00C9711E" w:rsidP="00524A71">
            <w:pPr>
              <w:pStyle w:val="xl67"/>
              <w:rPr>
                <w:rFonts w:ascii="ＭＳ ゴシック" w:eastAsia="ＭＳ ゴシック" w:hAnsi="ＭＳ ゴシック"/>
                <w:kern w:val="2"/>
              </w:rPr>
            </w:pPr>
          </w:p>
        </w:tc>
        <w:tc>
          <w:tcPr>
            <w:tcW w:w="989" w:type="dxa"/>
            <w:vAlign w:val="center"/>
          </w:tcPr>
          <w:p w14:paraId="64BD0B8A" w14:textId="03F9E41A" w:rsidR="00C9711E" w:rsidRPr="003E3A94" w:rsidRDefault="00C9711E"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092C111" w:rsidR="00C9711E" w:rsidRPr="003E3A94" w:rsidRDefault="00C9711E"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14:paraId="4F7DEA0D" w14:textId="09E80DCF" w:rsidR="00C9711E" w:rsidRPr="003E3A94" w:rsidRDefault="00C9711E"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2F7D73FA" w:rsidR="00C9711E" w:rsidRPr="003E3A94" w:rsidRDefault="00C9711E"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r>
    </w:tbl>
    <w:p w14:paraId="60A83953" w14:textId="77777777" w:rsidR="0028192A" w:rsidRDefault="0028192A" w:rsidP="00DB58C6">
      <w:pPr>
        <w:rPr>
          <w:rFonts w:ascii="ＭＳ ゴシック" w:eastAsia="ＭＳ ゴシック" w:hAnsi="ＭＳ ゴシック"/>
          <w:sz w:val="24"/>
        </w:rPr>
      </w:pPr>
    </w:p>
    <w:p w14:paraId="30AC0E21" w14:textId="03B34F02"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0C8786BE" w14:textId="3E706151" w:rsidR="003559EB" w:rsidRDefault="003559EB" w:rsidP="00A518BE">
      <w:pPr>
        <w:widowControl/>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・工藤　新吉様～11/24対面面会予定。家族と連絡まだとれず</w:t>
      </w:r>
    </w:p>
    <w:p w14:paraId="78523684" w14:textId="2B2D157B" w:rsidR="003559EB" w:rsidRDefault="003559EB" w:rsidP="00A518BE">
      <w:pPr>
        <w:widowControl/>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 xml:space="preserve">　上記以外は23.24の面会はオンラインへ変更連絡済み。</w:t>
      </w:r>
    </w:p>
    <w:p w14:paraId="7B9DDF7B" w14:textId="72935CAE" w:rsidR="00AF6A60" w:rsidRDefault="00AF6A60" w:rsidP="00A518BE">
      <w:pPr>
        <w:widowControl/>
        <w:ind w:left="283" w:hangingChars="118" w:hanging="283"/>
        <w:rPr>
          <w:rFonts w:ascii="ＭＳ ゴシック" w:eastAsia="ＭＳ ゴシック" w:hAnsi="ＭＳ ゴシック"/>
          <w:sz w:val="24"/>
        </w:rPr>
      </w:pPr>
    </w:p>
    <w:p w14:paraId="1A5767BD" w14:textId="5953DA61" w:rsidR="00AF6A60" w:rsidRDefault="00AF6A60" w:rsidP="00A518BE">
      <w:pPr>
        <w:widowControl/>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・インフルエンザワクチン～患者様終了。三浦初美様のみ発熱あり延期。状態みて接種について主治医に確認して下さい。今後の転入者はワクチン接種の有無を必ず確認していきましょう。</w:t>
      </w:r>
    </w:p>
    <w:p w14:paraId="120D1E0B" w14:textId="77777777" w:rsidR="003559EB" w:rsidRPr="00196B66" w:rsidRDefault="003559EB" w:rsidP="00A518BE">
      <w:pPr>
        <w:widowControl/>
        <w:ind w:left="283" w:hangingChars="118" w:hanging="283"/>
        <w:rPr>
          <w:rFonts w:ascii="ＭＳ ゴシック" w:eastAsia="ＭＳ ゴシック" w:hAnsi="ＭＳ ゴシック"/>
          <w:sz w:val="24"/>
        </w:rPr>
      </w:pPr>
    </w:p>
    <w:p w14:paraId="20F0A633" w14:textId="21E6C893" w:rsidR="00D53FF7" w:rsidRDefault="00403AFA" w:rsidP="00DC05C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74DF5CC0" w14:textId="115C576D" w:rsidR="003D2030" w:rsidRDefault="002553EB"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・佐々木　朗様～痰絡み多く食事摂取困難にて月曜日まで点滴2本処方あり。</w:t>
      </w:r>
    </w:p>
    <w:p w14:paraId="1E92A0B4" w14:textId="7A2BE464" w:rsidR="00E12595" w:rsidRDefault="00E12595" w:rsidP="00F660F6">
      <w:pPr>
        <w:widowControl/>
        <w:rPr>
          <w:rFonts w:ascii="ＭＳ ゴシック" w:eastAsia="ＭＳ ゴシック" w:hAnsi="ＭＳ ゴシック" w:cs="Arial"/>
          <w:color w:val="000000"/>
          <w:sz w:val="24"/>
          <w:shd w:val="clear" w:color="auto" w:fill="FFFFFF"/>
        </w:rPr>
      </w:pPr>
    </w:p>
    <w:p w14:paraId="00E5C9B7" w14:textId="457AD55F" w:rsidR="00E12595" w:rsidRDefault="00E12595" w:rsidP="00E1259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・窪田　ソヨ様～えんぶり物語への入所の為12月4日水曜日10時退院予定。施設が送迎します。通院はみちのく記念病院で退院時処方は2週間分希望。詳細はPSWの記録参照。受持ちは家族連絡お願いします。</w:t>
      </w:r>
    </w:p>
    <w:p w14:paraId="14586512" w14:textId="1E2A28ED" w:rsidR="00E12595" w:rsidRDefault="00E12595" w:rsidP="00E12595">
      <w:pPr>
        <w:widowControl/>
        <w:ind w:left="1920" w:hangingChars="800" w:hanging="1920"/>
        <w:rPr>
          <w:rFonts w:ascii="ＭＳ ゴシック" w:eastAsia="ＭＳ ゴシック" w:hAnsi="ＭＳ ゴシック" w:cs="Arial"/>
          <w:color w:val="000000"/>
          <w:sz w:val="24"/>
          <w:shd w:val="clear" w:color="auto" w:fill="FFFFFF"/>
        </w:rPr>
      </w:pPr>
    </w:p>
    <w:p w14:paraId="5270C737" w14:textId="0A777D46" w:rsidR="00E12595" w:rsidRDefault="00E12595" w:rsidP="00E1259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lastRenderedPageBreak/>
        <w:t>・光成　稔様～本日延期になった有料老人ホームの訪問調査は25日16時よりモニター面会で実施予定。</w:t>
      </w:r>
    </w:p>
    <w:p w14:paraId="250D8DFE" w14:textId="140D1F85" w:rsidR="004C05BE" w:rsidRDefault="004C05BE" w:rsidP="00E12595">
      <w:pPr>
        <w:widowControl/>
        <w:ind w:left="1920" w:hangingChars="800" w:hanging="1920"/>
        <w:rPr>
          <w:rFonts w:ascii="ＭＳ ゴシック" w:eastAsia="ＭＳ ゴシック" w:hAnsi="ＭＳ ゴシック" w:cs="Arial"/>
          <w:color w:val="000000"/>
          <w:sz w:val="24"/>
          <w:shd w:val="clear" w:color="auto" w:fill="FFFFFF"/>
        </w:rPr>
      </w:pPr>
    </w:p>
    <w:p w14:paraId="567EE76A" w14:textId="7B9C77BD" w:rsidR="004C05BE" w:rsidRDefault="004C05BE" w:rsidP="00E12595">
      <w:pPr>
        <w:widowControl/>
        <w:ind w:left="1920" w:hangingChars="800" w:hanging="192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・金沢　タイ様～昨日バルブロ酸減量の指示が出たが、おちかずご主人を探す行為あり、バルブロ酸もとの量に戻っています。</w:t>
      </w:r>
      <w:bookmarkStart w:id="0" w:name="_GoBack"/>
      <w:bookmarkEnd w:id="0"/>
    </w:p>
    <w:p w14:paraId="49690B63" w14:textId="5DE69FBE" w:rsidR="002553EB" w:rsidRDefault="002553EB" w:rsidP="00F660F6">
      <w:pPr>
        <w:widowControl/>
        <w:rPr>
          <w:rFonts w:ascii="ＭＳ ゴシック" w:eastAsia="ＭＳ ゴシック" w:hAnsi="ＭＳ ゴシック" w:cs="Arial"/>
          <w:color w:val="000000"/>
          <w:sz w:val="24"/>
          <w:shd w:val="clear" w:color="auto" w:fill="FFFFFF"/>
        </w:rPr>
      </w:pPr>
    </w:p>
    <w:p w14:paraId="738B2080" w14:textId="34B4F6BB" w:rsidR="002553EB" w:rsidRDefault="00A518BE"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＜栄養より＞</w:t>
      </w:r>
    </w:p>
    <w:p w14:paraId="26239E62" w14:textId="4279F889" w:rsidR="00A518BE" w:rsidRDefault="00A518BE"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・佐々木　石雄様～むせる、という話があったため、粥を硬粥へ11/23朝より変更。</w:t>
      </w:r>
    </w:p>
    <w:p w14:paraId="1EE0AE30" w14:textId="2C872435" w:rsidR="00A518BE" w:rsidRDefault="00A518BE" w:rsidP="00F660F6">
      <w:pPr>
        <w:widowControl/>
        <w:rPr>
          <w:rFonts w:ascii="ＭＳ ゴシック" w:eastAsia="ＭＳ ゴシック" w:hAnsi="ＭＳ ゴシック" w:cs="Arial"/>
          <w:color w:val="000000"/>
          <w:sz w:val="24"/>
          <w:shd w:val="clear" w:color="auto" w:fill="FFFFFF"/>
        </w:rPr>
      </w:pPr>
    </w:p>
    <w:p w14:paraId="5784C4A4" w14:textId="5C408539" w:rsidR="00A518BE" w:rsidRDefault="00A518BE"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・佐々木　朗様～痰が多く嚥下困難。食事をゼリー食へ11/22夕より変更。</w:t>
      </w:r>
    </w:p>
    <w:p w14:paraId="3243B34D" w14:textId="6A425169" w:rsidR="00A518BE" w:rsidRDefault="00A518BE" w:rsidP="00F660F6">
      <w:pPr>
        <w:widowControl/>
        <w:rPr>
          <w:rFonts w:ascii="ＭＳ ゴシック" w:eastAsia="ＭＳ ゴシック" w:hAnsi="ＭＳ ゴシック" w:cs="Arial"/>
          <w:color w:val="000000"/>
          <w:sz w:val="24"/>
          <w:shd w:val="clear" w:color="auto" w:fill="FFFFFF"/>
        </w:rPr>
      </w:pPr>
    </w:p>
    <w:p w14:paraId="0D3A0B14" w14:textId="49337347" w:rsidR="00A518BE" w:rsidRDefault="00A518BE"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・光成　稔様～3ヶ月で体重7kg減。食事の副食のキザミを粗キザミに変更してみる。11/23朝より。</w:t>
      </w:r>
    </w:p>
    <w:p w14:paraId="55DA3A5E" w14:textId="77777777" w:rsidR="00AD7974" w:rsidRDefault="00AD7974" w:rsidP="00F660F6">
      <w:pPr>
        <w:widowControl/>
        <w:rPr>
          <w:rFonts w:ascii="ＭＳ ゴシック" w:eastAsia="ＭＳ ゴシック" w:hAnsi="ＭＳ ゴシック" w:cs="Arial"/>
          <w:color w:val="000000"/>
          <w:sz w:val="24"/>
          <w:shd w:val="clear" w:color="auto" w:fill="FFFFFF"/>
        </w:rPr>
      </w:pPr>
    </w:p>
    <w:p w14:paraId="685D21AF" w14:textId="2FFDFE3E" w:rsidR="00A518BE" w:rsidRDefault="00AD7974"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＜馬渡Dr診察＞</w:t>
      </w:r>
    </w:p>
    <w:p w14:paraId="3E0F5F0C" w14:textId="337E6BE2" w:rsidR="00AD7974" w:rsidRDefault="00AD7974" w:rsidP="00BE2810">
      <w:pPr>
        <w:widowControl/>
        <w:ind w:left="1680" w:hangingChars="700" w:hanging="168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837609">
        <w:rPr>
          <w:rFonts w:ascii="ＭＳ ゴシック" w:eastAsia="ＭＳ ゴシック" w:hAnsi="ＭＳ ゴシック" w:cs="Arial" w:hint="eastAsia"/>
          <w:color w:val="000000"/>
          <w:sz w:val="24"/>
          <w:shd w:val="clear" w:color="auto" w:fill="FFFFFF"/>
        </w:rPr>
        <w:t>三浦　初美様</w:t>
      </w:r>
      <w:r w:rsidR="006E02DD">
        <w:rPr>
          <w:rFonts w:ascii="ＭＳ ゴシック" w:eastAsia="ＭＳ ゴシック" w:hAnsi="ＭＳ ゴシック" w:cs="Arial" w:hint="eastAsia"/>
          <w:color w:val="000000"/>
          <w:sz w:val="24"/>
          <w:shd w:val="clear" w:color="auto" w:fill="FFFFFF"/>
        </w:rPr>
        <w:t>～</w:t>
      </w:r>
      <w:r w:rsidR="00BE2810" w:rsidRPr="00BE2810">
        <w:rPr>
          <w:rFonts w:ascii="ＭＳ ゴシック" w:eastAsia="ＭＳ ゴシック" w:hAnsi="ＭＳ ゴシック" w:cs="Arial" w:hint="eastAsia"/>
          <w:color w:val="000000"/>
          <w:sz w:val="24"/>
          <w:shd w:val="clear" w:color="auto" w:fill="FFFFFF"/>
        </w:rPr>
        <w:t>血液検査ではCRPの減少あり。点滴は火曜日まで継続。落ち着きの無さありトラゾドン増量。今後については食事摂取困難になった際の経管栄養の有無なども家族に確認しておくようにとのこと。</w:t>
      </w:r>
    </w:p>
    <w:p w14:paraId="13FD9824" w14:textId="77777777" w:rsidR="00BE2810" w:rsidRDefault="00BE2810" w:rsidP="00BE2810">
      <w:pPr>
        <w:widowControl/>
        <w:ind w:left="1680" w:hangingChars="700" w:hanging="1680"/>
        <w:rPr>
          <w:rFonts w:ascii="ＭＳ ゴシック" w:eastAsia="ＭＳ ゴシック" w:hAnsi="ＭＳ ゴシック" w:cs="Arial"/>
          <w:color w:val="000000"/>
          <w:sz w:val="24"/>
          <w:shd w:val="clear" w:color="auto" w:fill="FFFFFF"/>
        </w:rPr>
      </w:pPr>
    </w:p>
    <w:p w14:paraId="77959B58" w14:textId="6CA134C9" w:rsidR="00BE2810" w:rsidRDefault="00837609" w:rsidP="00F660F6">
      <w:pPr>
        <w:widowControl/>
        <w:rPr>
          <w:rFonts w:asciiTheme="majorEastAsia" w:eastAsiaTheme="majorEastAsia" w:hAnsiTheme="majorEastAsia"/>
          <w:color w:val="000000"/>
          <w:spacing w:val="8"/>
          <w:sz w:val="24"/>
        </w:rPr>
      </w:pPr>
      <w:r>
        <w:rPr>
          <w:rFonts w:ascii="ＭＳ ゴシック" w:eastAsia="ＭＳ ゴシック" w:hAnsi="ＭＳ ゴシック" w:cs="Arial" w:hint="eastAsia"/>
          <w:color w:val="000000"/>
          <w:sz w:val="24"/>
          <w:shd w:val="clear" w:color="auto" w:fill="FFFFFF"/>
        </w:rPr>
        <w:t>・小山　セイ子様</w:t>
      </w:r>
      <w:r w:rsidR="006E02DD">
        <w:rPr>
          <w:rFonts w:ascii="ＭＳ ゴシック" w:eastAsia="ＭＳ ゴシック" w:hAnsi="ＭＳ ゴシック" w:cs="Arial" w:hint="eastAsia"/>
          <w:color w:val="000000"/>
          <w:sz w:val="24"/>
          <w:shd w:val="clear" w:color="auto" w:fill="FFFFFF"/>
        </w:rPr>
        <w:t>～</w:t>
      </w:r>
      <w:r w:rsidR="006E02DD" w:rsidRPr="00BE2810">
        <w:rPr>
          <w:rFonts w:asciiTheme="majorEastAsia" w:eastAsiaTheme="majorEastAsia" w:hAnsiTheme="majorEastAsia"/>
          <w:color w:val="000000"/>
          <w:spacing w:val="8"/>
          <w:sz w:val="24"/>
        </w:rPr>
        <w:t>退院調整を早く進めるように</w:t>
      </w:r>
    </w:p>
    <w:p w14:paraId="7F72FE93" w14:textId="77777777" w:rsidR="00BE2810" w:rsidRDefault="00BE2810" w:rsidP="00F660F6">
      <w:pPr>
        <w:widowControl/>
        <w:rPr>
          <w:rFonts w:asciiTheme="majorEastAsia" w:eastAsiaTheme="majorEastAsia" w:hAnsiTheme="majorEastAsia"/>
          <w:color w:val="000000"/>
          <w:spacing w:val="8"/>
          <w:sz w:val="24"/>
        </w:rPr>
      </w:pPr>
    </w:p>
    <w:p w14:paraId="374E4159" w14:textId="4175798E" w:rsidR="00837609" w:rsidRDefault="00837609"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・上野　節雄様</w:t>
      </w:r>
      <w:r w:rsidR="006E02DD">
        <w:rPr>
          <w:rFonts w:ascii="ＭＳ ゴシック" w:eastAsia="ＭＳ ゴシック" w:hAnsi="ＭＳ ゴシック" w:cs="Arial" w:hint="eastAsia"/>
          <w:color w:val="000000"/>
          <w:sz w:val="24"/>
          <w:shd w:val="clear" w:color="auto" w:fill="FFFFFF"/>
        </w:rPr>
        <w:t>～</w:t>
      </w:r>
      <w:r w:rsidR="006E02DD" w:rsidRPr="006E02DD">
        <w:rPr>
          <w:rFonts w:ascii="ＭＳ ゴシック" w:eastAsia="ＭＳ ゴシック" w:hAnsi="ＭＳ ゴシック" w:cs="Arial" w:hint="eastAsia"/>
          <w:color w:val="000000"/>
          <w:sz w:val="24"/>
          <w:shd w:val="clear" w:color="auto" w:fill="FFFFFF"/>
        </w:rPr>
        <w:t>夜間の睡眠の安定の為、シクレスト1錠に増量</w:t>
      </w:r>
    </w:p>
    <w:p w14:paraId="52C50D6F" w14:textId="77777777" w:rsidR="00BE2810" w:rsidRDefault="00BE2810" w:rsidP="00F660F6">
      <w:pPr>
        <w:widowControl/>
        <w:rPr>
          <w:rFonts w:ascii="ＭＳ ゴシック" w:eastAsia="ＭＳ ゴシック" w:hAnsi="ＭＳ ゴシック" w:cs="Arial"/>
          <w:color w:val="000000"/>
          <w:sz w:val="24"/>
          <w:shd w:val="clear" w:color="auto" w:fill="FFFFFF"/>
        </w:rPr>
      </w:pPr>
    </w:p>
    <w:p w14:paraId="3C0649CF" w14:textId="340486FF" w:rsidR="00837609" w:rsidRDefault="00837609"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・清水　ヨシ様</w:t>
      </w:r>
      <w:r w:rsidR="00BE2810">
        <w:rPr>
          <w:rFonts w:ascii="ＭＳ ゴシック" w:eastAsia="ＭＳ ゴシック" w:hAnsi="ＭＳ ゴシック" w:cs="Arial" w:hint="eastAsia"/>
          <w:color w:val="000000"/>
          <w:sz w:val="24"/>
          <w:shd w:val="clear" w:color="auto" w:fill="FFFFFF"/>
        </w:rPr>
        <w:t>～処方変更なし。退院支援を進めるように。</w:t>
      </w:r>
    </w:p>
    <w:p w14:paraId="2CBBAD9E" w14:textId="77777777" w:rsidR="00BE2810" w:rsidRPr="00BE2810" w:rsidRDefault="00BE2810" w:rsidP="00F660F6">
      <w:pPr>
        <w:widowControl/>
        <w:rPr>
          <w:rFonts w:ascii="ＭＳ ゴシック" w:eastAsia="ＭＳ ゴシック" w:hAnsi="ＭＳ ゴシック" w:cs="Arial"/>
          <w:color w:val="000000"/>
          <w:sz w:val="24"/>
          <w:shd w:val="clear" w:color="auto" w:fill="FFFFFF"/>
        </w:rPr>
      </w:pPr>
    </w:p>
    <w:p w14:paraId="4DD3A69E" w14:textId="2460BD42" w:rsidR="00837609" w:rsidRDefault="00837609" w:rsidP="00BE281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・佐藤　ミツエ様</w:t>
      </w:r>
      <w:r w:rsidR="00BE2810">
        <w:rPr>
          <w:rFonts w:ascii="ＭＳ ゴシック" w:eastAsia="ＭＳ ゴシック" w:hAnsi="ＭＳ ゴシック" w:cs="Arial" w:hint="eastAsia"/>
          <w:color w:val="000000"/>
          <w:sz w:val="24"/>
          <w:shd w:val="clear" w:color="auto" w:fill="FFFFFF"/>
        </w:rPr>
        <w:t>～</w:t>
      </w:r>
      <w:r w:rsidR="00BE2810" w:rsidRPr="00BE2810">
        <w:rPr>
          <w:rFonts w:ascii="ＭＳ ゴシック" w:eastAsia="ＭＳ ゴシック" w:hAnsi="ＭＳ ゴシック" w:cs="Arial" w:hint="eastAsia"/>
          <w:color w:val="000000"/>
          <w:sz w:val="24"/>
          <w:shd w:val="clear" w:color="auto" w:fill="FFFFFF"/>
        </w:rPr>
        <w:t>状態落ち着いている為、外出訓練など検討して欲しい。処方変更なし。</w:t>
      </w:r>
    </w:p>
    <w:p w14:paraId="6C6F029A" w14:textId="77777777" w:rsidR="00BE2810" w:rsidRDefault="00BE2810" w:rsidP="00F660F6">
      <w:pPr>
        <w:widowControl/>
        <w:rPr>
          <w:rFonts w:ascii="ＭＳ ゴシック" w:eastAsia="ＭＳ ゴシック" w:hAnsi="ＭＳ ゴシック" w:cs="Arial"/>
          <w:color w:val="000000"/>
          <w:sz w:val="24"/>
          <w:shd w:val="clear" w:color="auto" w:fill="FFFFFF"/>
        </w:rPr>
      </w:pPr>
    </w:p>
    <w:p w14:paraId="6B32D118" w14:textId="15C40C56" w:rsidR="00837609" w:rsidRDefault="00837609"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・久保　實様</w:t>
      </w:r>
      <w:r w:rsidR="00BE2810">
        <w:rPr>
          <w:rFonts w:ascii="ＭＳ ゴシック" w:eastAsia="ＭＳ ゴシック" w:hAnsi="ＭＳ ゴシック" w:cs="Arial" w:hint="eastAsia"/>
          <w:color w:val="000000"/>
          <w:sz w:val="24"/>
          <w:shd w:val="clear" w:color="auto" w:fill="FFFFFF"/>
        </w:rPr>
        <w:t>～処方変更なし。</w:t>
      </w:r>
    </w:p>
    <w:p w14:paraId="38BC775A" w14:textId="77777777" w:rsidR="00BE2810" w:rsidRDefault="00BE2810" w:rsidP="00F660F6">
      <w:pPr>
        <w:widowControl/>
        <w:rPr>
          <w:rFonts w:ascii="ＭＳ ゴシック" w:eastAsia="ＭＳ ゴシック" w:hAnsi="ＭＳ ゴシック" w:cs="Arial"/>
          <w:color w:val="000000"/>
          <w:sz w:val="24"/>
          <w:shd w:val="clear" w:color="auto" w:fill="FFFFFF"/>
        </w:rPr>
      </w:pPr>
    </w:p>
    <w:p w14:paraId="19E286D1" w14:textId="38B77E96" w:rsidR="00837609" w:rsidRDefault="00837609" w:rsidP="00BE2810">
      <w:pPr>
        <w:widowControl/>
        <w:ind w:left="2400" w:hangingChars="1000" w:hanging="240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・小笠原　つるゑ様</w:t>
      </w:r>
      <w:r w:rsidR="00BE2810">
        <w:rPr>
          <w:rFonts w:ascii="ＭＳ ゴシック" w:eastAsia="ＭＳ ゴシック" w:hAnsi="ＭＳ ゴシック" w:cs="Arial" w:hint="eastAsia"/>
          <w:color w:val="000000"/>
          <w:sz w:val="24"/>
          <w:shd w:val="clear" w:color="auto" w:fill="FFFFFF"/>
        </w:rPr>
        <w:t>～</w:t>
      </w:r>
      <w:r w:rsidR="00BE2810" w:rsidRPr="00BE2810">
        <w:rPr>
          <w:rFonts w:ascii="ＭＳ ゴシック" w:eastAsia="ＭＳ ゴシック" w:hAnsi="ＭＳ ゴシック" w:cs="Arial" w:hint="eastAsia"/>
          <w:color w:val="000000"/>
          <w:sz w:val="24"/>
          <w:shd w:val="clear" w:color="auto" w:fill="FFFFFF"/>
        </w:rPr>
        <w:t>日中の訴えの多さや多動さあり。グラマリール増量。（メマンチンは腎機能障害有り処方見合わせ）</w:t>
      </w:r>
    </w:p>
    <w:p w14:paraId="72800007" w14:textId="77777777" w:rsidR="002B1127" w:rsidRDefault="002B1127" w:rsidP="00BE2810">
      <w:pPr>
        <w:widowControl/>
        <w:ind w:left="2400" w:hangingChars="1000" w:hanging="2400"/>
        <w:rPr>
          <w:rFonts w:ascii="ＭＳ ゴシック" w:eastAsia="ＭＳ ゴシック" w:hAnsi="ＭＳ ゴシック" w:cs="Arial"/>
          <w:color w:val="000000"/>
          <w:sz w:val="24"/>
          <w:shd w:val="clear" w:color="auto" w:fill="FFFFFF"/>
        </w:rPr>
      </w:pPr>
    </w:p>
    <w:p w14:paraId="75978C54" w14:textId="2FC1CBE3" w:rsidR="00837609" w:rsidRDefault="00837609" w:rsidP="00F660F6">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・川口　栄喜様</w:t>
      </w:r>
      <w:r w:rsidR="002B1127">
        <w:rPr>
          <w:rFonts w:ascii="ＭＳ ゴシック" w:eastAsia="ＭＳ ゴシック" w:hAnsi="ＭＳ ゴシック" w:cs="Arial" w:hint="eastAsia"/>
          <w:color w:val="000000"/>
          <w:sz w:val="24"/>
          <w:shd w:val="clear" w:color="auto" w:fill="FFFFFF"/>
        </w:rPr>
        <w:t>～処方変更なし。退院支援を進めてください。</w:t>
      </w:r>
    </w:p>
    <w:p w14:paraId="1CE93AF1" w14:textId="77777777" w:rsidR="00C477BF" w:rsidRPr="00A87348" w:rsidRDefault="00C477BF" w:rsidP="00F660F6">
      <w:pPr>
        <w:widowControl/>
        <w:rPr>
          <w:rFonts w:ascii="ＭＳ ゴシック" w:eastAsia="ＭＳ ゴシック" w:hAnsi="ＭＳ ゴシック" w:cs="Arial"/>
          <w:color w:val="000000"/>
          <w:sz w:val="24"/>
          <w:shd w:val="clear" w:color="auto" w:fill="FFFFFF"/>
        </w:rPr>
      </w:pPr>
    </w:p>
    <w:p w14:paraId="6D0BE428" w14:textId="14D5BC50" w:rsidR="00A72423" w:rsidRDefault="0098307C" w:rsidP="00422767">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338230B5" w14:textId="48C22C4E" w:rsidR="00737A03" w:rsidRDefault="00A72423" w:rsidP="00CF378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w:t>
      </w:r>
      <w:r w:rsidRPr="00A72423">
        <w:rPr>
          <w:rFonts w:asciiTheme="majorEastAsia" w:eastAsiaTheme="majorEastAsia" w:hAnsiTheme="majorEastAsia" w:hint="eastAsia"/>
          <w:sz w:val="24"/>
        </w:rPr>
        <w:t>工藤　新吉様</w:t>
      </w:r>
      <w:r>
        <w:rPr>
          <w:rFonts w:asciiTheme="majorEastAsia" w:eastAsiaTheme="majorEastAsia" w:hAnsiTheme="majorEastAsia" w:hint="eastAsia"/>
          <w:sz w:val="24"/>
        </w:rPr>
        <w:t>～</w:t>
      </w:r>
      <w:r w:rsidR="00737A03">
        <w:rPr>
          <w:rFonts w:asciiTheme="majorEastAsia" w:eastAsiaTheme="majorEastAsia" w:hAnsiTheme="majorEastAsia" w:hint="eastAsia"/>
          <w:sz w:val="24"/>
        </w:rPr>
        <w:t>酸素</w:t>
      </w:r>
      <w:r w:rsidR="00A518BE">
        <w:rPr>
          <w:rFonts w:asciiTheme="majorEastAsia" w:eastAsiaTheme="majorEastAsia" w:hAnsiTheme="majorEastAsia" w:hint="eastAsia"/>
          <w:sz w:val="24"/>
        </w:rPr>
        <w:t>飽和濃度低下無い為酸素</w:t>
      </w:r>
      <w:r w:rsidR="00737A03">
        <w:rPr>
          <w:rFonts w:asciiTheme="majorEastAsia" w:eastAsiaTheme="majorEastAsia" w:hAnsiTheme="majorEastAsia" w:hint="eastAsia"/>
          <w:sz w:val="24"/>
        </w:rPr>
        <w:t>止めてみる</w:t>
      </w:r>
      <w:r w:rsidR="00A518BE">
        <w:rPr>
          <w:rFonts w:asciiTheme="majorEastAsia" w:eastAsiaTheme="majorEastAsia" w:hAnsiTheme="majorEastAsia" w:hint="eastAsia"/>
          <w:sz w:val="24"/>
        </w:rPr>
        <w:t>。日中は痰が少ないが夜間に痰が多く吸引している。食事は全量摂取出来ている。</w:t>
      </w:r>
    </w:p>
    <w:p w14:paraId="5C2A7FCE" w14:textId="6575E903" w:rsidR="00A518BE" w:rsidRDefault="00A518BE" w:rsidP="00CF3784">
      <w:pPr>
        <w:widowControl/>
        <w:ind w:left="2160" w:hangingChars="900" w:hanging="2160"/>
        <w:rPr>
          <w:rFonts w:asciiTheme="majorEastAsia" w:eastAsiaTheme="majorEastAsia" w:hAnsiTheme="majorEastAsia"/>
          <w:sz w:val="24"/>
        </w:rPr>
      </w:pPr>
    </w:p>
    <w:p w14:paraId="05075214" w14:textId="3C9F4DD5" w:rsidR="00737A03" w:rsidRDefault="00A518BE" w:rsidP="00CF378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・上野　節雄様～</w:t>
      </w:r>
      <w:r w:rsidR="00737A03">
        <w:rPr>
          <w:rFonts w:asciiTheme="majorEastAsia" w:eastAsiaTheme="majorEastAsia" w:hAnsiTheme="majorEastAsia" w:hint="eastAsia"/>
          <w:sz w:val="24"/>
        </w:rPr>
        <w:t>尿漏れ多</w:t>
      </w:r>
      <w:r>
        <w:rPr>
          <w:rFonts w:asciiTheme="majorEastAsia" w:eastAsiaTheme="majorEastAsia" w:hAnsiTheme="majorEastAsia" w:hint="eastAsia"/>
          <w:sz w:val="24"/>
        </w:rPr>
        <w:t>く衣類までの汚染が多い。体動も多いので</w:t>
      </w:r>
      <w:r w:rsidR="00AD7974">
        <w:rPr>
          <w:rFonts w:asciiTheme="majorEastAsia" w:eastAsiaTheme="majorEastAsia" w:hAnsiTheme="majorEastAsia" w:hint="eastAsia"/>
          <w:sz w:val="24"/>
        </w:rPr>
        <w:t>こまめにオムツを確認していく。</w:t>
      </w:r>
    </w:p>
    <w:p w14:paraId="77DB01AE" w14:textId="77777777" w:rsidR="00A72423" w:rsidRPr="00A72423" w:rsidRDefault="00A72423" w:rsidP="00A72423">
      <w:pPr>
        <w:widowControl/>
        <w:ind w:left="2160" w:hangingChars="900" w:hanging="2160"/>
        <w:rPr>
          <w:rFonts w:asciiTheme="majorEastAsia" w:eastAsiaTheme="majorEastAsia" w:hAnsiTheme="majorEastAsia"/>
          <w:sz w:val="24"/>
        </w:rPr>
      </w:pPr>
    </w:p>
    <w:p w14:paraId="5330B2EC" w14:textId="41E6CC37" w:rsidR="00AB34B8" w:rsidRDefault="00AB34B8" w:rsidP="00AB34B8">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・岡田　くに子様～</w:t>
      </w:r>
      <w:r w:rsidR="00AD7974">
        <w:rPr>
          <w:rFonts w:asciiTheme="majorEastAsia" w:eastAsiaTheme="majorEastAsia" w:hAnsiTheme="majorEastAsia" w:hint="eastAsia"/>
          <w:sz w:val="24"/>
        </w:rPr>
        <w:t>今朝</w:t>
      </w:r>
      <w:r w:rsidR="00737A03">
        <w:rPr>
          <w:rFonts w:asciiTheme="majorEastAsia" w:eastAsiaTheme="majorEastAsia" w:hAnsiTheme="majorEastAsia" w:hint="eastAsia"/>
          <w:sz w:val="24"/>
        </w:rPr>
        <w:t>から血圧高い</w:t>
      </w:r>
      <w:r w:rsidR="00AD7974">
        <w:rPr>
          <w:rFonts w:asciiTheme="majorEastAsia" w:eastAsiaTheme="majorEastAsia" w:hAnsiTheme="majorEastAsia" w:hint="eastAsia"/>
          <w:sz w:val="24"/>
        </w:rPr>
        <w:t>状態。症状は見られず。降圧剤の内服は無い為経過観察していく。</w:t>
      </w:r>
    </w:p>
    <w:p w14:paraId="3500E6E3" w14:textId="77777777" w:rsidR="00AB34B8" w:rsidRPr="00AB34B8" w:rsidRDefault="00AB34B8" w:rsidP="00E653B7">
      <w:pPr>
        <w:widowControl/>
        <w:rPr>
          <w:rFonts w:asciiTheme="majorEastAsia" w:eastAsiaTheme="majorEastAsia" w:hAnsiTheme="majorEastAsia"/>
          <w:sz w:val="24"/>
        </w:rPr>
      </w:pPr>
    </w:p>
    <w:p w14:paraId="6573C6C1" w14:textId="77D7BCA1" w:rsidR="00083BBF" w:rsidRDefault="00A72423" w:rsidP="00083BB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72423">
        <w:rPr>
          <w:rFonts w:asciiTheme="majorEastAsia" w:eastAsiaTheme="majorEastAsia" w:hAnsiTheme="majorEastAsia" w:hint="eastAsia"/>
          <w:sz w:val="24"/>
        </w:rPr>
        <w:t>三浦　初美様</w:t>
      </w:r>
      <w:r>
        <w:rPr>
          <w:rFonts w:asciiTheme="majorEastAsia" w:eastAsiaTheme="majorEastAsia" w:hAnsiTheme="majorEastAsia" w:hint="eastAsia"/>
          <w:sz w:val="24"/>
        </w:rPr>
        <w:t>～</w:t>
      </w:r>
      <w:r w:rsidR="00737A03">
        <w:rPr>
          <w:rFonts w:asciiTheme="majorEastAsia" w:eastAsiaTheme="majorEastAsia" w:hAnsiTheme="majorEastAsia" w:hint="eastAsia"/>
          <w:sz w:val="24"/>
        </w:rPr>
        <w:t>深夜で37℃前半だった</w:t>
      </w:r>
      <w:r w:rsidR="00AD7974">
        <w:rPr>
          <w:rFonts w:asciiTheme="majorEastAsia" w:eastAsiaTheme="majorEastAsia" w:hAnsiTheme="majorEastAsia" w:hint="eastAsia"/>
          <w:sz w:val="24"/>
        </w:rPr>
        <w:t>が日中は発熱無し。</w:t>
      </w:r>
      <w:r w:rsidR="00737A03">
        <w:rPr>
          <w:rFonts w:asciiTheme="majorEastAsia" w:eastAsiaTheme="majorEastAsia" w:hAnsiTheme="majorEastAsia" w:hint="eastAsia"/>
          <w:sz w:val="24"/>
        </w:rPr>
        <w:t>食事は数口</w:t>
      </w:r>
      <w:r w:rsidR="00AD7974">
        <w:rPr>
          <w:rFonts w:asciiTheme="majorEastAsia" w:eastAsiaTheme="majorEastAsia" w:hAnsiTheme="majorEastAsia" w:hint="eastAsia"/>
          <w:sz w:val="24"/>
        </w:rPr>
        <w:t>しか摂取出来ず</w:t>
      </w:r>
      <w:r w:rsidR="00737A03">
        <w:rPr>
          <w:rFonts w:asciiTheme="majorEastAsia" w:eastAsiaTheme="majorEastAsia" w:hAnsiTheme="majorEastAsia" w:hint="eastAsia"/>
          <w:sz w:val="24"/>
        </w:rPr>
        <w:t>、痰ゴロゴロ</w:t>
      </w:r>
      <w:r w:rsidR="00AD7974">
        <w:rPr>
          <w:rFonts w:asciiTheme="majorEastAsia" w:eastAsiaTheme="majorEastAsia" w:hAnsiTheme="majorEastAsia" w:hint="eastAsia"/>
          <w:sz w:val="24"/>
        </w:rPr>
        <w:t>して適宜</w:t>
      </w:r>
      <w:r w:rsidR="00737A03">
        <w:rPr>
          <w:rFonts w:asciiTheme="majorEastAsia" w:eastAsiaTheme="majorEastAsia" w:hAnsiTheme="majorEastAsia" w:hint="eastAsia"/>
          <w:sz w:val="24"/>
        </w:rPr>
        <w:t>吸引</w:t>
      </w:r>
      <w:r w:rsidR="00AD7974">
        <w:rPr>
          <w:rFonts w:asciiTheme="majorEastAsia" w:eastAsiaTheme="majorEastAsia" w:hAnsiTheme="majorEastAsia" w:hint="eastAsia"/>
          <w:sz w:val="24"/>
        </w:rPr>
        <w:t>している。昨日の血液検査の結果は主治医報告済み。CRP4+。</w:t>
      </w:r>
    </w:p>
    <w:p w14:paraId="700729A6" w14:textId="2A6C5996" w:rsidR="00A72423" w:rsidRDefault="00737A03" w:rsidP="00AD797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hint="eastAsia"/>
          <w:sz w:val="24"/>
        </w:rPr>
        <w:t xml:space="preserve">　　　　　　　　</w:t>
      </w:r>
    </w:p>
    <w:p w14:paraId="307F20BF" w14:textId="4630E8BE" w:rsidR="005F6657" w:rsidRDefault="00DA7BB7" w:rsidP="00A867C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・伊達　</w:t>
      </w:r>
      <w:r w:rsidR="005F6657">
        <w:rPr>
          <w:rFonts w:asciiTheme="majorEastAsia" w:eastAsiaTheme="majorEastAsia" w:hAnsiTheme="majorEastAsia" w:cs="ＭＳ Ｐゴシック" w:hint="eastAsia"/>
          <w:color w:val="000000"/>
          <w:kern w:val="0"/>
          <w:sz w:val="24"/>
        </w:rPr>
        <w:t>勝江様～</w:t>
      </w:r>
      <w:r w:rsidR="00A867CB">
        <w:rPr>
          <w:rFonts w:asciiTheme="majorEastAsia" w:eastAsiaTheme="majorEastAsia" w:hAnsiTheme="majorEastAsia" w:cs="ＭＳ Ｐゴシック" w:hint="eastAsia"/>
          <w:color w:val="000000"/>
          <w:kern w:val="0"/>
          <w:sz w:val="24"/>
        </w:rPr>
        <w:t>午前の</w:t>
      </w:r>
      <w:r w:rsidR="00CF3784" w:rsidRPr="00CF3784">
        <w:rPr>
          <w:rFonts w:asciiTheme="majorEastAsia" w:eastAsiaTheme="majorEastAsia" w:hAnsiTheme="majorEastAsia" w:cs="ＭＳ Ｐゴシック" w:hint="eastAsia"/>
          <w:color w:val="000000"/>
          <w:kern w:val="0"/>
          <w:sz w:val="24"/>
        </w:rPr>
        <w:t>血圧</w:t>
      </w:r>
      <w:r w:rsidR="00737A03">
        <w:rPr>
          <w:rFonts w:asciiTheme="majorEastAsia" w:eastAsiaTheme="majorEastAsia" w:hAnsiTheme="majorEastAsia" w:cs="ＭＳ Ｐゴシック" w:hint="eastAsia"/>
          <w:color w:val="000000"/>
          <w:kern w:val="0"/>
          <w:sz w:val="24"/>
        </w:rPr>
        <w:t>90</w:t>
      </w:r>
      <w:r w:rsidR="00A867CB">
        <w:rPr>
          <w:rFonts w:asciiTheme="majorEastAsia" w:eastAsiaTheme="majorEastAsia" w:hAnsiTheme="majorEastAsia" w:cs="ＭＳ Ｐゴシック" w:hint="eastAsia"/>
          <w:color w:val="000000"/>
          <w:kern w:val="0"/>
          <w:sz w:val="24"/>
        </w:rPr>
        <w:t>/51</w:t>
      </w:r>
      <w:r w:rsidR="00CF3784" w:rsidRPr="00CF3784">
        <w:rPr>
          <w:rFonts w:asciiTheme="majorEastAsia" w:eastAsiaTheme="majorEastAsia" w:hAnsiTheme="majorEastAsia" w:cs="ＭＳ Ｐゴシック" w:hint="eastAsia"/>
          <w:color w:val="000000"/>
          <w:kern w:val="0"/>
          <w:sz w:val="24"/>
        </w:rPr>
        <w:t>㎜Hg</w:t>
      </w:r>
      <w:r w:rsidR="00AD7974">
        <w:rPr>
          <w:rFonts w:asciiTheme="majorEastAsia" w:eastAsiaTheme="majorEastAsia" w:hAnsiTheme="majorEastAsia" w:cs="ＭＳ Ｐゴシック" w:hint="eastAsia"/>
          <w:color w:val="000000"/>
          <w:kern w:val="0"/>
          <w:sz w:val="24"/>
        </w:rPr>
        <w:t>と低めで経過している</w:t>
      </w:r>
      <w:r w:rsidR="00A867CB">
        <w:rPr>
          <w:rFonts w:asciiTheme="majorEastAsia" w:eastAsiaTheme="majorEastAsia" w:hAnsiTheme="majorEastAsia" w:cs="ＭＳ Ｐゴシック" w:hint="eastAsia"/>
          <w:color w:val="000000"/>
          <w:kern w:val="0"/>
          <w:sz w:val="24"/>
        </w:rPr>
        <w:t>。</w:t>
      </w:r>
      <w:r w:rsidR="00AD7974">
        <w:rPr>
          <w:rFonts w:asciiTheme="majorEastAsia" w:eastAsiaTheme="majorEastAsia" w:hAnsiTheme="majorEastAsia" w:cs="ＭＳ Ｐゴシック" w:hint="eastAsia"/>
          <w:color w:val="000000"/>
          <w:kern w:val="0"/>
          <w:sz w:val="24"/>
        </w:rPr>
        <w:t>食事は</w:t>
      </w:r>
      <w:r w:rsidR="00737A03">
        <w:rPr>
          <w:rFonts w:asciiTheme="majorEastAsia" w:eastAsiaTheme="majorEastAsia" w:hAnsiTheme="majorEastAsia" w:cs="ＭＳ Ｐゴシック" w:hint="eastAsia"/>
          <w:color w:val="000000"/>
          <w:kern w:val="0"/>
          <w:sz w:val="24"/>
        </w:rPr>
        <w:t>ベッド上で</w:t>
      </w:r>
      <w:r w:rsidR="00AD7974">
        <w:rPr>
          <w:rFonts w:asciiTheme="majorEastAsia" w:eastAsiaTheme="majorEastAsia" w:hAnsiTheme="majorEastAsia" w:cs="ＭＳ Ｐゴシック" w:hint="eastAsia"/>
          <w:color w:val="000000"/>
          <w:kern w:val="0"/>
          <w:sz w:val="24"/>
        </w:rPr>
        <w:t>摂取している。</w:t>
      </w:r>
    </w:p>
    <w:p w14:paraId="0CB403FF" w14:textId="5C6458D5" w:rsidR="005E224E" w:rsidRDefault="005F6657" w:rsidP="005F6657">
      <w:pPr>
        <w:widowControl/>
        <w:ind w:left="2160" w:hangingChars="900" w:hanging="2160"/>
        <w:rPr>
          <w:rFonts w:asciiTheme="majorEastAsia" w:eastAsiaTheme="majorEastAsia" w:hAnsiTheme="majorEastAsia" w:cs="ＭＳ Ｐゴシック"/>
          <w:color w:val="000000"/>
          <w:kern w:val="0"/>
          <w:sz w:val="24"/>
        </w:rPr>
      </w:pPr>
      <w:r w:rsidRPr="005E224E">
        <w:rPr>
          <w:rFonts w:asciiTheme="majorEastAsia" w:eastAsiaTheme="majorEastAsia" w:hAnsiTheme="majorEastAsia" w:cs="ＭＳ Ｐゴシック"/>
          <w:color w:val="000000"/>
          <w:kern w:val="0"/>
          <w:sz w:val="24"/>
        </w:rPr>
        <w:t xml:space="preserve"> </w:t>
      </w:r>
    </w:p>
    <w:p w14:paraId="53A62342" w14:textId="123B4AC2" w:rsidR="00737A03" w:rsidRDefault="003D2030" w:rsidP="005F665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737A03">
        <w:rPr>
          <w:rFonts w:asciiTheme="majorEastAsia" w:eastAsiaTheme="majorEastAsia" w:hAnsiTheme="majorEastAsia" w:cs="ＭＳ Ｐゴシック" w:hint="eastAsia"/>
          <w:color w:val="000000"/>
          <w:kern w:val="0"/>
          <w:sz w:val="24"/>
        </w:rPr>
        <w:t xml:space="preserve">東山　</w:t>
      </w:r>
      <w:r w:rsidR="00AD7974">
        <w:rPr>
          <w:rFonts w:asciiTheme="majorEastAsia" w:eastAsiaTheme="majorEastAsia" w:hAnsiTheme="majorEastAsia" w:cs="ＭＳ Ｐゴシック" w:hint="eastAsia"/>
          <w:color w:val="000000"/>
          <w:kern w:val="0"/>
          <w:sz w:val="24"/>
        </w:rPr>
        <w:t>加壽子～</w:t>
      </w:r>
      <w:r w:rsidR="00737A03">
        <w:rPr>
          <w:rFonts w:asciiTheme="majorEastAsia" w:eastAsiaTheme="majorEastAsia" w:hAnsiTheme="majorEastAsia" w:cs="ＭＳ Ｐゴシック" w:hint="eastAsia"/>
          <w:color w:val="000000"/>
          <w:kern w:val="0"/>
          <w:sz w:val="24"/>
        </w:rPr>
        <w:t>食事</w:t>
      </w:r>
      <w:r w:rsidR="00AD7974">
        <w:rPr>
          <w:rFonts w:asciiTheme="majorEastAsia" w:eastAsiaTheme="majorEastAsia" w:hAnsiTheme="majorEastAsia" w:cs="ＭＳ Ｐゴシック" w:hint="eastAsia"/>
          <w:color w:val="000000"/>
          <w:kern w:val="0"/>
          <w:sz w:val="24"/>
        </w:rPr>
        <w:t>不食</w:t>
      </w:r>
      <w:r w:rsidR="00737A03">
        <w:rPr>
          <w:rFonts w:asciiTheme="majorEastAsia" w:eastAsiaTheme="majorEastAsia" w:hAnsiTheme="majorEastAsia" w:cs="ＭＳ Ｐゴシック" w:hint="eastAsia"/>
          <w:color w:val="000000"/>
          <w:kern w:val="0"/>
          <w:sz w:val="24"/>
        </w:rPr>
        <w:t>。</w:t>
      </w:r>
      <w:r w:rsidR="00AD7974">
        <w:rPr>
          <w:rFonts w:asciiTheme="majorEastAsia" w:eastAsiaTheme="majorEastAsia" w:hAnsiTheme="majorEastAsia" w:cs="ＭＳ Ｐゴシック" w:hint="eastAsia"/>
          <w:color w:val="000000"/>
          <w:kern w:val="0"/>
          <w:sz w:val="24"/>
        </w:rPr>
        <w:t>精神症状によるものと考えられる為経過観察していく。</w:t>
      </w:r>
    </w:p>
    <w:p w14:paraId="7964CA71" w14:textId="2AB74C29" w:rsid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p>
    <w:p w14:paraId="54F18527" w14:textId="03A9A6D2" w:rsid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・柳沢　トシ様～</w:t>
      </w:r>
      <w:r w:rsidR="00AD7974">
        <w:rPr>
          <w:rFonts w:asciiTheme="majorEastAsia" w:eastAsiaTheme="majorEastAsia" w:hAnsiTheme="majorEastAsia" w:cs="ＭＳ Ｐゴシック" w:hint="eastAsia"/>
          <w:color w:val="000000"/>
          <w:kern w:val="0"/>
          <w:sz w:val="24"/>
        </w:rPr>
        <w:t>本日も易怒性あり。他患者への暴言あり頓服薬服用している。</w:t>
      </w:r>
    </w:p>
    <w:p w14:paraId="1E71841B" w14:textId="77777777" w:rsidR="00AD7974" w:rsidRDefault="00AD7974" w:rsidP="00A867CB">
      <w:pPr>
        <w:widowControl/>
        <w:ind w:left="2160" w:hangingChars="900" w:hanging="2160"/>
        <w:rPr>
          <w:rFonts w:asciiTheme="majorEastAsia" w:eastAsiaTheme="majorEastAsia" w:hAnsiTheme="majorEastAsia" w:cs="ＭＳ Ｐゴシック"/>
          <w:color w:val="000000"/>
          <w:kern w:val="0"/>
          <w:sz w:val="24"/>
        </w:rPr>
      </w:pPr>
    </w:p>
    <w:p w14:paraId="3961E7A2" w14:textId="4483130F" w:rsidR="00737A03" w:rsidRDefault="00737A03" w:rsidP="00A867C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・佐々木　</w:t>
      </w:r>
      <w:r w:rsidR="00AD7974">
        <w:rPr>
          <w:rFonts w:asciiTheme="majorEastAsia" w:eastAsiaTheme="majorEastAsia" w:hAnsiTheme="majorEastAsia" w:cs="ＭＳ Ｐゴシック" w:hint="eastAsia"/>
          <w:color w:val="000000"/>
          <w:kern w:val="0"/>
          <w:sz w:val="24"/>
        </w:rPr>
        <w:t>朗様～体温3</w:t>
      </w:r>
      <w:r>
        <w:rPr>
          <w:rFonts w:asciiTheme="majorEastAsia" w:eastAsiaTheme="majorEastAsia" w:hAnsiTheme="majorEastAsia" w:cs="ＭＳ Ｐゴシック" w:hint="eastAsia"/>
          <w:color w:val="000000"/>
          <w:kern w:val="0"/>
          <w:sz w:val="24"/>
        </w:rPr>
        <w:t>7.7→</w:t>
      </w:r>
      <w:r w:rsidR="00AD7974">
        <w:rPr>
          <w:rFonts w:asciiTheme="majorEastAsia" w:eastAsiaTheme="majorEastAsia" w:hAnsiTheme="majorEastAsia" w:cs="ＭＳ Ｐゴシック" w:hint="eastAsia"/>
          <w:color w:val="000000"/>
          <w:kern w:val="0"/>
          <w:sz w:val="24"/>
        </w:rPr>
        <w:t>3</w:t>
      </w:r>
      <w:r>
        <w:rPr>
          <w:rFonts w:asciiTheme="majorEastAsia" w:eastAsiaTheme="majorEastAsia" w:hAnsiTheme="majorEastAsia" w:cs="ＭＳ Ｐゴシック" w:hint="eastAsia"/>
          <w:color w:val="000000"/>
          <w:kern w:val="0"/>
          <w:sz w:val="24"/>
        </w:rPr>
        <w:t>6.7</w:t>
      </w:r>
      <w:r w:rsidR="00AD7974">
        <w:rPr>
          <w:rFonts w:asciiTheme="majorEastAsia" w:eastAsiaTheme="majorEastAsia" w:hAnsiTheme="majorEastAsia" w:cs="ＭＳ Ｐゴシック" w:hint="eastAsia"/>
          <w:color w:val="000000"/>
          <w:kern w:val="0"/>
          <w:sz w:val="24"/>
        </w:rPr>
        <w:t>℃、痰鳴強く吸引行うが抵抗強く複数スタッフで対応している。嚥下困難で点滴施行。</w:t>
      </w:r>
    </w:p>
    <w:p w14:paraId="59DA51BB" w14:textId="277E5637" w:rsid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p>
    <w:sectPr w:rsidR="00A867C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38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724"/>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030"/>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2A2"/>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E6F"/>
    <w:rsid w:val="00AF6EAB"/>
    <w:rsid w:val="00AF6F14"/>
    <w:rsid w:val="00AF706B"/>
    <w:rsid w:val="00AF7570"/>
    <w:rsid w:val="00AF78B5"/>
    <w:rsid w:val="00AF7F51"/>
    <w:rsid w:val="00B00398"/>
    <w:rsid w:val="00B003F0"/>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A7BB7"/>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2AA"/>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38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71EDA-A460-40A1-AFB8-60F7161CD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3</Pages>
  <Words>236</Words>
  <Characters>1347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131</cp:revision>
  <cp:lastPrinted>2023-10-20T00:22:00Z</cp:lastPrinted>
  <dcterms:created xsi:type="dcterms:W3CDTF">2024-11-12T07:31:00Z</dcterms:created>
  <dcterms:modified xsi:type="dcterms:W3CDTF">2024-11-22T07:48:00Z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