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731C6FAE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F3529">
        <w:rPr>
          <w:rFonts w:ascii="ＭＳ ゴシック" w:eastAsia="ＭＳ ゴシック" w:hAnsi="ＭＳ ゴシック" w:hint="eastAsia"/>
          <w:sz w:val="24"/>
        </w:rPr>
        <w:t>1</w:t>
      </w:r>
      <w:r w:rsidR="00B521CF">
        <w:rPr>
          <w:rFonts w:ascii="ＭＳ ゴシック" w:eastAsia="ＭＳ ゴシック" w:hAnsi="ＭＳ ゴシック" w:hint="eastAsia"/>
          <w:sz w:val="24"/>
        </w:rPr>
        <w:t>6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B521CF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1778E0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bookmarkStart w:id="0" w:name="_GoBack"/>
      <w:bookmarkEnd w:id="0"/>
      <w:r w:rsidR="003C05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778E0">
        <w:rPr>
          <w:rFonts w:ascii="ＭＳ ゴシック" w:eastAsia="ＭＳ ゴシック" w:hAnsi="ＭＳ ゴシック" w:hint="eastAsia"/>
          <w:sz w:val="24"/>
        </w:rPr>
        <w:t>・</w:t>
      </w:r>
      <w:r w:rsidR="0064710B">
        <w:rPr>
          <w:rFonts w:ascii="ＭＳ ゴシック" w:eastAsia="ＭＳ ゴシック" w:hAnsi="ＭＳ ゴシック" w:hint="eastAsia"/>
          <w:sz w:val="24"/>
        </w:rPr>
        <w:t>記録</w:t>
      </w:r>
      <w:r w:rsidR="003C05CF">
        <w:rPr>
          <w:rFonts w:ascii="ＭＳ ゴシック" w:eastAsia="ＭＳ ゴシック" w:hAnsi="ＭＳ ゴシック" w:hint="eastAsia"/>
          <w:sz w:val="24"/>
        </w:rPr>
        <w:t>：</w:t>
      </w:r>
      <w:r w:rsidR="002F3529">
        <w:rPr>
          <w:rFonts w:ascii="ＭＳ ゴシック" w:eastAsia="ＭＳ ゴシック" w:hAnsi="ＭＳ ゴシック" w:hint="eastAsia"/>
          <w:sz w:val="24"/>
        </w:rPr>
        <w:t>小向　由紀</w:t>
      </w:r>
      <w:r w:rsidR="003C05CF">
        <w:rPr>
          <w:rFonts w:ascii="ＭＳ ゴシック" w:eastAsia="ＭＳ ゴシック" w:hAnsi="ＭＳ ゴシック" w:hint="eastAsia"/>
          <w:sz w:val="24"/>
        </w:rPr>
        <w:t xml:space="preserve">　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23473C" w:rsidRPr="003E3A94" w14:paraId="534E6CE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02B4E237" w14:textId="1B3BAE80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198AC615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42EE01B1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33D16763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50790049" w:rsidR="00054803" w:rsidRPr="003E3A94" w:rsidRDefault="00B521CF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189FDE09" w14:textId="0EB143C4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472317B7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614DCEE" w14:textId="3809F651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67F2B15D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473C" w:rsidRPr="003E3A94" w14:paraId="3418AA4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23473C" w:rsidRPr="003E3A94" w14:paraId="6E2637D3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31496D31" w14:textId="27D912D9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024B18BA" w:rsidR="0023473C" w:rsidRPr="003E3A94" w:rsidRDefault="00B521CF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3CB417E4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227F8D64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3EE1C38A" w:rsidR="0023473C" w:rsidRPr="003E3A94" w:rsidRDefault="00B521CF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7E873052" w:rsidR="0023473C" w:rsidRPr="00F7067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42245042" w:rsidR="0023473C" w:rsidRPr="00F70674" w:rsidRDefault="00B521CF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14:paraId="07D014F2" w14:textId="6AFA543E" w:rsidR="0023473C" w:rsidRPr="00F70674" w:rsidRDefault="00B521CF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33B3010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524A71" w:rsidRPr="003E3A94" w14:paraId="61858CCF" w14:textId="77777777" w:rsidTr="0064710B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710B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41B6AA53" w:rsidR="00524A71" w:rsidRPr="003E3A94" w:rsidRDefault="00B521CF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16416472" w:rsidR="00524A71" w:rsidRPr="003E3A94" w:rsidRDefault="00B521CF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5181E58D" w14:textId="51FF7A9C" w:rsidR="00524A71" w:rsidRPr="003E3A94" w:rsidRDefault="00B521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7F5044B6" w14:textId="6E32FDA0" w:rsidR="007C7DE4" w:rsidRPr="003E3A94" w:rsidRDefault="00B521CF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27C6EEC1" w:rsidR="00524A71" w:rsidRPr="003E3A94" w:rsidRDefault="00B521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24D70E63" w:rsidR="00524A71" w:rsidRPr="003E3A94" w:rsidRDefault="00B521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0F7BB0E4" w:rsidR="00524A71" w:rsidRPr="003E3A94" w:rsidRDefault="00B521CF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5F5692B9" w:rsidR="00524A71" w:rsidRPr="003E3A94" w:rsidRDefault="001E029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BE4A8B9" w:rsidR="00524A71" w:rsidRPr="003E3A94" w:rsidRDefault="00B521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63CE75E6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391CE0F" w14:textId="13C9D232" w:rsidR="00D604E8" w:rsidRDefault="00514A14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・日誌の人数や勤務状況は間違えずにその日のリーダーが入力してください、</w:t>
      </w:r>
    </w:p>
    <w:p w14:paraId="40919172" w14:textId="29413C40" w:rsidR="00514A14" w:rsidRDefault="00514A14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</w:p>
    <w:p w14:paraId="4FE672EC" w14:textId="4D31065D" w:rsidR="0099639D" w:rsidRPr="0099639D" w:rsidRDefault="0099639D" w:rsidP="009963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99639D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11/17（日）の当直が馬渡Drですが、11/18（月）がクリニック診察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日。</w:t>
      </w:r>
      <w:r w:rsidRPr="0099639D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11/18（月）朝は8：30に一度自宅へ戻られ、クリニックへ行きます。押印などは8：30頃か、翌日にもらうようにしてください。</w:t>
      </w:r>
    </w:p>
    <w:p w14:paraId="46B12CE8" w14:textId="3345B672" w:rsidR="0099639D" w:rsidRPr="0099639D" w:rsidRDefault="0099639D" w:rsidP="009963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 w:rsidRPr="0099639D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</w:t>
      </w:r>
    </w:p>
    <w:p w14:paraId="37FA782A" w14:textId="7A14CF3A" w:rsidR="004A7EC6" w:rsidRDefault="004A7EC6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＜病室移動＞</w:t>
      </w:r>
    </w:p>
    <w:p w14:paraId="7F60BDE0" w14:textId="77777777" w:rsidR="00514A14" w:rsidRPr="00514A14" w:rsidRDefault="00514A14" w:rsidP="00514A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14A1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窪田　ソヨ様　209→207</w:t>
      </w:r>
    </w:p>
    <w:p w14:paraId="3D612F30" w14:textId="124EA2AB" w:rsidR="00514A14" w:rsidRPr="00514A14" w:rsidRDefault="00514A14" w:rsidP="00514A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14A1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滝上　八重子様207→</w:t>
      </w:r>
      <w:r w:rsidR="005C139A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209</w:t>
      </w:r>
    </w:p>
    <w:p w14:paraId="7C363758" w14:textId="6DCEBE20" w:rsidR="00146DFF" w:rsidRPr="00D604E8" w:rsidRDefault="00146DFF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</w:p>
    <w:p w14:paraId="1318A732" w14:textId="0B33D014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5B4F5632" w14:textId="5BEA8D7F" w:rsidR="00D14ECB" w:rsidRPr="00514A14" w:rsidRDefault="00514A14" w:rsidP="00514A14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  <w:r w:rsidRPr="00514A14">
        <w:rPr>
          <w:rFonts w:asciiTheme="majorEastAsia" w:eastAsiaTheme="majorEastAsia" w:hAnsiTheme="majorEastAsia" w:hint="eastAsia"/>
          <w:spacing w:val="8"/>
          <w:sz w:val="24"/>
        </w:rPr>
        <w:t>・滝上　八重子様</w:t>
      </w:r>
      <w:r>
        <w:rPr>
          <w:rFonts w:asciiTheme="majorEastAsia" w:eastAsiaTheme="majorEastAsia" w:hAnsiTheme="majorEastAsia" w:hint="eastAsia"/>
          <w:spacing w:val="8"/>
          <w:sz w:val="24"/>
        </w:rPr>
        <w:t>～発熱と痰絡みあり。週明けまで食止め、点滴処方あり。検査は本日胸部CT実施、血液検査は18日月曜予定。</w:t>
      </w:r>
    </w:p>
    <w:p w14:paraId="1F8785EC" w14:textId="77777777" w:rsidR="00993A4C" w:rsidRPr="00514A14" w:rsidRDefault="00993A4C" w:rsidP="000218FE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80203A5" w14:textId="4654F3E9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14FC66D5" w14:textId="08A4C388" w:rsidR="00C85FF1" w:rsidRPr="00C85FF1" w:rsidRDefault="00F00433" w:rsidP="00F00433">
      <w:pPr>
        <w:widowControl/>
        <w:ind w:left="168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江刺家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惠子様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514A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深夜帯より意識レベル300の状態。HR60台、血圧80台、酸素飽和濃度の低下は無い。</w:t>
      </w:r>
    </w:p>
    <w:p w14:paraId="4FC85A10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BD51C6B" w14:textId="13E0DDDE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514A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活気あり多動。点滴自己抜去あり差し替えしている。</w:t>
      </w:r>
    </w:p>
    <w:p w14:paraId="13439F5C" w14:textId="77777777" w:rsidR="000B0C98" w:rsidRDefault="000B0C98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C1E9BF8" w14:textId="646A607F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酸素1L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流量中で血圧は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90半ば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で経過。食事は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数口</w:t>
      </w:r>
      <w:r w:rsidR="00CF18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のみの摂取。</w:t>
      </w:r>
    </w:p>
    <w:p w14:paraId="6004C486" w14:textId="5B808937" w:rsidR="00CF185A" w:rsidRPr="00CF185A" w:rsidRDefault="00CF185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本日は傾眠で経過。</w:t>
      </w:r>
    </w:p>
    <w:p w14:paraId="73C1A596" w14:textId="77777777" w:rsidR="000649E6" w:rsidRPr="000649E6" w:rsidRDefault="000649E6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DA2C477" w14:textId="020E4289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CF18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体動多く点滴滴下不良や自己抜去あり差し替えしている。食事は拒否あり摂取せず。</w:t>
      </w:r>
    </w:p>
    <w:p w14:paraId="22FCA6B5" w14:textId="77777777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E395623" w14:textId="2930F5F0" w:rsidR="00BA34C3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BA34C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柳沢　トシ様～</w:t>
      </w:r>
      <w:r w:rsidR="00CF18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不機嫌さ強く他者との距離を取って過ごしている。持参薬で飲み切り止めとなっているものが痛み止めの為、身体の痛みがある可能性もあり。</w:t>
      </w:r>
    </w:p>
    <w:p w14:paraId="5657C67D" w14:textId="00667C23" w:rsidR="00CF185A" w:rsidRDefault="00CF185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6B4EC34" w14:textId="4A2271D4" w:rsidR="00CF185A" w:rsidRDefault="00CF185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八重子様～昼より発熱38.3℃、痰鳴あり。馬渡Dr報告し胸部CT実施。食止めとし点滴指示頂いている。18日月曜採血予定。</w:t>
      </w:r>
    </w:p>
    <w:p w14:paraId="2675A304" w14:textId="09FB917F" w:rsidR="00CF185A" w:rsidRDefault="00CF185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3095BBA" w14:textId="4134489F" w:rsidR="00CF185A" w:rsidRDefault="00CF185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＜行動制限最小化＞</w:t>
      </w:r>
    </w:p>
    <w:p w14:paraId="0DD2D1B5" w14:textId="02EA079E" w:rsidR="00C7187E" w:rsidRDefault="00C7187E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4点柵で清水ヨシ様と三浦初美様</w:t>
      </w:r>
    </w:p>
    <w:p w14:paraId="6732E80D" w14:textId="62FDB865" w:rsidR="00C7187E" w:rsidRDefault="00C7187E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○三浦初美様</w:t>
      </w:r>
    </w:p>
    <w:p w14:paraId="597CB615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</w:t>
      </w:r>
    </w:p>
    <w:p w14:paraId="20622018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・JCS：Ⅰ-3</w:t>
      </w:r>
    </w:p>
    <w:p w14:paraId="6F75F1BD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・せん妄：なし</w:t>
      </w:r>
    </w:p>
    <w:p w14:paraId="1AC7C245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14:paraId="7C74860A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・興奮・落ち着きのなさ：なし</w:t>
      </w:r>
    </w:p>
    <w:p w14:paraId="1D471795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14:paraId="4B6082F9" w14:textId="379C5124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・骨折後で安静が必要だが病状理解</w:t>
      </w: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が無く安静が保てず、臥床したり転落する危険がある為。</w:t>
      </w:r>
    </w:p>
    <w:p w14:paraId="508D6E1C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14:paraId="5CC61857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・ベッド4点柵</w:t>
      </w:r>
    </w:p>
    <w:p w14:paraId="36A09839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【必要な時間】　</w:t>
      </w:r>
    </w:p>
    <w:p w14:paraId="49FC9BA6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・常時</w:t>
      </w:r>
    </w:p>
    <w:p w14:paraId="7AEBFA14" w14:textId="77777777" w:rsidR="00C7187E" w:rsidRPr="00C7187E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47792FF6" w14:textId="49E5DC1C" w:rsidR="00D12695" w:rsidRPr="00D12695" w:rsidRDefault="00C7187E" w:rsidP="00C7187E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・骨折後で安静が必要な為、代替案は現時点ではない</w:t>
      </w:r>
    </w:p>
    <w:p w14:paraId="455718B3" w14:textId="11C06E99" w:rsidR="00294311" w:rsidRDefault="00294311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E5F8C92" w14:textId="6131A97E" w:rsidR="00C7187E" w:rsidRDefault="00C7187E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○清水ヨシ様</w:t>
      </w:r>
    </w:p>
    <w:p w14:paraId="422F9FEA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</w:t>
      </w:r>
    </w:p>
    <w:p w14:paraId="38169B44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・JCS：Ⅰ-3</w:t>
      </w:r>
    </w:p>
    <w:p w14:paraId="564F4F93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・せん妄：なし</w:t>
      </w:r>
    </w:p>
    <w:p w14:paraId="3BACAC5E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14:paraId="6A5D768D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・興奮・落ち着きのなさ：なし（援助時は抵抗や興奮あり）</w:t>
      </w:r>
    </w:p>
    <w:p w14:paraId="1E99E859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14:paraId="1173721B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・自分の力で体勢を保持できない。</w:t>
      </w:r>
    </w:p>
    <w:p w14:paraId="14ED2C22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・ベッド上で落ち着かない時あり。自ら危険回避行動をとれずベッドから転落するおそれがある。</w:t>
      </w:r>
    </w:p>
    <w:p w14:paraId="69C2E246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14:paraId="746F9408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・4点柵を使用</w:t>
      </w:r>
    </w:p>
    <w:p w14:paraId="778EF9BA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【必要な時間】　</w:t>
      </w:r>
    </w:p>
    <w:p w14:paraId="430F5A78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・臥床時</w:t>
      </w:r>
    </w:p>
    <w:p w14:paraId="3F0E77D9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291899E6" w14:textId="77777777" w:rsidR="00C7187E" w:rsidRPr="00C7187E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・ベッド中央に身体の位置を調整。</w:t>
      </w:r>
    </w:p>
    <w:p w14:paraId="43DDF79B" w14:textId="77777777" w:rsidR="00617BA9" w:rsidRDefault="00C7187E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718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・認知機能低下により現状理解が難しい。介護抵抗時は不安感に寄り添い、手短に手早く行う。援助者は安心を与えられるような声掛けや表情で介入する。</w:t>
      </w:r>
    </w:p>
    <w:p w14:paraId="467C774F" w14:textId="77777777" w:rsidR="00617BA9" w:rsidRDefault="00617BA9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4A3DBEC" w14:textId="77777777" w:rsidR="00617BA9" w:rsidRDefault="00617BA9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＜転入患者＞</w:t>
      </w:r>
    </w:p>
    <w:p w14:paraId="4AE1A021" w14:textId="65CF5C62" w:rsidR="009660BE" w:rsidRDefault="00617BA9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・大村　廣志様　受持ち：本川NS</w:t>
      </w:r>
      <w:r w:rsidR="00DE4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E4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5F17FB82" w14:textId="211F32C4" w:rsidR="00D15D24" w:rsidRPr="00804E9F" w:rsidRDefault="00D15D24" w:rsidP="00C7187E">
      <w:pPr>
        <w:widowControl/>
        <w:ind w:left="1680" w:hangingChars="800" w:hanging="168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15D24">
        <w:rPr>
          <w:noProof/>
        </w:rPr>
        <w:lastRenderedPageBreak/>
        <w:drawing>
          <wp:inline distT="0" distB="0" distL="0" distR="0" wp14:anchorId="669664A2" wp14:editId="2BF14ADA">
            <wp:extent cx="5490845" cy="8460928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46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5D24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A79DD" w14:textId="77777777" w:rsidR="005F61EF" w:rsidRDefault="005F61EF" w:rsidP="00B346A8">
      <w:r>
        <w:separator/>
      </w:r>
    </w:p>
  </w:endnote>
  <w:endnote w:type="continuationSeparator" w:id="0">
    <w:p w14:paraId="5BA058F4" w14:textId="77777777" w:rsidR="005F61EF" w:rsidRDefault="005F61E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C18A3" w14:textId="77777777" w:rsidR="005F61EF" w:rsidRDefault="005F61EF" w:rsidP="00B346A8">
      <w:r>
        <w:separator/>
      </w:r>
    </w:p>
  </w:footnote>
  <w:footnote w:type="continuationSeparator" w:id="0">
    <w:p w14:paraId="7E6E603B" w14:textId="77777777" w:rsidR="005F61EF" w:rsidRDefault="005F61E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8E0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1EF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E9C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F5E7D-130B-463F-B586-C9D7A7E60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52</cp:revision>
  <cp:lastPrinted>2023-10-20T00:22:00Z</cp:lastPrinted>
  <dcterms:created xsi:type="dcterms:W3CDTF">2024-11-12T07:31:00Z</dcterms:created>
  <dcterms:modified xsi:type="dcterms:W3CDTF">2024-11-16T07:43:00Z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