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7A09B3">
        <w:rPr>
          <w:rFonts w:ascii="ＭＳ ゴシック" w:eastAsia="ＭＳ ゴシック" w:hAnsi="ＭＳ ゴシック" w:cs="Times New Roman" w:hint="eastAsia"/>
          <w:szCs w:val="21"/>
        </w:rPr>
        <w:t>11</w:t>
      </w:r>
      <w:r w:rsidR="00061FBC">
        <w:rPr>
          <w:rFonts w:ascii="ＭＳ ゴシック" w:eastAsia="ＭＳ ゴシック" w:hAnsi="ＭＳ ゴシック" w:cs="Times New Roman" w:hint="eastAsia"/>
          <w:szCs w:val="21"/>
        </w:rPr>
        <w:t>月</w:t>
      </w:r>
      <w:r w:rsidR="000F4A5B">
        <w:rPr>
          <w:rFonts w:ascii="ＭＳ ゴシック" w:eastAsia="ＭＳ ゴシック" w:hAnsi="ＭＳ ゴシック" w:cs="Times New Roman" w:hint="eastAsia"/>
          <w:szCs w:val="21"/>
        </w:rPr>
        <w:t>7日（木</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0F4A5B">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22232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CA3AF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CA3AF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CA3AF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CA3AF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7A09B3" w:rsidRDefault="000F4A5B" w:rsidP="007A09B3">
            <w:pPr>
              <w:jc w:val="center"/>
              <w:rPr>
                <w:rFonts w:ascii="ＭＳ ゴシック" w:eastAsia="ＭＳ ゴシック" w:hAnsi="ＭＳ ゴシック" w:cs="Times New Roman"/>
                <w:szCs w:val="21"/>
              </w:rPr>
            </w:pPr>
            <w:r w:rsidRPr="000F4A5B">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AC179B"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rsidR="00AC179B" w:rsidRDefault="00AC179B"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CA3AF2"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AC179B"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CA3AF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AC179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AC179B"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22232C"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AC179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AC179B"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CA3AF2"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CA3AF2"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CA3AF2"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22232C"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CA3AF2"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C21BEB"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005D2E" w:rsidRDefault="00BA274B" w:rsidP="009C0225">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D771D3" w:rsidRDefault="006C6504"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114C7F">
        <w:rPr>
          <w:rFonts w:ascii="ＭＳ ゴシック" w:eastAsia="ＭＳ ゴシック" w:hAnsi="ＭＳ ゴシック" w:cs="Times New Roman" w:hint="eastAsia"/>
          <w:szCs w:val="21"/>
        </w:rPr>
        <w:t>・特になし。</w:t>
      </w:r>
    </w:p>
    <w:p w:rsidR="00C21BEB" w:rsidRDefault="00C21BEB" w:rsidP="009C0225">
      <w:pPr>
        <w:rPr>
          <w:rFonts w:ascii="ＭＳ ゴシック" w:eastAsia="ＭＳ ゴシック" w:hAnsi="ＭＳ ゴシック" w:cs="Times New Roman"/>
          <w:szCs w:val="21"/>
        </w:rPr>
      </w:pPr>
    </w:p>
    <w:p w:rsidR="00C21BEB" w:rsidRDefault="00C21BEB" w:rsidP="00C21BE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r w:rsidRPr="00A65855">
        <w:rPr>
          <w:rFonts w:ascii="ＭＳ ゴシック" w:eastAsia="ＭＳ ゴシック" w:hAnsi="ＭＳ ゴシック" w:cs="Times New Roman" w:hint="eastAsia"/>
          <w:szCs w:val="21"/>
        </w:rPr>
        <w:t>＞</w:t>
      </w:r>
    </w:p>
    <w:p w:rsidR="009F52FD" w:rsidRDefault="009F52FD"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C21BEB" w:rsidRDefault="006C6504" w:rsidP="003404C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00114C7F" w:rsidRPr="00114C7F">
        <w:rPr>
          <w:rFonts w:ascii="ＭＳ ゴシック" w:eastAsia="ＭＳ ゴシック" w:hAnsi="ＭＳ ゴシック" w:cs="Times New Roman" w:hint="eastAsia"/>
          <w:szCs w:val="21"/>
        </w:rPr>
        <w:t>高橋</w:t>
      </w:r>
      <w:r w:rsidR="00114C7F" w:rsidRPr="00114C7F">
        <w:rPr>
          <w:rFonts w:ascii="ＭＳ ゴシック" w:eastAsia="ＭＳ ゴシック" w:hAnsi="ＭＳ ゴシック" w:cs="Times New Roman"/>
          <w:szCs w:val="21"/>
        </w:rPr>
        <w:t xml:space="preserve"> 三雄</w:t>
      </w:r>
      <w:r w:rsidR="00EF35ED">
        <w:rPr>
          <w:rFonts w:ascii="ＭＳ ゴシック" w:eastAsia="ＭＳ ゴシック" w:hAnsi="ＭＳ ゴシック" w:cs="Times New Roman" w:hint="eastAsia"/>
          <w:szCs w:val="21"/>
        </w:rPr>
        <w:t>様～東病棟Cユニット</w:t>
      </w:r>
      <w:r w:rsidR="00114C7F">
        <w:rPr>
          <w:rFonts w:ascii="ＭＳ ゴシック" w:eastAsia="ＭＳ ゴシック" w:hAnsi="ＭＳ ゴシック" w:cs="Times New Roman" w:hint="eastAsia"/>
          <w:szCs w:val="21"/>
        </w:rPr>
        <w:t>4</w:t>
      </w:r>
      <w:r w:rsidR="00EF35ED">
        <w:rPr>
          <w:rFonts w:ascii="ＭＳ ゴシック" w:eastAsia="ＭＳ ゴシック" w:hAnsi="ＭＳ ゴシック" w:cs="Times New Roman" w:hint="eastAsia"/>
          <w:szCs w:val="21"/>
        </w:rPr>
        <w:t>号室に医療保護入院となる。</w:t>
      </w:r>
      <w:bookmarkStart w:id="0" w:name="_GoBack"/>
      <w:bookmarkEnd w:id="0"/>
    </w:p>
    <w:p w:rsidR="00354DE2" w:rsidRDefault="00354DE2"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rsidR="00354DE2" w:rsidRDefault="00354DE2" w:rsidP="003404C0">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・伊藤　誠様～10：00自宅退院となる。</w:t>
      </w:r>
    </w:p>
    <w:p w:rsidR="00430190" w:rsidRDefault="0043019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Pr="00430190">
        <w:rPr>
          <w:rFonts w:ascii="ＭＳ ゴシック" w:eastAsia="ＭＳ ゴシック" w:hAnsi="ＭＳ ゴシック" w:cs="Times New Roman" w:hint="eastAsia"/>
          <w:szCs w:val="21"/>
        </w:rPr>
        <w:t>】</w:t>
      </w:r>
    </w:p>
    <w:p w:rsidR="00354DE2" w:rsidRDefault="00430190"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54DE2">
        <w:rPr>
          <w:rFonts w:ascii="ＭＳ ゴシック" w:eastAsia="ＭＳ ゴシック" w:hAnsi="ＭＳ ゴシック" w:cs="Times New Roman" w:hint="eastAsia"/>
          <w:szCs w:val="21"/>
        </w:rPr>
        <w:t>照井　紀子</w:t>
      </w:r>
      <w:r>
        <w:rPr>
          <w:rFonts w:ascii="ＭＳ ゴシック" w:eastAsia="ＭＳ ゴシック" w:hAnsi="ＭＳ ゴシック" w:cs="Times New Roman" w:hint="eastAsia"/>
          <w:szCs w:val="21"/>
        </w:rPr>
        <w:t>様～東病棟Cユニット</w:t>
      </w:r>
      <w:r w:rsidR="00354DE2">
        <w:rPr>
          <w:rFonts w:ascii="ＭＳ ゴシック" w:eastAsia="ＭＳ ゴシック" w:hAnsi="ＭＳ ゴシック" w:cs="Times New Roman" w:hint="eastAsia"/>
          <w:szCs w:val="21"/>
        </w:rPr>
        <w:t>5号室→</w:t>
      </w:r>
      <w:r>
        <w:rPr>
          <w:rFonts w:ascii="ＭＳ ゴシック" w:eastAsia="ＭＳ ゴシック" w:hAnsi="ＭＳ ゴシック" w:cs="Times New Roman" w:hint="eastAsia"/>
          <w:szCs w:val="21"/>
        </w:rPr>
        <w:t>南病棟</w:t>
      </w:r>
      <w:r w:rsidR="00354DE2">
        <w:rPr>
          <w:rFonts w:ascii="ＭＳ ゴシック" w:eastAsia="ＭＳ ゴシック" w:hAnsi="ＭＳ ゴシック" w:cs="Times New Roman" w:hint="eastAsia"/>
          <w:szCs w:val="21"/>
        </w:rPr>
        <w:t>B</w:t>
      </w:r>
      <w:r>
        <w:rPr>
          <w:rFonts w:ascii="ＭＳ ゴシック" w:eastAsia="ＭＳ ゴシック" w:hAnsi="ＭＳ ゴシック" w:cs="Times New Roman" w:hint="eastAsia"/>
          <w:szCs w:val="21"/>
        </w:rPr>
        <w:t>ユニット</w:t>
      </w:r>
      <w:r w:rsidR="00354DE2">
        <w:rPr>
          <w:rFonts w:ascii="ＭＳ ゴシック" w:eastAsia="ＭＳ ゴシック" w:hAnsi="ＭＳ ゴシック" w:cs="Times New Roman" w:hint="eastAsia"/>
          <w:szCs w:val="21"/>
        </w:rPr>
        <w:t>102</w:t>
      </w:r>
      <w:r>
        <w:rPr>
          <w:rFonts w:ascii="ＭＳ ゴシック" w:eastAsia="ＭＳ ゴシック" w:hAnsi="ＭＳ ゴシック" w:cs="Times New Roman" w:hint="eastAsia"/>
          <w:szCs w:val="21"/>
        </w:rPr>
        <w:t>号室</w:t>
      </w:r>
    </w:p>
    <w:p w:rsidR="00354DE2" w:rsidRDefault="00354DE2" w:rsidP="003404C0">
      <w:pPr>
        <w:rPr>
          <w:rFonts w:ascii="ＭＳ ゴシック" w:eastAsia="ＭＳ ゴシック" w:hAnsi="ＭＳ ゴシック" w:cs="Times New Roman"/>
          <w:szCs w:val="21"/>
        </w:rPr>
      </w:pPr>
      <w:r w:rsidRPr="00354DE2">
        <w:rPr>
          <w:rFonts w:ascii="ＭＳ ゴシック" w:eastAsia="ＭＳ ゴシック" w:hAnsi="ＭＳ ゴシック" w:cs="Times New Roman" w:hint="eastAsia"/>
          <w:szCs w:val="21"/>
        </w:rPr>
        <w:t>・押野見</w:t>
      </w:r>
      <w:r w:rsidRPr="00354DE2">
        <w:rPr>
          <w:rFonts w:ascii="ＭＳ ゴシック" w:eastAsia="ＭＳ ゴシック" w:hAnsi="ＭＳ ゴシック" w:cs="Times New Roman"/>
          <w:szCs w:val="21"/>
        </w:rPr>
        <w:t xml:space="preserve"> </w:t>
      </w:r>
      <w:r>
        <w:rPr>
          <w:rFonts w:ascii="ＭＳ ゴシック" w:eastAsia="ＭＳ ゴシック" w:hAnsi="ＭＳ ゴシック" w:cs="Times New Roman"/>
          <w:szCs w:val="21"/>
        </w:rPr>
        <w:t>トシ子様</w:t>
      </w:r>
      <w:r w:rsidRPr="00354DE2">
        <w:rPr>
          <w:rFonts w:ascii="ＭＳ ゴシック" w:eastAsia="ＭＳ ゴシック" w:hAnsi="ＭＳ ゴシック" w:cs="Times New Roman" w:hint="eastAsia"/>
          <w:szCs w:val="21"/>
        </w:rPr>
        <w:t>～東病棟</w:t>
      </w:r>
      <w:r w:rsidRPr="00354DE2">
        <w:rPr>
          <w:rFonts w:ascii="ＭＳ ゴシック" w:eastAsia="ＭＳ ゴシック" w:hAnsi="ＭＳ ゴシック" w:cs="Times New Roman"/>
          <w:szCs w:val="21"/>
        </w:rPr>
        <w:t>Cユニット</w:t>
      </w:r>
      <w:r>
        <w:rPr>
          <w:rFonts w:ascii="ＭＳ ゴシック" w:eastAsia="ＭＳ ゴシック" w:hAnsi="ＭＳ ゴシック" w:cs="Times New Roman" w:hint="eastAsia"/>
          <w:szCs w:val="21"/>
        </w:rPr>
        <w:t>5</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354DE2">
        <w:rPr>
          <w:rFonts w:ascii="ＭＳ ゴシック" w:eastAsia="ＭＳ ゴシック" w:hAnsi="ＭＳ ゴシック" w:cs="Times New Roman"/>
          <w:szCs w:val="21"/>
        </w:rPr>
        <w:t>南病棟</w:t>
      </w:r>
      <w:r>
        <w:rPr>
          <w:rFonts w:ascii="ＭＳ ゴシック" w:eastAsia="ＭＳ ゴシック" w:hAnsi="ＭＳ ゴシック" w:cs="Times New Roman" w:hint="eastAsia"/>
          <w:szCs w:val="21"/>
        </w:rPr>
        <w:t>C</w:t>
      </w:r>
      <w:r w:rsidRPr="00354DE2">
        <w:rPr>
          <w:rFonts w:ascii="ＭＳ ゴシック" w:eastAsia="ＭＳ ゴシック" w:hAnsi="ＭＳ ゴシック" w:cs="Times New Roman"/>
          <w:szCs w:val="21"/>
        </w:rPr>
        <w:t>ユニット</w:t>
      </w:r>
      <w:r>
        <w:rPr>
          <w:rFonts w:ascii="ＭＳ ゴシック" w:eastAsia="ＭＳ ゴシック" w:hAnsi="ＭＳ ゴシック" w:cs="Times New Roman"/>
          <w:szCs w:val="21"/>
        </w:rPr>
        <w:t>20</w:t>
      </w:r>
      <w:r>
        <w:rPr>
          <w:rFonts w:ascii="ＭＳ ゴシック" w:eastAsia="ＭＳ ゴシック" w:hAnsi="ＭＳ ゴシック" w:cs="Times New Roman" w:hint="eastAsia"/>
          <w:szCs w:val="21"/>
        </w:rPr>
        <w:t>1</w:t>
      </w:r>
      <w:r w:rsidRPr="00354DE2">
        <w:rPr>
          <w:rFonts w:ascii="ＭＳ ゴシック" w:eastAsia="ＭＳ ゴシック" w:hAnsi="ＭＳ ゴシック" w:cs="Times New Roman"/>
          <w:szCs w:val="21"/>
        </w:rPr>
        <w:t>号室</w:t>
      </w:r>
    </w:p>
    <w:p w:rsidR="00354DE2" w:rsidRDefault="00354DE2" w:rsidP="003404C0">
      <w:pPr>
        <w:rPr>
          <w:rFonts w:ascii="ＭＳ ゴシック" w:eastAsia="ＭＳ ゴシック" w:hAnsi="ＭＳ ゴシック" w:cs="Times New Roman"/>
          <w:szCs w:val="21"/>
        </w:rPr>
      </w:pPr>
      <w:r w:rsidRPr="00354DE2">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赤石　陽介</w:t>
      </w:r>
      <w:r w:rsidRPr="00354DE2">
        <w:rPr>
          <w:rFonts w:ascii="ＭＳ ゴシック" w:eastAsia="ＭＳ ゴシック" w:hAnsi="ＭＳ ゴシック" w:cs="Times New Roman" w:hint="eastAsia"/>
          <w:szCs w:val="21"/>
        </w:rPr>
        <w:t>様～東病棟</w:t>
      </w:r>
      <w:r>
        <w:rPr>
          <w:rFonts w:ascii="ＭＳ ゴシック" w:eastAsia="ＭＳ ゴシック" w:hAnsi="ＭＳ ゴシック" w:cs="Times New Roman" w:hint="eastAsia"/>
          <w:szCs w:val="21"/>
        </w:rPr>
        <w:t>D</w:t>
      </w:r>
      <w:r w:rsidRPr="00354DE2">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17</w:t>
      </w:r>
      <w:r>
        <w:rPr>
          <w:rFonts w:ascii="ＭＳ ゴシック" w:eastAsia="ＭＳ ゴシック" w:hAnsi="ＭＳ ゴシック" w:cs="Times New Roman"/>
          <w:szCs w:val="21"/>
        </w:rPr>
        <w:t>号室</w:t>
      </w:r>
      <w:r>
        <w:rPr>
          <w:rFonts w:ascii="ＭＳ ゴシック" w:eastAsia="ＭＳ ゴシック" w:hAnsi="ＭＳ ゴシック" w:cs="Times New Roman" w:hint="eastAsia"/>
          <w:szCs w:val="21"/>
        </w:rPr>
        <w:t>→</w:t>
      </w:r>
      <w:r w:rsidRPr="00354DE2">
        <w:rPr>
          <w:rFonts w:ascii="ＭＳ ゴシック" w:eastAsia="ＭＳ ゴシック" w:hAnsi="ＭＳ ゴシック" w:cs="Times New Roman"/>
          <w:szCs w:val="21"/>
        </w:rPr>
        <w:t>南病棟Dユニット204号室</w:t>
      </w:r>
    </w:p>
    <w:p w:rsidR="00354DE2" w:rsidRDefault="00354DE2" w:rsidP="003404C0">
      <w:pPr>
        <w:rPr>
          <w:rFonts w:ascii="ＭＳ ゴシック" w:eastAsia="ＭＳ ゴシック" w:hAnsi="ＭＳ ゴシック" w:cs="Times New Roman" w:hint="eastAsia"/>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BD7E8C" w:rsidRDefault="00430190" w:rsidP="00BD7E8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D7E8C">
        <w:rPr>
          <w:rFonts w:ascii="ＭＳ ゴシック" w:eastAsia="ＭＳ ゴシック" w:hAnsi="ＭＳ ゴシック" w:cs="Times New Roman" w:hint="eastAsia"/>
          <w:szCs w:val="21"/>
        </w:rPr>
        <w:t>米田　邦男様～</w:t>
      </w:r>
      <w:r w:rsidR="00114C7F">
        <w:rPr>
          <w:rFonts w:ascii="ＭＳ ゴシック" w:eastAsia="ＭＳ ゴシック" w:hAnsi="ＭＳ ゴシック" w:cs="Times New Roman" w:hint="eastAsia"/>
          <w:szCs w:val="21"/>
        </w:rPr>
        <w:t>食事量低下や採血データより点滴、抗生剤処方となる。</w:t>
      </w:r>
    </w:p>
    <w:p w:rsidR="00114C7F" w:rsidRDefault="00114C7F" w:rsidP="00BD7E8C">
      <w:pPr>
        <w:ind w:left="1470" w:hangingChars="700" w:hanging="1470"/>
        <w:rPr>
          <w:rFonts w:ascii="ＭＳ ゴシック" w:eastAsia="ＭＳ ゴシック" w:hAnsi="ＭＳ ゴシック" w:cs="Times New Roman" w:hint="eastAsia"/>
          <w:szCs w:val="21"/>
        </w:rPr>
      </w:pPr>
    </w:p>
    <w:p w:rsidR="00354DE2" w:rsidRDefault="00BD7E8C" w:rsidP="006C6504">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w:t>
      </w:r>
      <w:r w:rsidR="006C6504">
        <w:rPr>
          <w:rFonts w:ascii="ＭＳ ゴシック" w:eastAsia="ＭＳ ゴシック" w:hAnsi="ＭＳ ゴシック" w:cs="Times New Roman" w:hint="eastAsia"/>
          <w:szCs w:val="21"/>
        </w:rPr>
        <w:t>本日</w:t>
      </w:r>
      <w:r w:rsidR="00114C7F">
        <w:rPr>
          <w:rFonts w:ascii="ＭＳ ゴシック" w:eastAsia="ＭＳ ゴシック" w:hAnsi="ＭＳ ゴシック" w:cs="Times New Roman" w:hint="eastAsia"/>
          <w:szCs w:val="21"/>
        </w:rPr>
        <w:t>より身体拘束開始。家族より連絡有り状態説明</w:t>
      </w:r>
      <w:r w:rsidR="00354DE2">
        <w:rPr>
          <w:rFonts w:ascii="ＭＳ ゴシック" w:eastAsia="ＭＳ ゴシック" w:hAnsi="ＭＳ ゴシック" w:cs="Times New Roman" w:hint="eastAsia"/>
          <w:szCs w:val="21"/>
        </w:rPr>
        <w:t>して</w:t>
      </w:r>
      <w:r w:rsidR="00114C7F">
        <w:rPr>
          <w:rFonts w:ascii="ＭＳ ゴシック" w:eastAsia="ＭＳ ゴシック" w:hAnsi="ＭＳ ゴシック" w:cs="Times New Roman" w:hint="eastAsia"/>
          <w:szCs w:val="21"/>
        </w:rPr>
        <w:t>いる。</w:t>
      </w:r>
    </w:p>
    <w:p w:rsidR="006C6504" w:rsidRDefault="00114C7F" w:rsidP="00354DE2">
      <w:pPr>
        <w:ind w:leftChars="700" w:left="1470"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緊急時の対応は変わらずの希望有り。</w:t>
      </w:r>
    </w:p>
    <w:p w:rsidR="00114C7F" w:rsidRPr="006C6504" w:rsidRDefault="00114C7F" w:rsidP="006C6504">
      <w:pPr>
        <w:ind w:left="1470" w:hangingChars="700" w:hanging="1470"/>
        <w:rPr>
          <w:rFonts w:ascii="ＭＳ ゴシック" w:eastAsia="ＭＳ ゴシック" w:hAnsi="ＭＳ ゴシック" w:cs="Times New Roman" w:hint="eastAsia"/>
          <w:szCs w:val="21"/>
        </w:rPr>
      </w:pPr>
    </w:p>
    <w:p w:rsidR="006C6504" w:rsidRPr="006C6504" w:rsidRDefault="00114C7F" w:rsidP="00114C7F">
      <w:pPr>
        <w:ind w:left="1470" w:hangingChars="700" w:hanging="147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・本田　未来様～</w:t>
      </w:r>
      <w:r w:rsidRPr="00114C7F">
        <w:rPr>
          <w:rFonts w:ascii="ＭＳ ゴシック" w:eastAsia="ＭＳ ゴシック" w:hAnsi="ＭＳ ゴシック" w:cs="Times New Roman" w:hint="eastAsia"/>
          <w:szCs w:val="21"/>
        </w:rPr>
        <w:t>不安感強く、行動や言動落ち着か無い様子有り。主治医不在の為田名部</w:t>
      </w:r>
      <w:proofErr w:type="spellStart"/>
      <w:r w:rsidRPr="00114C7F">
        <w:rPr>
          <w:rFonts w:ascii="ＭＳ ゴシック" w:eastAsia="ＭＳ ゴシック" w:hAnsi="ＭＳ ゴシック" w:cs="Times New Roman"/>
          <w:szCs w:val="21"/>
        </w:rPr>
        <w:t>Dr</w:t>
      </w:r>
      <w:proofErr w:type="spellEnd"/>
      <w:r w:rsidRPr="00114C7F">
        <w:rPr>
          <w:rFonts w:ascii="ＭＳ ゴシック" w:eastAsia="ＭＳ ゴシック" w:hAnsi="ＭＳ ゴシック" w:cs="Times New Roman"/>
          <w:szCs w:val="21"/>
        </w:rPr>
        <w:t>へ診察依頼し診察。</w:t>
      </w:r>
      <w:r w:rsidRPr="00114C7F">
        <w:rPr>
          <w:rFonts w:ascii="ＭＳ ゴシック" w:eastAsia="ＭＳ ゴシック" w:hAnsi="ＭＳ ゴシック" w:cs="Times New Roman" w:hint="eastAsia"/>
          <w:szCs w:val="21"/>
        </w:rPr>
        <w:t>寝る前、不安時頓服薬追加となる。</w:t>
      </w:r>
    </w:p>
    <w:p w:rsidR="00BD7E8C" w:rsidRPr="00D771D3" w:rsidRDefault="00BD7E8C" w:rsidP="00354DE2">
      <w:pPr>
        <w:rPr>
          <w:rFonts w:ascii="ＭＳ ゴシック" w:eastAsia="ＭＳ ゴシック" w:hAnsi="ＭＳ ゴシック" w:cs="Times New Roman" w:hint="eastAsia"/>
          <w:szCs w:val="21"/>
        </w:rPr>
      </w:pPr>
    </w:p>
    <w:p w:rsidR="000C31D0"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2B7115" w:rsidRDefault="00774F81" w:rsidP="002B7115">
      <w:pPr>
        <w:widowControl/>
        <w:wordWrap w:val="0"/>
        <w:spacing w:line="288" w:lineRule="auto"/>
        <w:ind w:left="1680" w:hangingChars="800" w:hanging="1680"/>
        <w:jc w:val="left"/>
        <w:rPr>
          <w:rFonts w:ascii="ＭＳ ゴシック" w:eastAsia="ＭＳ ゴシック" w:hAnsi="ＭＳ ゴシック" w:cs="Times New Roman"/>
          <w:szCs w:val="21"/>
        </w:rPr>
      </w:pPr>
      <w:r w:rsidRPr="00774F81">
        <w:rPr>
          <w:rFonts w:ascii="ＭＳ ゴシック" w:eastAsia="ＭＳ ゴシック" w:hAnsi="ＭＳ ゴシック" w:cs="Times New Roman" w:hint="eastAsia"/>
          <w:szCs w:val="21"/>
        </w:rPr>
        <w:lastRenderedPageBreak/>
        <w:t>・宮崎　宏之様～終日隔離中。</w:t>
      </w:r>
      <w:r w:rsidR="00495743" w:rsidRPr="00495743">
        <w:rPr>
          <w:rFonts w:ascii="ＭＳ ゴシック" w:eastAsia="ＭＳ ゴシック" w:hAnsi="ＭＳ ゴシック" w:cs="Times New Roman" w:hint="eastAsia"/>
          <w:szCs w:val="21"/>
        </w:rPr>
        <w:t>午前午後</w:t>
      </w:r>
      <w:r w:rsidR="00495743" w:rsidRPr="00495743">
        <w:rPr>
          <w:rFonts w:ascii="ＭＳ ゴシック" w:eastAsia="ＭＳ ゴシック" w:hAnsi="ＭＳ ゴシック" w:cs="Times New Roman"/>
          <w:szCs w:val="21"/>
        </w:rPr>
        <w:t>1時間ずつの開放観察実施。</w:t>
      </w:r>
      <w:r w:rsidR="002B7115" w:rsidRPr="002B7115">
        <w:rPr>
          <w:rFonts w:ascii="ＭＳ ゴシック" w:eastAsia="ＭＳ ゴシック" w:hAnsi="ＭＳ ゴシック" w:cs="Times New Roman"/>
          <w:szCs w:val="21"/>
        </w:rPr>
        <w:t>開放観察中、他室入室や</w:t>
      </w:r>
    </w:p>
    <w:p w:rsidR="00774F81" w:rsidRDefault="002B7115" w:rsidP="002B7115">
      <w:pPr>
        <w:widowControl/>
        <w:wordWrap w:val="0"/>
        <w:spacing w:line="288" w:lineRule="auto"/>
        <w:ind w:leftChars="800" w:left="1680"/>
        <w:jc w:val="left"/>
        <w:rPr>
          <w:rFonts w:ascii="ＭＳ ゴシック" w:eastAsia="ＭＳ ゴシック" w:hAnsi="ＭＳ ゴシック" w:cs="Times New Roman"/>
          <w:szCs w:val="21"/>
        </w:rPr>
      </w:pPr>
      <w:r w:rsidRPr="002B7115">
        <w:rPr>
          <w:rFonts w:ascii="ＭＳ ゴシック" w:eastAsia="ＭＳ ゴシック" w:hAnsi="ＭＳ ゴシック" w:cs="Times New Roman" w:hint="eastAsia"/>
          <w:szCs w:val="21"/>
        </w:rPr>
        <w:t>私物弄りあり、早めに開放観察終了とする。自室内では不潔行為なし。</w:t>
      </w:r>
      <w:r w:rsidR="00774F81" w:rsidRPr="00774F81">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774F81" w:rsidRPr="00A65855" w:rsidRDefault="00774F81" w:rsidP="00774F81">
      <w:pPr>
        <w:widowControl/>
        <w:wordWrap w:val="0"/>
        <w:spacing w:line="288" w:lineRule="auto"/>
        <w:ind w:left="1680" w:hangingChars="800" w:hanging="1680"/>
        <w:jc w:val="left"/>
        <w:rPr>
          <w:rFonts w:ascii="ＭＳ ゴシック" w:eastAsia="ＭＳ ゴシック" w:hAnsi="ＭＳ ゴシック" w:cs="Times New Roman"/>
          <w:szCs w:val="21"/>
        </w:rPr>
      </w:pPr>
    </w:p>
    <w:p w:rsidR="00114C7F" w:rsidRPr="00114C7F" w:rsidRDefault="00F918CB" w:rsidP="00114C7F">
      <w:pPr>
        <w:ind w:left="1680" w:hangingChars="800" w:hanging="1680"/>
        <w:rPr>
          <w:rFonts w:ascii="ＭＳ ゴシック" w:eastAsia="ＭＳ ゴシック" w:hAnsi="ＭＳ ゴシック" w:cs="Times New Roman" w:hint="eastAsia"/>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114C7F" w:rsidRPr="00114C7F">
        <w:rPr>
          <w:rFonts w:ascii="ＭＳ ゴシック" w:eastAsia="ＭＳ ゴシック" w:hAnsi="ＭＳ ゴシック" w:cs="Times New Roman" w:hint="eastAsia"/>
          <w:szCs w:val="21"/>
        </w:rPr>
        <w:t>対面時妄想言動あるも不穏・興奮はなし。食事は拒否する様子</w:t>
      </w:r>
    </w:p>
    <w:p w:rsidR="00F918CB" w:rsidRPr="00A65855" w:rsidRDefault="00114C7F" w:rsidP="00114C7F">
      <w:pPr>
        <w:ind w:leftChars="800" w:left="1680"/>
        <w:rPr>
          <w:rFonts w:ascii="ＭＳ ゴシック" w:eastAsia="ＭＳ ゴシック" w:hAnsi="ＭＳ ゴシック" w:cs="Times New Roman"/>
          <w:szCs w:val="21"/>
        </w:rPr>
      </w:pPr>
      <w:r w:rsidRPr="00114C7F">
        <w:rPr>
          <w:rFonts w:ascii="ＭＳ ゴシック" w:eastAsia="ＭＳ ゴシック" w:hAnsi="ＭＳ ゴシック" w:cs="Times New Roman" w:hint="eastAsia"/>
          <w:szCs w:val="21"/>
        </w:rPr>
        <w:t>あるも、声掛けにて各食</w:t>
      </w:r>
      <w:r w:rsidRPr="00114C7F">
        <w:rPr>
          <w:rFonts w:ascii="ＭＳ ゴシック" w:eastAsia="ＭＳ ゴシック" w:hAnsi="ＭＳ ゴシック" w:cs="Times New Roman"/>
          <w:szCs w:val="21"/>
        </w:rPr>
        <w:t>2/3量摂取される。</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00F918CB" w:rsidRPr="00A65855">
        <w:rPr>
          <w:rFonts w:ascii="ＭＳ ゴシック" w:eastAsia="ＭＳ ゴシック" w:hAnsi="ＭＳ ゴシック" w:cs="Times New Roman" w:hint="eastAsia"/>
          <w:szCs w:val="21"/>
        </w:rPr>
        <w:t>制限の改善を目指していく。</w:t>
      </w:r>
    </w:p>
    <w:p w:rsidR="008412BC" w:rsidRDefault="008412BC" w:rsidP="003919D5">
      <w:pPr>
        <w:ind w:left="1680" w:hangingChars="800" w:hanging="1680"/>
        <w:rPr>
          <w:rFonts w:ascii="ＭＳ ゴシック" w:eastAsia="ＭＳ ゴシック" w:hAnsi="ＭＳ ゴシック" w:cs="Times New Roman"/>
          <w:szCs w:val="21"/>
        </w:rPr>
      </w:pPr>
    </w:p>
    <w:p w:rsidR="008C785A" w:rsidRDefault="0058460D" w:rsidP="00114C7F">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89560A">
        <w:rPr>
          <w:rFonts w:ascii="ＭＳ ゴシック" w:eastAsia="ＭＳ ゴシック" w:hAnsi="ＭＳ ゴシック" w:cs="Times New Roman" w:hint="eastAsia"/>
          <w:szCs w:val="21"/>
        </w:rPr>
        <w:t>終日隔離中。</w:t>
      </w:r>
      <w:r w:rsidR="00495743" w:rsidRPr="00495743">
        <w:rPr>
          <w:rFonts w:ascii="ＭＳ ゴシック" w:eastAsia="ＭＳ ゴシック" w:hAnsi="ＭＳ ゴシック" w:cs="Times New Roman" w:hint="eastAsia"/>
          <w:szCs w:val="21"/>
        </w:rPr>
        <w:t>午前午後</w:t>
      </w:r>
      <w:r w:rsidR="002B7115">
        <w:rPr>
          <w:rFonts w:ascii="ＭＳ ゴシック" w:eastAsia="ＭＳ ゴシック" w:hAnsi="ＭＳ ゴシック" w:cs="Times New Roman" w:hint="eastAsia"/>
          <w:szCs w:val="21"/>
        </w:rPr>
        <w:t>2</w:t>
      </w:r>
      <w:r w:rsidR="00495743" w:rsidRPr="00495743">
        <w:rPr>
          <w:rFonts w:ascii="ＭＳ ゴシック" w:eastAsia="ＭＳ ゴシック" w:hAnsi="ＭＳ ゴシック" w:cs="Times New Roman"/>
          <w:szCs w:val="21"/>
        </w:rPr>
        <w:t>時間ずつの開放観察実施。</w:t>
      </w:r>
      <w:r w:rsidR="00114C7F" w:rsidRPr="00114C7F">
        <w:rPr>
          <w:rFonts w:ascii="ＭＳ ゴシック" w:eastAsia="ＭＳ ゴシック" w:hAnsi="ＭＳ ゴシック" w:cs="Times New Roman"/>
          <w:szCs w:val="21"/>
        </w:rPr>
        <w:t>開放観察中、静穏にすごされてい</w:t>
      </w:r>
      <w:r w:rsidR="00114C7F" w:rsidRPr="00114C7F">
        <w:rPr>
          <w:rFonts w:ascii="ＭＳ ゴシック" w:eastAsia="ＭＳ ゴシック" w:hAnsi="ＭＳ ゴシック" w:cs="Times New Roman" w:hint="eastAsia"/>
          <w:szCs w:val="21"/>
        </w:rPr>
        <w:t>る。妄想言動や、逸脱行為なし。</w:t>
      </w:r>
      <w:r w:rsidRPr="0058460D">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58460D" w:rsidRDefault="0058460D" w:rsidP="003919D5">
      <w:pPr>
        <w:ind w:left="1680" w:hangingChars="800" w:hanging="1680"/>
        <w:rPr>
          <w:rFonts w:ascii="ＭＳ ゴシック" w:eastAsia="ＭＳ ゴシック" w:hAnsi="ＭＳ ゴシック" w:cs="Times New Roman"/>
          <w:szCs w:val="21"/>
        </w:rPr>
      </w:pPr>
    </w:p>
    <w:p w:rsidR="006C6504" w:rsidRDefault="006C6504" w:rsidP="00114C7F">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・金沢　友昌様～</w:t>
      </w:r>
      <w:r w:rsidR="00114C7F" w:rsidRPr="00114C7F">
        <w:rPr>
          <w:rFonts w:ascii="ＭＳ ゴシック" w:eastAsia="ＭＳ ゴシック" w:hAnsi="ＭＳ ゴシック" w:cs="Times New Roman" w:hint="eastAsia"/>
          <w:szCs w:val="21"/>
        </w:rPr>
        <w:t>心不全や高</w:t>
      </w:r>
      <w:r w:rsidR="00114C7F" w:rsidRPr="00114C7F">
        <w:rPr>
          <w:rFonts w:ascii="ＭＳ ゴシック" w:eastAsia="ＭＳ ゴシック" w:hAnsi="ＭＳ ゴシック" w:cs="Times New Roman"/>
          <w:szCs w:val="21"/>
        </w:rPr>
        <w:t>CK血症あり、点滴の治療やモニター装着が必要であるが、</w:t>
      </w:r>
      <w:r w:rsidR="00114C7F" w:rsidRPr="00114C7F">
        <w:rPr>
          <w:rFonts w:ascii="ＭＳ ゴシック" w:eastAsia="ＭＳ ゴシック" w:hAnsi="ＭＳ ゴシック" w:cs="Times New Roman" w:hint="eastAsia"/>
          <w:szCs w:val="21"/>
        </w:rPr>
        <w:t>安静を保持できず、身体的治療ができないことから身体管理目的のため主治医診察にて</w:t>
      </w:r>
      <w:r w:rsidR="00114C7F" w:rsidRPr="00114C7F">
        <w:rPr>
          <w:rFonts w:ascii="ＭＳ ゴシック" w:eastAsia="ＭＳ ゴシック" w:hAnsi="ＭＳ ゴシック" w:cs="Times New Roman"/>
          <w:szCs w:val="21"/>
        </w:rPr>
        <w:t>10:00</w:t>
      </w:r>
      <w:r w:rsidR="00114C7F">
        <w:rPr>
          <w:rFonts w:ascii="ＭＳ ゴシック" w:eastAsia="ＭＳ ゴシック" w:hAnsi="ＭＳ ゴシック" w:cs="Times New Roman"/>
          <w:szCs w:val="21"/>
        </w:rPr>
        <w:t>身体拘束開始</w:t>
      </w:r>
      <w:r w:rsidR="00114C7F">
        <w:rPr>
          <w:rFonts w:ascii="ＭＳ ゴシック" w:eastAsia="ＭＳ ゴシック" w:hAnsi="ＭＳ ゴシック" w:cs="Times New Roman" w:hint="eastAsia"/>
          <w:szCs w:val="21"/>
        </w:rPr>
        <w:t>。</w:t>
      </w:r>
      <w:r w:rsidR="002B7115">
        <w:rPr>
          <w:rFonts w:ascii="ＭＳ ゴシック" w:eastAsia="ＭＳ ゴシック" w:hAnsi="ＭＳ ゴシック" w:cs="Times New Roman" w:hint="eastAsia"/>
          <w:szCs w:val="21"/>
        </w:rPr>
        <w:t>拘束中はベット上で不穏さ</w:t>
      </w:r>
      <w:r w:rsidR="00114C7F">
        <w:rPr>
          <w:rFonts w:ascii="ＭＳ ゴシック" w:eastAsia="ＭＳ ゴシック" w:hAnsi="ＭＳ ゴシック" w:cs="Times New Roman" w:hint="eastAsia"/>
          <w:szCs w:val="21"/>
        </w:rPr>
        <w:t>無く経過。バイタルサイン異常、胸部不快無し。</w:t>
      </w:r>
      <w:r w:rsidRPr="006C6504">
        <w:rPr>
          <w:rFonts w:ascii="ＭＳ ゴシック" w:eastAsia="ＭＳ ゴシック" w:hAnsi="ＭＳ ゴシック" w:cs="Times New Roman" w:hint="eastAsia"/>
          <w:szCs w:val="21"/>
        </w:rPr>
        <w:t>引き続き、身体・精神症状の観察および看護介入により早期の処遇制限の改善を目指していく。</w:t>
      </w:r>
    </w:p>
    <w:p w:rsidR="006C6504" w:rsidRPr="00A65855" w:rsidRDefault="006C6504" w:rsidP="003919D5">
      <w:pPr>
        <w:ind w:left="1680" w:hangingChars="800" w:hanging="1680"/>
        <w:rPr>
          <w:rFonts w:ascii="ＭＳ ゴシック" w:eastAsia="ＭＳ ゴシック" w:hAnsi="ＭＳ ゴシック" w:cs="Times New Roman"/>
          <w:szCs w:val="21"/>
        </w:rPr>
      </w:pPr>
    </w:p>
    <w:p w:rsidR="00E74AAE" w:rsidRDefault="00AC179B"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C6504">
        <w:rPr>
          <w:rFonts w:ascii="ＭＳ ゴシック" w:eastAsia="ＭＳ ゴシック" w:hAnsi="ＭＳ ゴシック" w:cs="Times New Roman" w:hint="eastAsia"/>
          <w:szCs w:val="21"/>
        </w:rPr>
        <w:t>馬渡</w:t>
      </w:r>
      <w:r w:rsidR="00C21BEB">
        <w:rPr>
          <w:rFonts w:ascii="ＭＳ ゴシック" w:eastAsia="ＭＳ ゴシック" w:hAnsi="ＭＳ ゴシック" w:cs="Times New Roman" w:hint="eastAsia"/>
          <w:szCs w:val="21"/>
        </w:rPr>
        <w:t>Dr診察情報＞</w:t>
      </w:r>
    </w:p>
    <w:p w:rsidR="00430190" w:rsidRDefault="00430190"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D0C05" w:rsidRPr="004D0C05">
        <w:rPr>
          <w:rFonts w:ascii="ＭＳ ゴシック" w:eastAsia="ＭＳ ゴシック" w:hAnsi="ＭＳ ゴシック" w:cs="Times New Roman"/>
          <w:szCs w:val="21"/>
        </w:rPr>
        <w:t>宮崎 宏之</w:t>
      </w:r>
      <w:r w:rsidR="004D0C05">
        <w:rPr>
          <w:rFonts w:ascii="ＭＳ ゴシック" w:eastAsia="ＭＳ ゴシック" w:hAnsi="ＭＳ ゴシック" w:cs="Times New Roman" w:hint="eastAsia"/>
          <w:szCs w:val="21"/>
        </w:rPr>
        <w:t>様～</w:t>
      </w:r>
      <w:r w:rsidR="004D0C05" w:rsidRPr="004D0C05">
        <w:rPr>
          <w:rFonts w:ascii="ＭＳ ゴシック" w:eastAsia="ＭＳ ゴシック" w:hAnsi="ＭＳ ゴシック" w:cs="Times New Roman" w:hint="eastAsia"/>
          <w:szCs w:val="21"/>
        </w:rPr>
        <w:t>穏や迷惑行為、脱衣行為などは持続。臨時薬は同内容継続処方。</w:t>
      </w:r>
    </w:p>
    <w:p w:rsidR="004D0C05" w:rsidRDefault="004D0C05" w:rsidP="00E74AAE">
      <w:pPr>
        <w:rPr>
          <w:rFonts w:ascii="ＭＳ ゴシック" w:eastAsia="ＭＳ ゴシック" w:hAnsi="ＭＳ ゴシック" w:cs="Times New Roman"/>
          <w:szCs w:val="21"/>
        </w:rPr>
      </w:pPr>
    </w:p>
    <w:p w:rsidR="004D0C05" w:rsidRDefault="004D0C05"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D0C05">
        <w:rPr>
          <w:rFonts w:ascii="ＭＳ ゴシック" w:eastAsia="ＭＳ ゴシック" w:hAnsi="ＭＳ ゴシック" w:cs="Times New Roman" w:hint="eastAsia"/>
          <w:szCs w:val="21"/>
        </w:rPr>
        <w:t>佐々木</w:t>
      </w:r>
      <w:r w:rsidRPr="004D0C05">
        <w:rPr>
          <w:rFonts w:ascii="ＭＳ ゴシック" w:eastAsia="ＭＳ ゴシック" w:hAnsi="ＭＳ ゴシック" w:cs="Times New Roman"/>
          <w:szCs w:val="21"/>
        </w:rPr>
        <w:t xml:space="preserve"> 理佳</w:t>
      </w:r>
      <w:r>
        <w:rPr>
          <w:rFonts w:ascii="ＭＳ ゴシック" w:eastAsia="ＭＳ ゴシック" w:hAnsi="ＭＳ ゴシック" w:cs="Times New Roman" w:hint="eastAsia"/>
          <w:szCs w:val="21"/>
        </w:rPr>
        <w:t>様～</w:t>
      </w:r>
      <w:r w:rsidRPr="004D0C05">
        <w:rPr>
          <w:rFonts w:ascii="ＭＳ ゴシック" w:eastAsia="ＭＳ ゴシック" w:hAnsi="ＭＳ ゴシック" w:cs="Times New Roman" w:hint="eastAsia"/>
          <w:szCs w:val="21"/>
        </w:rPr>
        <w:t>主治医診察。比較的大声、易怒性無く経過。臨時薬同内容継続処方。</w:t>
      </w:r>
    </w:p>
    <w:p w:rsidR="004D0C05" w:rsidRDefault="004D0C05" w:rsidP="00E74AAE">
      <w:pPr>
        <w:rPr>
          <w:rFonts w:ascii="ＭＳ ゴシック" w:eastAsia="ＭＳ ゴシック" w:hAnsi="ＭＳ ゴシック" w:cs="Times New Roman"/>
          <w:szCs w:val="21"/>
        </w:rPr>
      </w:pPr>
    </w:p>
    <w:p w:rsidR="004D0C05" w:rsidRDefault="004D0C05" w:rsidP="004D0C0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D0C05">
        <w:rPr>
          <w:rFonts w:ascii="ＭＳ ゴシック" w:eastAsia="ＭＳ ゴシック" w:hAnsi="ＭＳ ゴシック" w:cs="Times New Roman" w:hint="eastAsia"/>
          <w:szCs w:val="21"/>
        </w:rPr>
        <w:t>大澤</w:t>
      </w:r>
      <w:r w:rsidRPr="004D0C05">
        <w:rPr>
          <w:rFonts w:ascii="ＭＳ ゴシック" w:eastAsia="ＭＳ ゴシック" w:hAnsi="ＭＳ ゴシック" w:cs="Times New Roman"/>
          <w:szCs w:val="21"/>
        </w:rPr>
        <w:t xml:space="preserve"> キヌ</w:t>
      </w:r>
      <w:r>
        <w:rPr>
          <w:rFonts w:ascii="ＭＳ ゴシック" w:eastAsia="ＭＳ ゴシック" w:hAnsi="ＭＳ ゴシック" w:cs="Times New Roman" w:hint="eastAsia"/>
          <w:szCs w:val="21"/>
        </w:rPr>
        <w:t>様～</w:t>
      </w:r>
      <w:r w:rsidRPr="004D0C05">
        <w:rPr>
          <w:rFonts w:ascii="ＭＳ ゴシック" w:eastAsia="ＭＳ ゴシック" w:hAnsi="ＭＳ ゴシック" w:cs="Times New Roman"/>
          <w:szCs w:val="21"/>
        </w:rPr>
        <w:t>1週間経過を観て、精神症状や食事摂取量良ければ退院支援進めていくよう指示あり。臨時薬同内容継続処方。</w:t>
      </w:r>
    </w:p>
    <w:p w:rsidR="006C6504" w:rsidRDefault="006C6504" w:rsidP="00E74AAE">
      <w:pPr>
        <w:rPr>
          <w:rFonts w:ascii="ＭＳ ゴシック" w:eastAsia="ＭＳ ゴシック" w:hAnsi="ＭＳ ゴシック" w:cs="Times New Roman"/>
          <w:szCs w:val="21"/>
        </w:rPr>
      </w:pPr>
    </w:p>
    <w:p w:rsidR="004D0C05" w:rsidRDefault="004D0C05" w:rsidP="004D0C05">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D0C05">
        <w:rPr>
          <w:rFonts w:ascii="ＭＳ ゴシック" w:eastAsia="ＭＳ ゴシック" w:hAnsi="ＭＳ ゴシック" w:cs="Times New Roman" w:hint="eastAsia"/>
          <w:szCs w:val="21"/>
        </w:rPr>
        <w:t>簗田</w:t>
      </w:r>
      <w:r w:rsidRPr="004D0C05">
        <w:rPr>
          <w:rFonts w:ascii="ＭＳ ゴシック" w:eastAsia="ＭＳ ゴシック" w:hAnsi="ＭＳ ゴシック" w:cs="Times New Roman"/>
          <w:szCs w:val="21"/>
        </w:rPr>
        <w:t xml:space="preserve"> 桜</w:t>
      </w:r>
      <w:r>
        <w:rPr>
          <w:rFonts w:ascii="ＭＳ ゴシック" w:eastAsia="ＭＳ ゴシック" w:hAnsi="ＭＳ ゴシック" w:cs="Times New Roman" w:hint="eastAsia"/>
          <w:szCs w:val="21"/>
        </w:rPr>
        <w:t>様～</w:t>
      </w:r>
      <w:r w:rsidRPr="004D0C05">
        <w:rPr>
          <w:rFonts w:ascii="ＭＳ ゴシック" w:eastAsia="ＭＳ ゴシック" w:hAnsi="ＭＳ ゴシック" w:cs="Times New Roman" w:hint="eastAsia"/>
          <w:szCs w:val="21"/>
        </w:rPr>
        <w:t>持参薬は当院切替、ﾘﾁｳﾑ</w:t>
      </w:r>
      <w:r w:rsidRPr="004D0C05">
        <w:rPr>
          <w:rFonts w:ascii="ＭＳ ゴシック" w:eastAsia="ＭＳ ゴシック" w:hAnsi="ＭＳ ゴシック" w:cs="Times New Roman"/>
          <w:szCs w:val="21"/>
        </w:rPr>
        <w:t>200→400mg/日へ変更。不穏時クエチアピンは1日2回まで使用可。</w:t>
      </w:r>
    </w:p>
    <w:p w:rsidR="004D0C05" w:rsidRDefault="004D0C05" w:rsidP="00E74AAE">
      <w:pPr>
        <w:rPr>
          <w:rFonts w:ascii="ＭＳ ゴシック" w:eastAsia="ＭＳ ゴシック" w:hAnsi="ＭＳ ゴシック" w:cs="Times New Roman"/>
          <w:szCs w:val="21"/>
        </w:rPr>
      </w:pPr>
    </w:p>
    <w:p w:rsidR="004D0C05" w:rsidRDefault="004D0C05"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D0C05">
        <w:rPr>
          <w:rFonts w:ascii="ＭＳ ゴシック" w:eastAsia="ＭＳ ゴシック" w:hAnsi="ＭＳ ゴシック" w:cs="Times New Roman" w:hint="eastAsia"/>
          <w:szCs w:val="21"/>
        </w:rPr>
        <w:t>滝田</w:t>
      </w:r>
      <w:r w:rsidRPr="004D0C05">
        <w:rPr>
          <w:rFonts w:ascii="ＭＳ ゴシック" w:eastAsia="ＭＳ ゴシック" w:hAnsi="ＭＳ ゴシック" w:cs="Times New Roman"/>
          <w:szCs w:val="21"/>
        </w:rPr>
        <w:t xml:space="preserve"> 琴美</w:t>
      </w:r>
      <w:r>
        <w:rPr>
          <w:rFonts w:ascii="ＭＳ ゴシック" w:eastAsia="ＭＳ ゴシック" w:hAnsi="ＭＳ ゴシック" w:cs="Times New Roman" w:hint="eastAsia"/>
          <w:szCs w:val="21"/>
        </w:rPr>
        <w:t>様～</w:t>
      </w:r>
      <w:r w:rsidRPr="004D0C05">
        <w:rPr>
          <w:rFonts w:ascii="ＭＳ ゴシック" w:eastAsia="ＭＳ ゴシック" w:hAnsi="ＭＳ ゴシック" w:cs="Times New Roman" w:hint="eastAsia"/>
          <w:szCs w:val="21"/>
        </w:rPr>
        <w:t>治験評価実施、治験導入しない事となる。環境調整は可。</w:t>
      </w:r>
    </w:p>
    <w:p w:rsidR="004D0C05" w:rsidRDefault="004D0C05" w:rsidP="00E74AAE">
      <w:pPr>
        <w:rPr>
          <w:rFonts w:ascii="ＭＳ ゴシック" w:eastAsia="ＭＳ ゴシック" w:hAnsi="ＭＳ ゴシック" w:cs="Times New Roman"/>
          <w:szCs w:val="21"/>
        </w:rPr>
      </w:pPr>
    </w:p>
    <w:p w:rsidR="004D0C05" w:rsidRDefault="004D0C05" w:rsidP="004D0C0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D0C05">
        <w:rPr>
          <w:rFonts w:ascii="ＭＳ ゴシック" w:eastAsia="ＭＳ ゴシック" w:hAnsi="ＭＳ ゴシック" w:cs="Times New Roman" w:hint="eastAsia"/>
          <w:szCs w:val="21"/>
        </w:rPr>
        <w:t>下道</w:t>
      </w:r>
      <w:r w:rsidRPr="004D0C05">
        <w:rPr>
          <w:rFonts w:ascii="ＭＳ ゴシック" w:eastAsia="ＭＳ ゴシック" w:hAnsi="ＭＳ ゴシック" w:cs="Times New Roman"/>
          <w:szCs w:val="21"/>
        </w:rPr>
        <w:t xml:space="preserve"> ユミ子</w:t>
      </w:r>
      <w:r>
        <w:rPr>
          <w:rFonts w:ascii="ＭＳ ゴシック" w:eastAsia="ＭＳ ゴシック" w:hAnsi="ＭＳ ゴシック" w:cs="Times New Roman" w:hint="eastAsia"/>
          <w:szCs w:val="21"/>
        </w:rPr>
        <w:t>様～</w:t>
      </w:r>
      <w:r w:rsidRPr="004D0C05">
        <w:rPr>
          <w:rFonts w:ascii="ＭＳ ゴシック" w:eastAsia="ＭＳ ゴシック" w:hAnsi="ＭＳ ゴシック" w:cs="Times New Roman" w:hint="eastAsia"/>
          <w:szCs w:val="21"/>
        </w:rPr>
        <w:t>臨時薬はロラゼパム、オランザピン中止。他同内容継続処方。</w:t>
      </w:r>
      <w:r w:rsidRPr="004D0C05">
        <w:rPr>
          <w:rFonts w:ascii="ＭＳ ゴシック" w:eastAsia="ＭＳ ゴシック" w:hAnsi="ＭＳ ゴシック" w:cs="Times New Roman"/>
          <w:szCs w:val="21"/>
        </w:rPr>
        <w:t>1週間食事状況確認し、来週診察にて経管栄養チューブ抜去するか決める。</w:t>
      </w:r>
    </w:p>
    <w:p w:rsidR="004D0C05" w:rsidRDefault="004D0C05" w:rsidP="00E74AAE">
      <w:pPr>
        <w:rPr>
          <w:rFonts w:ascii="ＭＳ ゴシック" w:eastAsia="ＭＳ ゴシック" w:hAnsi="ＭＳ ゴシック" w:cs="Times New Roman"/>
          <w:szCs w:val="21"/>
        </w:rPr>
      </w:pPr>
    </w:p>
    <w:p w:rsidR="004D0C05" w:rsidRDefault="004D0C05"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D0C05">
        <w:rPr>
          <w:rFonts w:ascii="ＭＳ ゴシック" w:eastAsia="ＭＳ ゴシック" w:hAnsi="ＭＳ ゴシック" w:cs="Times New Roman" w:hint="eastAsia"/>
          <w:szCs w:val="21"/>
        </w:rPr>
        <w:t>水梨</w:t>
      </w:r>
      <w:r w:rsidRPr="004D0C05">
        <w:rPr>
          <w:rFonts w:ascii="ＭＳ ゴシック" w:eastAsia="ＭＳ ゴシック" w:hAnsi="ＭＳ ゴシック" w:cs="Times New Roman"/>
          <w:szCs w:val="21"/>
        </w:rPr>
        <w:t xml:space="preserve"> 孝純</w:t>
      </w:r>
      <w:r>
        <w:rPr>
          <w:rFonts w:ascii="ＭＳ ゴシック" w:eastAsia="ＭＳ ゴシック" w:hAnsi="ＭＳ ゴシック" w:cs="Times New Roman" w:hint="eastAsia"/>
          <w:szCs w:val="21"/>
        </w:rPr>
        <w:t>様～</w:t>
      </w:r>
      <w:r w:rsidRPr="004D0C05">
        <w:rPr>
          <w:rFonts w:ascii="ＭＳ ゴシック" w:eastAsia="ＭＳ ゴシック" w:hAnsi="ＭＳ ゴシック" w:cs="Times New Roman" w:hint="eastAsia"/>
          <w:szCs w:val="21"/>
        </w:rPr>
        <w:t>主治医診察、著変なし。</w:t>
      </w:r>
    </w:p>
    <w:p w:rsidR="00CC133B" w:rsidRDefault="00CC133B" w:rsidP="001A3445">
      <w:pPr>
        <w:rPr>
          <w:rFonts w:ascii="ＭＳ ゴシック" w:eastAsia="ＭＳ ゴシック" w:hAnsi="ＭＳ ゴシック" w:cs="Times New Roman"/>
          <w:szCs w:val="21"/>
        </w:rPr>
      </w:pPr>
    </w:p>
    <w:p w:rsidR="00232EEC" w:rsidRDefault="00232EEC" w:rsidP="00232E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w:t>
      </w:r>
      <w:proofErr w:type="spellStart"/>
      <w:r w:rsidRPr="00232EEC">
        <w:rPr>
          <w:rFonts w:ascii="ＭＳ ゴシック" w:eastAsia="ＭＳ ゴシック" w:hAnsi="ＭＳ ゴシック" w:cs="Times New Roman"/>
          <w:szCs w:val="21"/>
        </w:rPr>
        <w:t>Dr</w:t>
      </w:r>
      <w:proofErr w:type="spellEnd"/>
      <w:r w:rsidRPr="00232EEC">
        <w:rPr>
          <w:rFonts w:ascii="ＭＳ ゴシック" w:eastAsia="ＭＳ ゴシック" w:hAnsi="ＭＳ ゴシック" w:cs="Times New Roman"/>
          <w:szCs w:val="21"/>
        </w:rPr>
        <w:t>診察情報＞</w:t>
      </w:r>
    </w:p>
    <w:p w:rsidR="00232EEC" w:rsidRDefault="00232EEC" w:rsidP="00232E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Pr="00232EEC">
        <w:rPr>
          <w:rFonts w:ascii="ＭＳ ゴシック" w:eastAsia="ＭＳ ゴシック" w:hAnsi="ＭＳ ゴシック" w:cs="Times New Roman" w:hint="eastAsia"/>
          <w:szCs w:val="21"/>
        </w:rPr>
        <w:t>明日から</w:t>
      </w:r>
      <w:r w:rsidRPr="00232EEC">
        <w:rPr>
          <w:rFonts w:ascii="ＭＳ ゴシック" w:eastAsia="ＭＳ ゴシック" w:hAnsi="ＭＳ ゴシック" w:cs="Times New Roman"/>
          <w:szCs w:val="21"/>
        </w:rPr>
        <w:t>10時～16時の開放観察へ変更の指示受ける。</w:t>
      </w:r>
      <w:r w:rsidRPr="00232EEC">
        <w:rPr>
          <w:rFonts w:ascii="ＭＳ ゴシック" w:eastAsia="ＭＳ ゴシック" w:hAnsi="ＭＳ ゴシック" w:cs="Times New Roman" w:hint="eastAsia"/>
          <w:szCs w:val="21"/>
        </w:rPr>
        <w:t>また開放中は筆記用具</w:t>
      </w:r>
      <w:r w:rsidRPr="00232EEC">
        <w:rPr>
          <w:rFonts w:ascii="ＭＳ ゴシック" w:eastAsia="ＭＳ ゴシック" w:hAnsi="ＭＳ ゴシック" w:cs="Times New Roman" w:hint="eastAsia"/>
          <w:szCs w:val="21"/>
        </w:rPr>
        <w:lastRenderedPageBreak/>
        <w:t>の使用可、また腕時計は常時使用可の指示あり。</w:t>
      </w:r>
      <w:r>
        <w:rPr>
          <w:rFonts w:ascii="ＭＳ ゴシック" w:eastAsia="ＭＳ ゴシック" w:hAnsi="ＭＳ ゴシック" w:cs="Times New Roman" w:hint="eastAsia"/>
          <w:szCs w:val="21"/>
        </w:rPr>
        <w:t>腕時計については受け持ちから母様へ連絡予定</w:t>
      </w:r>
      <w:r w:rsidRPr="00232EEC">
        <w:rPr>
          <w:rFonts w:ascii="ＭＳ ゴシック" w:eastAsia="ＭＳ ゴシック" w:hAnsi="ＭＳ ゴシック" w:cs="Times New Roman" w:hint="eastAsia"/>
          <w:szCs w:val="21"/>
        </w:rPr>
        <w:t>なる</w:t>
      </w:r>
    </w:p>
    <w:p w:rsidR="00232EEC" w:rsidRDefault="00232EEC" w:rsidP="00232EEC">
      <w:pPr>
        <w:ind w:left="1680" w:hangingChars="800" w:hanging="1680"/>
        <w:rPr>
          <w:rFonts w:ascii="ＭＳ ゴシック" w:eastAsia="ＭＳ ゴシック" w:hAnsi="ＭＳ ゴシック" w:cs="Times New Roman"/>
          <w:szCs w:val="21"/>
        </w:rPr>
      </w:pPr>
    </w:p>
    <w:p w:rsidR="00232EEC" w:rsidRDefault="00232EEC" w:rsidP="00232E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w:t>
      </w:r>
      <w:r w:rsidRPr="00232EEC">
        <w:rPr>
          <w:rFonts w:ascii="ＭＳ ゴシック" w:eastAsia="ＭＳ ゴシック" w:hAnsi="ＭＳ ゴシック" w:cs="Times New Roman" w:hint="eastAsia"/>
          <w:szCs w:val="21"/>
        </w:rPr>
        <w:t>食事形態、常食へ変更となる。</w:t>
      </w:r>
    </w:p>
    <w:p w:rsidR="00232EEC" w:rsidRDefault="00232EEC" w:rsidP="00232EEC">
      <w:pPr>
        <w:ind w:left="1680" w:hangingChars="800" w:hanging="1680"/>
        <w:rPr>
          <w:rFonts w:ascii="ＭＳ ゴシック" w:eastAsia="ＭＳ ゴシック" w:hAnsi="ＭＳ ゴシック" w:cs="Times New Roman"/>
          <w:szCs w:val="21"/>
        </w:rPr>
      </w:pPr>
    </w:p>
    <w:p w:rsidR="00232EEC" w:rsidRDefault="00232EEC" w:rsidP="00232E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・野坂　翔様～</w:t>
      </w:r>
      <w:r w:rsidRPr="00232EEC">
        <w:rPr>
          <w:rFonts w:ascii="ＭＳ ゴシック" w:eastAsia="ＭＳ ゴシック" w:hAnsi="ＭＳ ゴシック" w:cs="Times New Roman" w:hint="eastAsia"/>
          <w:szCs w:val="21"/>
        </w:rPr>
        <w:t>ゲーム機の持ち込み可となる。今後母様へ連絡予定。</w:t>
      </w:r>
    </w:p>
    <w:p w:rsidR="00232EEC" w:rsidRDefault="00F85140" w:rsidP="00F851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以外の患者様、指示変更なし。</w:t>
      </w:r>
    </w:p>
    <w:p w:rsidR="00F85140" w:rsidRPr="00232EEC" w:rsidRDefault="00F85140" w:rsidP="00F85140">
      <w:pPr>
        <w:rPr>
          <w:rFonts w:ascii="ＭＳ ゴシック" w:eastAsia="ＭＳ ゴシック" w:hAnsi="ＭＳ ゴシック" w:cs="Times New Roman"/>
          <w:szCs w:val="21"/>
        </w:rPr>
      </w:pPr>
    </w:p>
    <w:p w:rsidR="00232EEC" w:rsidRDefault="006C6504" w:rsidP="00232EE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＜土井Dｒ</w:t>
      </w:r>
      <w:r w:rsidR="00CC133B">
        <w:rPr>
          <w:rFonts w:ascii="ＭＳ ゴシック" w:eastAsia="ＭＳ ゴシック" w:hAnsi="ＭＳ ゴシック" w:cs="Times New Roman" w:hint="eastAsia"/>
          <w:szCs w:val="21"/>
        </w:rPr>
        <w:t>診察情報＞</w:t>
      </w:r>
    </w:p>
    <w:p w:rsidR="00CC133B" w:rsidRDefault="00CC133B" w:rsidP="00DA4F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5C44" w:rsidRPr="00A35C44">
        <w:rPr>
          <w:rFonts w:ascii="ＭＳ ゴシック" w:eastAsia="ＭＳ ゴシック" w:hAnsi="ＭＳ ゴシック" w:cs="Times New Roman" w:hint="eastAsia"/>
          <w:szCs w:val="21"/>
        </w:rPr>
        <w:t>簗田</w:t>
      </w:r>
      <w:r w:rsidR="00A35C44" w:rsidRPr="00A35C44">
        <w:rPr>
          <w:rFonts w:ascii="ＭＳ ゴシック" w:eastAsia="ＭＳ ゴシック" w:hAnsi="ＭＳ ゴシック" w:cs="Times New Roman"/>
          <w:szCs w:val="21"/>
        </w:rPr>
        <w:t xml:space="preserve"> 桜</w:t>
      </w:r>
      <w:r w:rsidR="00A35C44">
        <w:rPr>
          <w:rFonts w:ascii="ＭＳ ゴシック" w:eastAsia="ＭＳ ゴシック" w:hAnsi="ＭＳ ゴシック" w:cs="Times New Roman" w:hint="eastAsia"/>
          <w:szCs w:val="21"/>
        </w:rPr>
        <w:t>様～本日より皮膚科診察開始。仙骨部：</w:t>
      </w:r>
      <w:r w:rsidR="00A35C44" w:rsidRPr="00A35C44">
        <w:rPr>
          <w:rFonts w:ascii="ＭＳ ゴシック" w:eastAsia="ＭＳ ゴシック" w:hAnsi="ＭＳ ゴシック" w:cs="Times New Roman" w:hint="eastAsia"/>
          <w:szCs w:val="21"/>
        </w:rPr>
        <w:t>ゲンタマイシン軟膏</w:t>
      </w:r>
      <w:r w:rsidR="00A35C44" w:rsidRPr="00A35C44">
        <w:rPr>
          <w:rFonts w:ascii="ＭＳ ゴシック" w:eastAsia="ＭＳ ゴシック" w:hAnsi="ＭＳ ゴシック" w:cs="Times New Roman"/>
          <w:szCs w:val="21"/>
        </w:rPr>
        <w:t>+ガーゼ</w:t>
      </w:r>
      <w:r w:rsidR="00A35C44">
        <w:rPr>
          <w:rFonts w:ascii="ＭＳ ゴシック" w:eastAsia="ＭＳ ゴシック" w:hAnsi="ＭＳ ゴシック" w:cs="Times New Roman" w:hint="eastAsia"/>
          <w:szCs w:val="21"/>
        </w:rPr>
        <w:t>処置指示あり。</w:t>
      </w:r>
    </w:p>
    <w:p w:rsidR="00A35C44" w:rsidRDefault="00A35C44" w:rsidP="00DA4F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持参の軟膏があるうちはそのまま使用するようにとのこと。</w:t>
      </w:r>
    </w:p>
    <w:p w:rsidR="00A35C44" w:rsidRDefault="00A35C44" w:rsidP="00DA4FAD">
      <w:pPr>
        <w:ind w:left="1680" w:hangingChars="800" w:hanging="1680"/>
        <w:rPr>
          <w:rFonts w:ascii="ＭＳ ゴシック" w:eastAsia="ＭＳ ゴシック" w:hAnsi="ＭＳ ゴシック" w:cs="Times New Roman"/>
          <w:szCs w:val="21"/>
        </w:rPr>
      </w:pPr>
    </w:p>
    <w:p w:rsidR="00A35C44" w:rsidRDefault="00A35C44" w:rsidP="00DA4F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A35C44">
        <w:rPr>
          <w:rFonts w:ascii="ＭＳ ゴシック" w:eastAsia="ＭＳ ゴシック" w:hAnsi="ＭＳ ゴシック" w:cs="Times New Roman" w:hint="eastAsia"/>
          <w:szCs w:val="21"/>
        </w:rPr>
        <w:t>青木</w:t>
      </w:r>
      <w:r w:rsidRPr="00A35C44">
        <w:rPr>
          <w:rFonts w:ascii="ＭＳ ゴシック" w:eastAsia="ＭＳ ゴシック" w:hAnsi="ＭＳ ゴシック" w:cs="Times New Roman"/>
          <w:szCs w:val="21"/>
        </w:rPr>
        <w:t xml:space="preserve"> 昭弘</w:t>
      </w:r>
      <w:r>
        <w:rPr>
          <w:rFonts w:ascii="ＭＳ ゴシック" w:eastAsia="ＭＳ ゴシック" w:hAnsi="ＭＳ ゴシック" w:cs="Times New Roman" w:hint="eastAsia"/>
          <w:szCs w:val="21"/>
        </w:rPr>
        <w:t>様～左手の処置は必ずガーゼをつけるように指示あり。</w:t>
      </w:r>
    </w:p>
    <w:p w:rsidR="00A35C44" w:rsidRDefault="00A35C44" w:rsidP="00DA4FAD">
      <w:pPr>
        <w:ind w:left="1680" w:hangingChars="800" w:hanging="1680"/>
        <w:rPr>
          <w:rFonts w:ascii="ＭＳ ゴシック" w:eastAsia="ＭＳ ゴシック" w:hAnsi="ＭＳ ゴシック" w:cs="Times New Roman"/>
          <w:szCs w:val="21"/>
        </w:rPr>
      </w:pPr>
    </w:p>
    <w:p w:rsidR="00CC133B" w:rsidRDefault="00CC133B" w:rsidP="00DA4F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5C44" w:rsidRPr="00A35C44">
        <w:rPr>
          <w:rFonts w:ascii="ＭＳ ゴシック" w:eastAsia="ＭＳ ゴシック" w:hAnsi="ＭＳ ゴシック" w:cs="Times New Roman" w:hint="eastAsia"/>
          <w:szCs w:val="21"/>
        </w:rPr>
        <w:t>小栗</w:t>
      </w:r>
      <w:r w:rsidR="00A35C44" w:rsidRPr="00A35C44">
        <w:rPr>
          <w:rFonts w:ascii="ＭＳ ゴシック" w:eastAsia="ＭＳ ゴシック" w:hAnsi="ＭＳ ゴシック" w:cs="Times New Roman"/>
          <w:szCs w:val="21"/>
        </w:rPr>
        <w:t xml:space="preserve"> 健太郎</w:t>
      </w:r>
      <w:r w:rsidR="00A35C44">
        <w:rPr>
          <w:rFonts w:ascii="ＭＳ ゴシック" w:eastAsia="ＭＳ ゴシック" w:hAnsi="ＭＳ ゴシック" w:cs="Times New Roman" w:hint="eastAsia"/>
          <w:szCs w:val="21"/>
        </w:rPr>
        <w:t>様～本日より皮膚科診察開始。右足背部：テラマイシン軟膏+ガーゼ。両踵部：アズノール塗布指示あり。</w:t>
      </w:r>
    </w:p>
    <w:p w:rsidR="00BB01F5" w:rsidRDefault="00BB01F5" w:rsidP="00DA4FA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※他の方々は処置変更なし</w:t>
      </w:r>
    </w:p>
    <w:p w:rsidR="00A35C44" w:rsidRDefault="00A35C44" w:rsidP="00DA4FAD">
      <w:pPr>
        <w:ind w:left="1680" w:hangingChars="800" w:hanging="1680"/>
        <w:rPr>
          <w:rFonts w:ascii="ＭＳ ゴシック" w:eastAsia="ＭＳ ゴシック" w:hAnsi="ＭＳ ゴシック" w:cs="Times New Roman"/>
          <w:szCs w:val="21"/>
        </w:rPr>
      </w:pPr>
    </w:p>
    <w:p w:rsidR="009F52FD" w:rsidRDefault="009F52FD" w:rsidP="00E74AA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氏　　名：高橋　三雄様（たかはし　みつお）様</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生年月日：昭和</w:t>
      </w:r>
      <w:r w:rsidRPr="006C6504">
        <w:rPr>
          <w:rFonts w:ascii="ＭＳ ゴシック" w:eastAsia="ＭＳ ゴシック" w:hAnsi="ＭＳ ゴシック" w:cs="Times New Roman"/>
          <w:szCs w:val="21"/>
        </w:rPr>
        <w:t>12年10月20日(87歳)</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病　　名：アルツハイマー型認知症</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性　　別：男性</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主</w:t>
      </w:r>
      <w:r w:rsidRPr="006C6504">
        <w:rPr>
          <w:rFonts w:ascii="ＭＳ ゴシック" w:eastAsia="ＭＳ ゴシック" w:hAnsi="ＭＳ ゴシック" w:cs="Times New Roman"/>
          <w:szCs w:val="21"/>
        </w:rPr>
        <w:t xml:space="preserve"> 治 医：小柳Dr　　サポート医：馬渡Dr</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入院形態：医療保護入院</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病　　棟：東病棟</w:t>
      </w:r>
      <w:r w:rsidRPr="006C6504">
        <w:rPr>
          <w:rFonts w:ascii="ＭＳ ゴシック" w:eastAsia="ＭＳ ゴシック" w:hAnsi="ＭＳ ゴシック" w:cs="Times New Roman"/>
          <w:szCs w:val="21"/>
        </w:rPr>
        <w:t>Cユニット</w:t>
      </w:r>
    </w:p>
    <w:p w:rsidR="006C6504" w:rsidRPr="006C6504" w:rsidRDefault="006C6504" w:rsidP="006C6504">
      <w:pPr>
        <w:rPr>
          <w:rFonts w:ascii="ＭＳ ゴシック" w:eastAsia="ＭＳ ゴシック" w:hAnsi="ＭＳ ゴシック" w:cs="Times New Roman"/>
          <w:szCs w:val="21"/>
        </w:rPr>
      </w:pP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＜経過＞</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令和５年１１月同居の妻が脳梗塞を発症し八戸赤十字病院に入院。</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妻の面会後に自宅で「妻はどこに行った」と話すなど辻褄の合わ</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ない話をするなど物忘れがあり、令和６年３月村上脳神経クリニ</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ック受診。アルツハイマー型認知症の診断となり介護認定を取得、</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デイサービスの利用が開始された、その後も物忘れが増え、戸締り</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や火の元を必要以上に確認したり、薬の管理ができなくなったりし</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ていた。長女の夫に対して攻撃的な言動がみられ、物忘れの進行もあ</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ることから当院に受診相談あり、１１月１日に施設入所も決まり当院</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での検査治療を希望し令和６年１０月１５日当院初診。薬物療法開始と</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なっていたが、</w:t>
      </w:r>
      <w:r w:rsidRPr="006C6504">
        <w:rPr>
          <w:rFonts w:ascii="ＭＳ ゴシック" w:eastAsia="ＭＳ ゴシック" w:hAnsi="ＭＳ ゴシック" w:cs="Times New Roman"/>
          <w:szCs w:val="21"/>
        </w:rPr>
        <w:t>10/20外食時に意識消失し八戸赤十字病院へ搬送されて</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いる。診察にて、徐脈が認められたことから、メマンチン服用による</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徐脈での不整脈による意識消失の可能性を疑い、メマンチンは中止し</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経過を診ていた。再度意識消失が続くようであれば、脳波検査を実施</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していく予定として説明していたがその後の意識消失などの症状はなし。</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予定通り</w:t>
      </w:r>
      <w:r w:rsidRPr="006C6504">
        <w:rPr>
          <w:rFonts w:ascii="ＭＳ ゴシック" w:eastAsia="ＭＳ ゴシック" w:hAnsi="ＭＳ ゴシック" w:cs="Times New Roman"/>
          <w:szCs w:val="21"/>
        </w:rPr>
        <w:t>11/1にサービス付高齢者向け住宅の入所が決まるも、夜間の</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他室侵入や不穏興奮状態が目立ち、施設スタッフへの粗暴性も認めら</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れることから施設側より対応困難を伝えられ、認知症専門の施設の入所を</w:t>
      </w:r>
    </w:p>
    <w:p w:rsidR="006C6504" w:rsidRP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勧められた。新たに対応可能な入所先を見つけるまでの間、症状改善の</w:t>
      </w:r>
    </w:p>
    <w:p w:rsidR="006C6504"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治療も含め当院へ入院の依頼あり。本日娘様同意のもとで東病棟</w:t>
      </w:r>
      <w:r w:rsidRPr="006C6504">
        <w:rPr>
          <w:rFonts w:ascii="ＭＳ ゴシック" w:eastAsia="ＭＳ ゴシック" w:hAnsi="ＭＳ ゴシック" w:cs="Times New Roman"/>
          <w:szCs w:val="21"/>
        </w:rPr>
        <w:t>Cユニ</w:t>
      </w:r>
    </w:p>
    <w:p w:rsidR="006C6504" w:rsidRPr="006C6504" w:rsidRDefault="006C6504" w:rsidP="006C6504">
      <w:pPr>
        <w:ind w:firstLineChars="100" w:firstLine="210"/>
        <w:rPr>
          <w:rFonts w:ascii="ＭＳ ゴシック" w:eastAsia="ＭＳ ゴシック" w:hAnsi="ＭＳ ゴシック" w:cs="Times New Roman"/>
          <w:szCs w:val="21"/>
        </w:rPr>
      </w:pPr>
      <w:r w:rsidRPr="006C6504">
        <w:rPr>
          <w:rFonts w:ascii="ＭＳ ゴシック" w:eastAsia="ＭＳ ゴシック" w:hAnsi="ＭＳ ゴシック" w:cs="Times New Roman"/>
          <w:szCs w:val="21"/>
        </w:rPr>
        <w:t>ット</w:t>
      </w:r>
      <w:r w:rsidRPr="006C6504">
        <w:rPr>
          <w:rFonts w:ascii="ＭＳ ゴシック" w:eastAsia="ＭＳ ゴシック" w:hAnsi="ＭＳ ゴシック" w:cs="Times New Roman" w:hint="eastAsia"/>
          <w:szCs w:val="21"/>
        </w:rPr>
        <w:t>へ医療保護入院となる</w:t>
      </w:r>
    </w:p>
    <w:p w:rsidR="008C785A" w:rsidRPr="00430190" w:rsidRDefault="006C6504" w:rsidP="006C6504">
      <w:pPr>
        <w:rPr>
          <w:rFonts w:ascii="ＭＳ ゴシック" w:eastAsia="ＭＳ ゴシック" w:hAnsi="ＭＳ ゴシック" w:cs="Times New Roman"/>
          <w:szCs w:val="21"/>
        </w:rPr>
      </w:pPr>
      <w:r w:rsidRPr="006C6504">
        <w:rPr>
          <w:rFonts w:ascii="ＭＳ ゴシック" w:eastAsia="ＭＳ ゴシック" w:hAnsi="ＭＳ ゴシック" w:cs="Times New Roman" w:hint="eastAsia"/>
          <w:szCs w:val="21"/>
        </w:rPr>
        <w:t xml:space="preserve">　</w:t>
      </w:r>
    </w:p>
    <w:sectPr w:rsidR="008C785A" w:rsidRPr="00430190"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53F"/>
    <w:rsid w:val="0000298D"/>
    <w:rsid w:val="000035B7"/>
    <w:rsid w:val="00003830"/>
    <w:rsid w:val="00004352"/>
    <w:rsid w:val="00004F21"/>
    <w:rsid w:val="00004F86"/>
    <w:rsid w:val="00005D2E"/>
    <w:rsid w:val="00007062"/>
    <w:rsid w:val="000079A6"/>
    <w:rsid w:val="00007A61"/>
    <w:rsid w:val="00010881"/>
    <w:rsid w:val="00010E73"/>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A7C"/>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245D"/>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8C3"/>
    <w:rsid w:val="000C4C70"/>
    <w:rsid w:val="000C4F2B"/>
    <w:rsid w:val="000C5843"/>
    <w:rsid w:val="000C62AA"/>
    <w:rsid w:val="000C7CF2"/>
    <w:rsid w:val="000C7E37"/>
    <w:rsid w:val="000D0445"/>
    <w:rsid w:val="000D0D88"/>
    <w:rsid w:val="000D1328"/>
    <w:rsid w:val="000D1A93"/>
    <w:rsid w:val="000D1B39"/>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3F3B"/>
    <w:rsid w:val="000F412D"/>
    <w:rsid w:val="000F452C"/>
    <w:rsid w:val="000F4A5B"/>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4C7F"/>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226D"/>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3445"/>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32C"/>
    <w:rsid w:val="00222550"/>
    <w:rsid w:val="00222B81"/>
    <w:rsid w:val="00222CAF"/>
    <w:rsid w:val="002238B1"/>
    <w:rsid w:val="00223DC4"/>
    <w:rsid w:val="002256B9"/>
    <w:rsid w:val="002257DC"/>
    <w:rsid w:val="002267DB"/>
    <w:rsid w:val="0022687F"/>
    <w:rsid w:val="00230698"/>
    <w:rsid w:val="00232EEC"/>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48F0"/>
    <w:rsid w:val="002763EF"/>
    <w:rsid w:val="0028145E"/>
    <w:rsid w:val="00281B21"/>
    <w:rsid w:val="0028297D"/>
    <w:rsid w:val="00282B47"/>
    <w:rsid w:val="00283506"/>
    <w:rsid w:val="00284499"/>
    <w:rsid w:val="00286139"/>
    <w:rsid w:val="00286211"/>
    <w:rsid w:val="00286826"/>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B7115"/>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4DE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4A46"/>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B3D8B"/>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4E2F"/>
    <w:rsid w:val="003F7639"/>
    <w:rsid w:val="00400404"/>
    <w:rsid w:val="00400990"/>
    <w:rsid w:val="00402297"/>
    <w:rsid w:val="0040328C"/>
    <w:rsid w:val="004040C5"/>
    <w:rsid w:val="00404216"/>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5743"/>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272"/>
    <w:rsid w:val="004C3609"/>
    <w:rsid w:val="004C54E0"/>
    <w:rsid w:val="004C5A1F"/>
    <w:rsid w:val="004C5CBD"/>
    <w:rsid w:val="004C65CF"/>
    <w:rsid w:val="004C6872"/>
    <w:rsid w:val="004C68C2"/>
    <w:rsid w:val="004C6C6D"/>
    <w:rsid w:val="004D0C05"/>
    <w:rsid w:val="004D2652"/>
    <w:rsid w:val="004D29C9"/>
    <w:rsid w:val="004D3D22"/>
    <w:rsid w:val="004D7593"/>
    <w:rsid w:val="004D7BDD"/>
    <w:rsid w:val="004E0910"/>
    <w:rsid w:val="004E214E"/>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34BD"/>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4F67"/>
    <w:rsid w:val="005678F6"/>
    <w:rsid w:val="005745FF"/>
    <w:rsid w:val="00574B55"/>
    <w:rsid w:val="0057608D"/>
    <w:rsid w:val="005761A9"/>
    <w:rsid w:val="005769FB"/>
    <w:rsid w:val="00577099"/>
    <w:rsid w:val="0057766E"/>
    <w:rsid w:val="00580498"/>
    <w:rsid w:val="00580F6D"/>
    <w:rsid w:val="005811AF"/>
    <w:rsid w:val="005815CD"/>
    <w:rsid w:val="005830E0"/>
    <w:rsid w:val="005845AC"/>
    <w:rsid w:val="0058460D"/>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5C91"/>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05D"/>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14FD"/>
    <w:rsid w:val="006422EC"/>
    <w:rsid w:val="00643A6A"/>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7CD"/>
    <w:rsid w:val="00656A1B"/>
    <w:rsid w:val="0065774A"/>
    <w:rsid w:val="00662A45"/>
    <w:rsid w:val="00663863"/>
    <w:rsid w:val="00663B9D"/>
    <w:rsid w:val="006644AB"/>
    <w:rsid w:val="0066533F"/>
    <w:rsid w:val="006657E1"/>
    <w:rsid w:val="006678A8"/>
    <w:rsid w:val="00667951"/>
    <w:rsid w:val="00667E8A"/>
    <w:rsid w:val="00670422"/>
    <w:rsid w:val="00670B28"/>
    <w:rsid w:val="006719BD"/>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9766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AB7"/>
    <w:rsid w:val="006C5C72"/>
    <w:rsid w:val="006C5E37"/>
    <w:rsid w:val="006C6504"/>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017"/>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92"/>
    <w:rsid w:val="00713CAE"/>
    <w:rsid w:val="00715435"/>
    <w:rsid w:val="00715895"/>
    <w:rsid w:val="0071673F"/>
    <w:rsid w:val="00716AAE"/>
    <w:rsid w:val="00717E19"/>
    <w:rsid w:val="00717E1A"/>
    <w:rsid w:val="00720A75"/>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372A"/>
    <w:rsid w:val="00774132"/>
    <w:rsid w:val="00774F81"/>
    <w:rsid w:val="0077560E"/>
    <w:rsid w:val="007768F1"/>
    <w:rsid w:val="00777459"/>
    <w:rsid w:val="0077745E"/>
    <w:rsid w:val="0077770C"/>
    <w:rsid w:val="007806A4"/>
    <w:rsid w:val="00780865"/>
    <w:rsid w:val="00780C0F"/>
    <w:rsid w:val="00780EE7"/>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09B3"/>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60C"/>
    <w:rsid w:val="007E28FD"/>
    <w:rsid w:val="007E44BE"/>
    <w:rsid w:val="007E4C79"/>
    <w:rsid w:val="007E51D0"/>
    <w:rsid w:val="007E7C5A"/>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1717B"/>
    <w:rsid w:val="008200D1"/>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6275"/>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0F20"/>
    <w:rsid w:val="00881467"/>
    <w:rsid w:val="008815F4"/>
    <w:rsid w:val="00882B09"/>
    <w:rsid w:val="00883EC1"/>
    <w:rsid w:val="008846E6"/>
    <w:rsid w:val="00884A28"/>
    <w:rsid w:val="00886545"/>
    <w:rsid w:val="008865AE"/>
    <w:rsid w:val="00887EBB"/>
    <w:rsid w:val="008905E5"/>
    <w:rsid w:val="00891694"/>
    <w:rsid w:val="008917F4"/>
    <w:rsid w:val="00891DC7"/>
    <w:rsid w:val="00891F2E"/>
    <w:rsid w:val="00892723"/>
    <w:rsid w:val="0089449E"/>
    <w:rsid w:val="0089560A"/>
    <w:rsid w:val="00895AB8"/>
    <w:rsid w:val="00896023"/>
    <w:rsid w:val="008A0E6D"/>
    <w:rsid w:val="008A1B25"/>
    <w:rsid w:val="008A38CF"/>
    <w:rsid w:val="008A5D5E"/>
    <w:rsid w:val="008A6AB1"/>
    <w:rsid w:val="008A6D26"/>
    <w:rsid w:val="008A73D7"/>
    <w:rsid w:val="008A768F"/>
    <w:rsid w:val="008A79F8"/>
    <w:rsid w:val="008B12C1"/>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C785A"/>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66F"/>
    <w:rsid w:val="00923FB8"/>
    <w:rsid w:val="00923FBD"/>
    <w:rsid w:val="00924674"/>
    <w:rsid w:val="00927351"/>
    <w:rsid w:val="0093021C"/>
    <w:rsid w:val="00930B4D"/>
    <w:rsid w:val="00930E8F"/>
    <w:rsid w:val="00933E85"/>
    <w:rsid w:val="00934163"/>
    <w:rsid w:val="0093448A"/>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111"/>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B74A9"/>
    <w:rsid w:val="009C0011"/>
    <w:rsid w:val="009C0225"/>
    <w:rsid w:val="009C04B1"/>
    <w:rsid w:val="009C2653"/>
    <w:rsid w:val="009C4CA3"/>
    <w:rsid w:val="009C502B"/>
    <w:rsid w:val="009C523B"/>
    <w:rsid w:val="009C6033"/>
    <w:rsid w:val="009C677A"/>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2FD"/>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5C44"/>
    <w:rsid w:val="00A36BCB"/>
    <w:rsid w:val="00A37278"/>
    <w:rsid w:val="00A41123"/>
    <w:rsid w:val="00A412EB"/>
    <w:rsid w:val="00A41AC7"/>
    <w:rsid w:val="00A44015"/>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179B"/>
    <w:rsid w:val="00AC22D7"/>
    <w:rsid w:val="00AC29A0"/>
    <w:rsid w:val="00AC3FD6"/>
    <w:rsid w:val="00AC4C89"/>
    <w:rsid w:val="00AC5FD6"/>
    <w:rsid w:val="00AC62B0"/>
    <w:rsid w:val="00AC7212"/>
    <w:rsid w:val="00AC7911"/>
    <w:rsid w:val="00AD1B03"/>
    <w:rsid w:val="00AD2054"/>
    <w:rsid w:val="00AD28EA"/>
    <w:rsid w:val="00AD4CCE"/>
    <w:rsid w:val="00AD5EF5"/>
    <w:rsid w:val="00AD5F5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0F5"/>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51E0"/>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85858"/>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01F5"/>
    <w:rsid w:val="00BB1C28"/>
    <w:rsid w:val="00BB2DD9"/>
    <w:rsid w:val="00BB598B"/>
    <w:rsid w:val="00BB5E72"/>
    <w:rsid w:val="00BB70AF"/>
    <w:rsid w:val="00BB796D"/>
    <w:rsid w:val="00BB7A18"/>
    <w:rsid w:val="00BB7B27"/>
    <w:rsid w:val="00BC0C35"/>
    <w:rsid w:val="00BC0E4F"/>
    <w:rsid w:val="00BC1D32"/>
    <w:rsid w:val="00BC2484"/>
    <w:rsid w:val="00BC3E1F"/>
    <w:rsid w:val="00BC4518"/>
    <w:rsid w:val="00BC50BB"/>
    <w:rsid w:val="00BC52A1"/>
    <w:rsid w:val="00BC6592"/>
    <w:rsid w:val="00BC65FA"/>
    <w:rsid w:val="00BD00AD"/>
    <w:rsid w:val="00BD1587"/>
    <w:rsid w:val="00BD1BB6"/>
    <w:rsid w:val="00BD355C"/>
    <w:rsid w:val="00BD35A0"/>
    <w:rsid w:val="00BD369D"/>
    <w:rsid w:val="00BD3E89"/>
    <w:rsid w:val="00BD48EC"/>
    <w:rsid w:val="00BD703C"/>
    <w:rsid w:val="00BD7E32"/>
    <w:rsid w:val="00BD7E8C"/>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456"/>
    <w:rsid w:val="00C1555F"/>
    <w:rsid w:val="00C1584C"/>
    <w:rsid w:val="00C15F09"/>
    <w:rsid w:val="00C1740D"/>
    <w:rsid w:val="00C17673"/>
    <w:rsid w:val="00C17EF2"/>
    <w:rsid w:val="00C21BEB"/>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C92"/>
    <w:rsid w:val="00C42D35"/>
    <w:rsid w:val="00C43226"/>
    <w:rsid w:val="00C43254"/>
    <w:rsid w:val="00C43EC4"/>
    <w:rsid w:val="00C45300"/>
    <w:rsid w:val="00C45922"/>
    <w:rsid w:val="00C45E73"/>
    <w:rsid w:val="00C46194"/>
    <w:rsid w:val="00C46A60"/>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18"/>
    <w:rsid w:val="00C67D46"/>
    <w:rsid w:val="00C70C82"/>
    <w:rsid w:val="00C70F50"/>
    <w:rsid w:val="00C70F6A"/>
    <w:rsid w:val="00C71671"/>
    <w:rsid w:val="00C718AA"/>
    <w:rsid w:val="00C72557"/>
    <w:rsid w:val="00C736DD"/>
    <w:rsid w:val="00C748AC"/>
    <w:rsid w:val="00C75122"/>
    <w:rsid w:val="00C75685"/>
    <w:rsid w:val="00C76AD3"/>
    <w:rsid w:val="00C76D32"/>
    <w:rsid w:val="00C76F3C"/>
    <w:rsid w:val="00C77358"/>
    <w:rsid w:val="00C81813"/>
    <w:rsid w:val="00C825C0"/>
    <w:rsid w:val="00C834F9"/>
    <w:rsid w:val="00C85B06"/>
    <w:rsid w:val="00C864F1"/>
    <w:rsid w:val="00C86EAF"/>
    <w:rsid w:val="00C87620"/>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3AF2"/>
    <w:rsid w:val="00CA4BB5"/>
    <w:rsid w:val="00CA57B7"/>
    <w:rsid w:val="00CA5DD1"/>
    <w:rsid w:val="00CA62F0"/>
    <w:rsid w:val="00CA7B29"/>
    <w:rsid w:val="00CB01D8"/>
    <w:rsid w:val="00CB1441"/>
    <w:rsid w:val="00CB1EB3"/>
    <w:rsid w:val="00CB3DCB"/>
    <w:rsid w:val="00CB4371"/>
    <w:rsid w:val="00CB53A7"/>
    <w:rsid w:val="00CB5A5C"/>
    <w:rsid w:val="00CB63D2"/>
    <w:rsid w:val="00CB63EE"/>
    <w:rsid w:val="00CB6D83"/>
    <w:rsid w:val="00CB70A2"/>
    <w:rsid w:val="00CB7B4D"/>
    <w:rsid w:val="00CC00EC"/>
    <w:rsid w:val="00CC133B"/>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10AE"/>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57E0B"/>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1D3"/>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4FAD"/>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592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596"/>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2CC1"/>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649"/>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4AAE"/>
    <w:rsid w:val="00E76E3B"/>
    <w:rsid w:val="00E7760D"/>
    <w:rsid w:val="00E77975"/>
    <w:rsid w:val="00E8074E"/>
    <w:rsid w:val="00E809D2"/>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35ED"/>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07E15"/>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6E44"/>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DF4"/>
    <w:rsid w:val="00F55728"/>
    <w:rsid w:val="00F57A4E"/>
    <w:rsid w:val="00F57AE3"/>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140"/>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134C"/>
    <w:rsid w:val="00FA2CC7"/>
    <w:rsid w:val="00FA3ACF"/>
    <w:rsid w:val="00FA41A4"/>
    <w:rsid w:val="00FA45CD"/>
    <w:rsid w:val="00FA5A85"/>
    <w:rsid w:val="00FA6392"/>
    <w:rsid w:val="00FA7DA2"/>
    <w:rsid w:val="00FB03C2"/>
    <w:rsid w:val="00FB0650"/>
    <w:rsid w:val="00FB287B"/>
    <w:rsid w:val="00FB4174"/>
    <w:rsid w:val="00FB473E"/>
    <w:rsid w:val="00FB49CE"/>
    <w:rsid w:val="00FC11ED"/>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79B5623"/>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76D29A-0DEE-488A-BD49-E360BE0A3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4</Pages>
  <Words>388</Words>
  <Characters>2217</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66</cp:revision>
  <cp:lastPrinted>2024-04-24T07:47:00Z</cp:lastPrinted>
  <dcterms:created xsi:type="dcterms:W3CDTF">2024-10-30T04:49:00Z</dcterms:created>
  <dcterms:modified xsi:type="dcterms:W3CDTF">2024-11-07T09:28:00Z</dcterms:modified>
</cp:coreProperties>
</file>