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C72F08">
        <w:rPr>
          <w:rFonts w:ascii="ＭＳ ゴシック" w:eastAsia="ＭＳ ゴシック" w:hAnsi="ＭＳ ゴシック" w:cs="Times New Roman" w:hint="eastAsia"/>
          <w:szCs w:val="21"/>
        </w:rPr>
        <w:t>5日（木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C72F08">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72F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AD3C14"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B315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72F08"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AD3C14" w:rsidP="008B3151">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AD3C14"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D3C14" w:rsidP="008B31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AD3C14"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72F0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72F0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C2F9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72F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AD3C14"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918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D3C14"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C72F08"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D3C14"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D3C1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8B3151"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AD3C1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6C2F99"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C72F08"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8B3151"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23899" w:rsidRDefault="00125425" w:rsidP="002C4F5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C4F50">
        <w:rPr>
          <w:rFonts w:ascii="ＭＳ ゴシック" w:eastAsia="ＭＳ ゴシック" w:hAnsi="ＭＳ ゴシック" w:cs="Times New Roman" w:hint="eastAsia"/>
          <w:szCs w:val="21"/>
        </w:rPr>
        <w:t>身体拘束の観察は、電子カルテ「隔離・拘束」の記録から、「文例」→「観察記録」を選択し、「文章生成」を選択、看護記録に連携してください。日勤・準夜・深夜、１勤務に必ず１回、実施してください。</w:t>
      </w:r>
    </w:p>
    <w:p w:rsidR="001C5721" w:rsidRPr="00E23899" w:rsidRDefault="001C5721" w:rsidP="009C0225">
      <w:pPr>
        <w:rPr>
          <w:rFonts w:ascii="ＭＳ ゴシック" w:eastAsia="ＭＳ ゴシック" w:hAnsi="ＭＳ ゴシック" w:cs="Times New Roman"/>
          <w:szCs w:val="21"/>
        </w:rPr>
      </w:pPr>
    </w:p>
    <w:p w:rsidR="002C5C6F" w:rsidRDefault="00933E85"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72F08" w:rsidRDefault="00C72F0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72F08" w:rsidRDefault="00C72F0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・中森　フミ様～</w:t>
      </w:r>
      <w:r w:rsidR="002B0076">
        <w:rPr>
          <w:rFonts w:ascii="ＭＳ ゴシック" w:eastAsia="ＭＳ ゴシック" w:hAnsi="ＭＳ ゴシック" w:cs="Times New Roman" w:hint="eastAsia"/>
          <w:szCs w:val="21"/>
        </w:rPr>
        <w:t>東病棟Aユニット（C6）へ医療保護入院となる。</w:t>
      </w:r>
    </w:p>
    <w:p w:rsidR="002B0076" w:rsidRDefault="002B0076" w:rsidP="002C5C6F">
      <w:pPr>
        <w:rPr>
          <w:rFonts w:ascii="ＭＳ ゴシック" w:eastAsia="ＭＳ ゴシック" w:hAnsi="ＭＳ ゴシック" w:cs="Times New Roman"/>
          <w:szCs w:val="21"/>
        </w:rPr>
      </w:pPr>
    </w:p>
    <w:p w:rsidR="00E85687" w:rsidRDefault="008B3151"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E85687">
        <w:rPr>
          <w:rFonts w:ascii="ＭＳ ゴシック" w:eastAsia="ＭＳ ゴシック" w:hAnsi="ＭＳ ゴシック" w:cs="Times New Roman" w:hint="eastAsia"/>
          <w:szCs w:val="21"/>
        </w:rPr>
        <w:t>】</w:t>
      </w:r>
    </w:p>
    <w:p w:rsidR="00E85687" w:rsidRDefault="008B3151"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72F08">
        <w:rPr>
          <w:rFonts w:ascii="ＭＳ ゴシック" w:eastAsia="ＭＳ ゴシック" w:hAnsi="ＭＳ ゴシック" w:cs="Times New Roman" w:hint="eastAsia"/>
          <w:szCs w:val="21"/>
        </w:rPr>
        <w:t>山谷　由香様</w:t>
      </w:r>
      <w:r w:rsidR="002B0076">
        <w:rPr>
          <w:rFonts w:ascii="ＭＳ ゴシック" w:eastAsia="ＭＳ ゴシック" w:hAnsi="ＭＳ ゴシック" w:cs="Times New Roman" w:hint="eastAsia"/>
          <w:szCs w:val="21"/>
        </w:rPr>
        <w:t>～西病棟Bユニットへ転出</w:t>
      </w:r>
    </w:p>
    <w:p w:rsidR="00C72F08" w:rsidRDefault="00C72F08" w:rsidP="002C5C6F">
      <w:pPr>
        <w:rPr>
          <w:rFonts w:ascii="ＭＳ ゴシック" w:eastAsia="ＭＳ ゴシック" w:hAnsi="ＭＳ ゴシック" w:cs="Times New Roman"/>
          <w:szCs w:val="21"/>
        </w:rPr>
      </w:pPr>
    </w:p>
    <w:p w:rsidR="00C72F08" w:rsidRDefault="00C72F0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啓司様</w:t>
      </w:r>
      <w:r w:rsidR="002B0076">
        <w:rPr>
          <w:rFonts w:ascii="ＭＳ ゴシック" w:eastAsia="ＭＳ ゴシック" w:hAnsi="ＭＳ ゴシック" w:cs="Times New Roman" w:hint="eastAsia"/>
          <w:szCs w:val="21"/>
        </w:rPr>
        <w:t>～南病棟Cユニットへ転出</w:t>
      </w:r>
    </w:p>
    <w:p w:rsidR="003B22CF" w:rsidRDefault="003B22CF" w:rsidP="002C5C6F">
      <w:pPr>
        <w:rPr>
          <w:rFonts w:ascii="ＭＳ ゴシック" w:eastAsia="ＭＳ ゴシック" w:hAnsi="ＭＳ ゴシック" w:cs="Times New Roman"/>
          <w:szCs w:val="21"/>
        </w:rPr>
      </w:pPr>
    </w:p>
    <w:p w:rsidR="003B22CF" w:rsidRDefault="003B22CF"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3B22CF" w:rsidRDefault="003B22CF"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63170">
        <w:rPr>
          <w:rFonts w:ascii="ＭＳ ゴシック" w:eastAsia="ＭＳ ゴシック" w:hAnsi="ＭＳ ゴシック" w:cs="Times New Roman" w:hint="eastAsia"/>
          <w:szCs w:val="21"/>
        </w:rPr>
        <w:t>安達　貴浩様～</w:t>
      </w:r>
      <w:r w:rsidR="002F433E">
        <w:rPr>
          <w:rFonts w:ascii="ＭＳ ゴシック" w:eastAsia="ＭＳ ゴシック" w:hAnsi="ＭＳ ゴシック" w:cs="Times New Roman" w:hint="eastAsia"/>
          <w:szCs w:val="21"/>
        </w:rPr>
        <w:t>東A13→東A14</w:t>
      </w:r>
    </w:p>
    <w:p w:rsidR="002F433E" w:rsidRDefault="002F433E"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昭弘様～東A14→東A13</w:t>
      </w:r>
    </w:p>
    <w:p w:rsidR="002C4F50" w:rsidRDefault="002C4F50" w:rsidP="002C5C6F">
      <w:pPr>
        <w:rPr>
          <w:rFonts w:ascii="ＭＳ ゴシック" w:eastAsia="ＭＳ ゴシック" w:hAnsi="ＭＳ ゴシック" w:cs="Times New Roman"/>
          <w:szCs w:val="21"/>
        </w:rPr>
      </w:pPr>
    </w:p>
    <w:p w:rsidR="002B0076" w:rsidRDefault="002B007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3919D5"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36959" w:rsidRDefault="00E40829" w:rsidP="0051605E">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sidRPr="00854BE9">
        <w:rPr>
          <w:rFonts w:ascii="ＭＳ ゴシック" w:eastAsia="ＭＳ ゴシック" w:hAnsi="ＭＳ ゴシック" w:hint="eastAsia"/>
          <w:color w:val="000000"/>
          <w:spacing w:val="8"/>
          <w:szCs w:val="21"/>
        </w:rPr>
        <w:t xml:space="preserve">・船場　</w:t>
      </w:r>
      <w:r w:rsidR="00854BE9" w:rsidRPr="00854BE9">
        <w:rPr>
          <w:rFonts w:ascii="ＭＳ ゴシック" w:eastAsia="ＭＳ ゴシック" w:hAnsi="ＭＳ ゴシック"/>
          <w:color w:val="000000"/>
          <w:spacing w:val="8"/>
          <w:szCs w:val="21"/>
        </w:rPr>
        <w:t>博文</w:t>
      </w:r>
      <w:r w:rsidR="00854BE9" w:rsidRPr="00854BE9">
        <w:rPr>
          <w:rFonts w:ascii="ＭＳ ゴシック" w:eastAsia="ＭＳ ゴシック" w:hAnsi="ＭＳ ゴシック" w:hint="eastAsia"/>
          <w:color w:val="000000"/>
          <w:spacing w:val="8"/>
          <w:szCs w:val="21"/>
        </w:rPr>
        <w:t xml:space="preserve">様～日赤受診日　9/13(金)　</w:t>
      </w:r>
    </w:p>
    <w:p w:rsidR="00854BE9" w:rsidRDefault="00854BE9" w:rsidP="00854BE9">
      <w:pPr>
        <w:widowControl/>
        <w:wordWrap w:val="0"/>
        <w:spacing w:line="288" w:lineRule="auto"/>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＜要注目＞</w:t>
      </w:r>
    </w:p>
    <w:p w:rsidR="00854BE9" w:rsidRPr="00854BE9" w:rsidRDefault="00854BE9" w:rsidP="00854BE9">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・北川　忠雄様～昼食前、昼食後に食残嘔吐有り。排便-6日、腹部腸蠕動音極めて微弱である事を主治医へ報告し腹部、骨盤部CT撮影指示有り。主治医へ画像確認して頂き便貯留認められることから浣腸施行指示有り。また食道裂孔ヘルニアの所見有り。</w:t>
      </w:r>
    </w:p>
    <w:p w:rsidR="00854BE9" w:rsidRPr="00854BE9" w:rsidRDefault="00854BE9" w:rsidP="0051605E">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303A2" w:rsidRPr="0078398C"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・宮崎　宏之様～</w:t>
      </w:r>
      <w:r w:rsidR="00596C55" w:rsidRPr="0078398C">
        <w:rPr>
          <w:rFonts w:ascii="ＭＳ ゴシック" w:eastAsia="ＭＳ ゴシック" w:hAnsi="ＭＳ ゴシック" w:cs="Times New Roman" w:hint="eastAsia"/>
          <w:szCs w:val="21"/>
        </w:rPr>
        <w:t>終日隔離中。</w:t>
      </w:r>
      <w:r w:rsidR="002F433E" w:rsidRPr="0078398C">
        <w:rPr>
          <w:rFonts w:ascii="ＭＳ ゴシック" w:eastAsia="ＭＳ ゴシック" w:hAnsi="ＭＳ ゴシック"/>
          <w:color w:val="000000"/>
          <w:spacing w:val="8"/>
          <w:szCs w:val="21"/>
        </w:rPr>
        <w:t>開放中自室から出ることなく衣類に包まり臥床して過ごされている。自傷行為や不潔行為なし。</w:t>
      </w:r>
      <w:r w:rsidR="001C5721" w:rsidRPr="0078398C">
        <w:rPr>
          <w:rFonts w:ascii="ＭＳ ゴシック" w:eastAsia="ＭＳ ゴシック" w:hAnsi="ＭＳ ゴシック" w:cs="Times New Roman" w:hint="eastAsia"/>
          <w:szCs w:val="21"/>
        </w:rPr>
        <w:t>午前、午後一時間ずつの開放観察実施。</w:t>
      </w:r>
      <w:r w:rsidR="00596C55"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78398C" w:rsidRDefault="00E327DB" w:rsidP="009D0FFB">
      <w:pPr>
        <w:ind w:left="1680" w:hangingChars="800" w:hanging="1680"/>
        <w:rPr>
          <w:rFonts w:ascii="ＭＳ ゴシック" w:eastAsia="ＭＳ ゴシック" w:hAnsi="ＭＳ ゴシック" w:cs="Times New Roman"/>
          <w:szCs w:val="21"/>
        </w:rPr>
      </w:pPr>
    </w:p>
    <w:p w:rsidR="00E327DB" w:rsidRPr="0078398C" w:rsidRDefault="00E327DB" w:rsidP="009D0FFB">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・和田　純弥様～</w:t>
      </w:r>
      <w:r w:rsidR="00596C55" w:rsidRPr="0078398C">
        <w:rPr>
          <w:rFonts w:ascii="ＭＳ ゴシック" w:eastAsia="ＭＳ ゴシック" w:hAnsi="ＭＳ ゴシック" w:cs="Times New Roman" w:hint="eastAsia"/>
          <w:szCs w:val="21"/>
        </w:rPr>
        <w:t>終日隔離中。</w:t>
      </w:r>
      <w:r w:rsidR="001C5721" w:rsidRPr="0078398C">
        <w:rPr>
          <w:rFonts w:ascii="ＭＳ ゴシック" w:eastAsia="ＭＳ ゴシック" w:hAnsi="ＭＳ ゴシック" w:cs="Times New Roman" w:hint="eastAsia"/>
          <w:szCs w:val="21"/>
        </w:rPr>
        <w:t>午前二時間、午後一時間の開放観察実施。</w:t>
      </w:r>
      <w:r w:rsidR="0078398C" w:rsidRPr="0078398C">
        <w:rPr>
          <w:rFonts w:ascii="ＭＳ ゴシック" w:eastAsia="ＭＳ ゴシック" w:hAnsi="ＭＳ ゴシック"/>
          <w:color w:val="000000"/>
          <w:spacing w:val="8"/>
          <w:szCs w:val="21"/>
        </w:rPr>
        <w:t>開放中来詰頻回で都度対応している。また、作業療法にも参加されており時折笑顔見られている。他患者様との距離の近さあるがトラブルは無く終了している。</w:t>
      </w:r>
      <w:r w:rsidR="00596C55"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Pr="0078398C" w:rsidRDefault="003919D5" w:rsidP="009D0FFB">
      <w:pPr>
        <w:ind w:left="1680" w:hangingChars="800" w:hanging="1680"/>
        <w:rPr>
          <w:rFonts w:ascii="ＭＳ ゴシック" w:eastAsia="ＭＳ ゴシック" w:hAnsi="ＭＳ ゴシック" w:cs="Times New Roman"/>
          <w:szCs w:val="21"/>
        </w:rPr>
      </w:pPr>
    </w:p>
    <w:p w:rsidR="006303A2" w:rsidRPr="0078398C" w:rsidRDefault="00E327DB" w:rsidP="003919D5">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・若沢　理子様～</w:t>
      </w:r>
      <w:r w:rsidR="004F485F" w:rsidRPr="0078398C">
        <w:rPr>
          <w:rFonts w:ascii="ＭＳ ゴシック" w:eastAsia="ＭＳ ゴシック" w:hAnsi="ＭＳ ゴシック" w:cs="Times New Roman" w:hint="eastAsia"/>
          <w:szCs w:val="21"/>
        </w:rPr>
        <w:t>終日隔離中。</w:t>
      </w:r>
      <w:r w:rsidR="001C5721" w:rsidRPr="0078398C">
        <w:rPr>
          <w:rFonts w:ascii="ＭＳ ゴシック" w:eastAsia="ＭＳ ゴシック" w:hAnsi="ＭＳ ゴシック" w:cs="Times New Roman" w:hint="eastAsia"/>
          <w:szCs w:val="21"/>
        </w:rPr>
        <w:t>午前、午後二時間ずつの開放観察実施。</w:t>
      </w:r>
      <w:r w:rsidR="0078398C" w:rsidRPr="0078398C">
        <w:rPr>
          <w:rFonts w:ascii="ＭＳ ゴシック" w:eastAsia="ＭＳ ゴシック" w:hAnsi="ＭＳ ゴシック"/>
          <w:color w:val="000000"/>
          <w:spacing w:val="8"/>
          <w:szCs w:val="21"/>
        </w:rPr>
        <w:t>開放中、自室から出ずマットレスに臥床して過ごされている。放歌や幻聴に左右された言動無く静穏。</w:t>
      </w:r>
      <w:r w:rsidR="004F485F"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78398C" w:rsidRDefault="00E327DB" w:rsidP="005456B2">
      <w:pPr>
        <w:rPr>
          <w:rFonts w:ascii="ＭＳ ゴシック" w:eastAsia="ＭＳ ゴシック" w:hAnsi="ＭＳ ゴシック" w:cs="Times New Roman"/>
          <w:szCs w:val="21"/>
        </w:rPr>
      </w:pPr>
    </w:p>
    <w:p w:rsidR="00F918CB" w:rsidRPr="0078398C" w:rsidRDefault="00F918CB" w:rsidP="00F918CB">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・袴田　将志</w:t>
      </w:r>
      <w:r w:rsidR="00E327DB" w:rsidRPr="0078398C">
        <w:rPr>
          <w:rFonts w:ascii="ＭＳ ゴシック" w:eastAsia="ＭＳ ゴシック" w:hAnsi="ＭＳ ゴシック" w:cs="Times New Roman" w:hint="eastAsia"/>
          <w:szCs w:val="21"/>
        </w:rPr>
        <w:t>様～</w:t>
      </w:r>
      <w:r w:rsidR="00F1510B" w:rsidRPr="0078398C">
        <w:rPr>
          <w:rFonts w:ascii="ＭＳ ゴシック" w:eastAsia="ＭＳ ゴシック" w:hAnsi="ＭＳ ゴシック" w:cs="Times New Roman" w:hint="eastAsia"/>
          <w:szCs w:val="21"/>
        </w:rPr>
        <w:t>終日隔離中</w:t>
      </w:r>
      <w:r w:rsidR="00EE2B1A" w:rsidRPr="0078398C">
        <w:rPr>
          <w:rFonts w:ascii="ＭＳ ゴシック" w:eastAsia="ＭＳ ゴシック" w:hAnsi="ＭＳ ゴシック" w:cs="Times New Roman" w:hint="eastAsia"/>
          <w:szCs w:val="21"/>
        </w:rPr>
        <w:t>。</w:t>
      </w:r>
      <w:r w:rsidR="002F433E" w:rsidRPr="0078398C">
        <w:rPr>
          <w:rFonts w:ascii="ＭＳ ゴシック" w:eastAsia="ＭＳ ゴシック" w:hAnsi="ＭＳ ゴシック"/>
          <w:color w:val="000000"/>
          <w:spacing w:val="8"/>
          <w:szCs w:val="21"/>
        </w:rPr>
        <w:t>自室内マットレス上に臥床して静穏に過ごされている。対面時妄想言動聞かれているが粗暴性や不穏さはない。</w:t>
      </w:r>
      <w:r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78398C" w:rsidRDefault="00E327DB" w:rsidP="00F918CB">
      <w:pPr>
        <w:ind w:left="1890" w:hangingChars="900" w:hanging="1890"/>
        <w:rPr>
          <w:rFonts w:ascii="ＭＳ ゴシック" w:eastAsia="ＭＳ ゴシック" w:hAnsi="ＭＳ ゴシック" w:cs="Times New Roman"/>
          <w:szCs w:val="21"/>
        </w:rPr>
      </w:pPr>
    </w:p>
    <w:p w:rsidR="00E327DB" w:rsidRPr="0078398C" w:rsidRDefault="00E327DB" w:rsidP="003919D5">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・砂場　清治様～</w:t>
      </w:r>
      <w:r w:rsidR="00F918CB" w:rsidRPr="0078398C">
        <w:rPr>
          <w:rFonts w:ascii="ＭＳ ゴシック" w:eastAsia="ＭＳ ゴシック" w:hAnsi="ＭＳ ゴシック" w:cs="Times New Roman" w:hint="eastAsia"/>
          <w:szCs w:val="21"/>
        </w:rPr>
        <w:t>終日隔離中。</w:t>
      </w:r>
      <w:r w:rsidR="002F433E" w:rsidRPr="0078398C">
        <w:rPr>
          <w:rFonts w:ascii="ＭＳ ゴシック" w:eastAsia="ＭＳ ゴシック" w:hAnsi="ＭＳ ゴシック"/>
          <w:color w:val="000000"/>
          <w:spacing w:val="8"/>
          <w:szCs w:val="21"/>
        </w:rPr>
        <w:t>開放中、口腔ケア、整容しホールでテレビを観て過ごされている。スタッフを見つけては「診察は？」時にする様子あったが不穏さや興奮は無い。</w:t>
      </w:r>
      <w:r w:rsidR="00F918CB"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2C4F50" w:rsidRPr="0078398C" w:rsidRDefault="002C4F50" w:rsidP="003919D5">
      <w:pPr>
        <w:ind w:left="1680" w:hangingChars="800" w:hanging="1680"/>
        <w:rPr>
          <w:rFonts w:ascii="ＭＳ ゴシック" w:eastAsia="ＭＳ ゴシック" w:hAnsi="ＭＳ ゴシック" w:cs="Times New Roman"/>
          <w:szCs w:val="21"/>
        </w:rPr>
      </w:pPr>
    </w:p>
    <w:p w:rsidR="00C72F08" w:rsidRPr="0078398C" w:rsidRDefault="002C4F50" w:rsidP="00C72F08">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・藤井　孝蔵様～身体拘束中。</w:t>
      </w:r>
      <w:r w:rsidR="0078398C" w:rsidRPr="0078398C">
        <w:rPr>
          <w:rFonts w:ascii="ＭＳ ゴシック" w:eastAsia="ＭＳ ゴシック" w:hAnsi="ＭＳ ゴシック" w:cs="Times New Roman" w:hint="eastAsia"/>
          <w:szCs w:val="21"/>
        </w:rPr>
        <w:t>微熱、頻脈持続しているが他バイタルサイン異常、酸素飽和濃度低下無し。点滴漏れ有り適宜差し替え実施している。</w:t>
      </w:r>
      <w:r w:rsidR="00C72F08"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2C4F50" w:rsidRPr="0078398C" w:rsidRDefault="002C4F50" w:rsidP="003919D5">
      <w:pPr>
        <w:ind w:left="1680" w:hangingChars="800" w:hanging="1680"/>
        <w:rPr>
          <w:rFonts w:ascii="ＭＳ ゴシック" w:eastAsia="ＭＳ ゴシック" w:hAnsi="ＭＳ ゴシック" w:cs="Times New Roman"/>
          <w:szCs w:val="21"/>
        </w:rPr>
      </w:pPr>
    </w:p>
    <w:p w:rsidR="002C4F50" w:rsidRPr="0078398C" w:rsidRDefault="002C4F50" w:rsidP="003919D5">
      <w:pPr>
        <w:ind w:left="1680" w:hangingChars="800" w:hanging="1680"/>
        <w:rPr>
          <w:rFonts w:ascii="ＭＳ ゴシック" w:eastAsia="ＭＳ ゴシック" w:hAnsi="ＭＳ ゴシック" w:cs="Times New Roman"/>
          <w:szCs w:val="21"/>
        </w:rPr>
      </w:pPr>
    </w:p>
    <w:p w:rsidR="002C4F50" w:rsidRPr="0078398C" w:rsidRDefault="002C4F50" w:rsidP="002C4F50">
      <w:pPr>
        <w:ind w:left="1890" w:hangingChars="900" w:hanging="189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・下道　ユミ子様～身体拘束中。</w:t>
      </w:r>
      <w:r w:rsidR="0078398C" w:rsidRPr="0078398C">
        <w:rPr>
          <w:rFonts w:ascii="ＭＳ ゴシック" w:eastAsia="ＭＳ ゴシック" w:hAnsi="ＭＳ ゴシック" w:cs="Times New Roman" w:hint="eastAsia"/>
          <w:szCs w:val="21"/>
        </w:rPr>
        <w:t>バイタルサイン異常、酸素飽和濃度低下無し。拒食持続している。</w:t>
      </w:r>
      <w:r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Pr="0078398C" w:rsidRDefault="00A91A75" w:rsidP="003919D5">
      <w:pPr>
        <w:ind w:left="1680" w:hangingChars="800" w:hanging="1680"/>
        <w:rPr>
          <w:rFonts w:ascii="ＭＳ ゴシック" w:eastAsia="ＭＳ ゴシック" w:hAnsi="ＭＳ ゴシック" w:cs="Times New Roman"/>
          <w:szCs w:val="21"/>
        </w:rPr>
      </w:pPr>
    </w:p>
    <w:p w:rsidR="00F918CB" w:rsidRPr="0078398C" w:rsidRDefault="00C72F08" w:rsidP="00F918CB">
      <w:pPr>
        <w:ind w:left="1680" w:hangingChars="800" w:hanging="1680"/>
        <w:jc w:val="left"/>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＜馬渡</w:t>
      </w:r>
      <w:r w:rsidR="00EE2B1A" w:rsidRPr="0078398C">
        <w:rPr>
          <w:rFonts w:ascii="ＭＳ ゴシック" w:eastAsia="ＭＳ ゴシック" w:hAnsi="ＭＳ ゴシック" w:cs="Times New Roman" w:hint="eastAsia"/>
          <w:szCs w:val="21"/>
        </w:rPr>
        <w:t>Dr.</w:t>
      </w:r>
      <w:r w:rsidR="00F918CB" w:rsidRPr="0078398C">
        <w:rPr>
          <w:rFonts w:ascii="ＭＳ ゴシック" w:eastAsia="ＭＳ ゴシック" w:hAnsi="ＭＳ ゴシック" w:cs="Times New Roman" w:hint="eastAsia"/>
          <w:szCs w:val="21"/>
        </w:rPr>
        <w:t>患者様</w:t>
      </w:r>
      <w:r w:rsidR="00EE2B1A" w:rsidRPr="0078398C">
        <w:rPr>
          <w:rFonts w:ascii="ＭＳ ゴシック" w:eastAsia="ＭＳ ゴシック" w:hAnsi="ＭＳ ゴシック" w:cs="Times New Roman" w:hint="eastAsia"/>
          <w:szCs w:val="21"/>
        </w:rPr>
        <w:t>診察情報</w:t>
      </w:r>
      <w:r w:rsidR="00F918CB" w:rsidRPr="0078398C">
        <w:rPr>
          <w:rFonts w:ascii="ＭＳ ゴシック" w:eastAsia="ＭＳ ゴシック" w:hAnsi="ＭＳ ゴシック" w:cs="Times New Roman" w:hint="eastAsia"/>
          <w:szCs w:val="21"/>
        </w:rPr>
        <w:t>＞</w:t>
      </w:r>
    </w:p>
    <w:p w:rsidR="00A178B2" w:rsidRPr="0078398C" w:rsidRDefault="00A178B2" w:rsidP="00763170">
      <w:pPr>
        <w:ind w:left="1890" w:hangingChars="900" w:hanging="1890"/>
        <w:jc w:val="left"/>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・下道　ユミ子様～BS3検継続、</w:t>
      </w:r>
      <w:r w:rsidR="00763170" w:rsidRPr="0078398C">
        <w:rPr>
          <w:rFonts w:ascii="ＭＳ ゴシック" w:eastAsia="ＭＳ ゴシック" w:hAnsi="ＭＳ ゴシック" w:cs="Times New Roman" w:hint="eastAsia"/>
          <w:szCs w:val="21"/>
        </w:rPr>
        <w:t>点滴内容変更有り。ハロペリドール中止、ロナセンテープ開始となる。</w:t>
      </w:r>
    </w:p>
    <w:p w:rsidR="00A178B2" w:rsidRPr="0078398C" w:rsidRDefault="00A178B2" w:rsidP="00F918CB">
      <w:pPr>
        <w:ind w:left="1680" w:hangingChars="800" w:hanging="1680"/>
        <w:jc w:val="left"/>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・三浦　初美様～明日よりトラゾドン25mg➝50mgへ増量、ロナセンテープ開始となる。</w:t>
      </w:r>
    </w:p>
    <w:p w:rsidR="00C72F08" w:rsidRPr="0078398C" w:rsidRDefault="00990F87" w:rsidP="00F918CB">
      <w:pPr>
        <w:ind w:left="1680" w:hangingChars="800" w:hanging="1680"/>
        <w:jc w:val="left"/>
        <w:rPr>
          <w:rFonts w:ascii="ＭＳ ゴシック" w:eastAsia="ＭＳ ゴシック" w:hAnsi="ＭＳ ゴシック"/>
          <w:color w:val="000000"/>
          <w:spacing w:val="8"/>
          <w:szCs w:val="21"/>
        </w:rPr>
      </w:pPr>
      <w:r w:rsidRPr="0078398C">
        <w:rPr>
          <w:rFonts w:ascii="ＭＳ ゴシック" w:eastAsia="ＭＳ ゴシック" w:hAnsi="ＭＳ ゴシック" w:cs="Times New Roman" w:hint="eastAsia"/>
          <w:szCs w:val="21"/>
        </w:rPr>
        <w:lastRenderedPageBreak/>
        <w:t>・北川　忠雄様～</w:t>
      </w:r>
      <w:r w:rsidRPr="0078398C">
        <w:rPr>
          <w:rFonts w:ascii="ＭＳ ゴシック" w:eastAsia="ＭＳ ゴシック" w:hAnsi="ＭＳ ゴシック"/>
          <w:color w:val="000000"/>
          <w:spacing w:val="8"/>
          <w:szCs w:val="21"/>
        </w:rPr>
        <w:t>VPA200→400mg</w:t>
      </w:r>
      <w:r w:rsidRPr="0078398C">
        <w:rPr>
          <w:rFonts w:ascii="ＭＳ ゴシック" w:eastAsia="ＭＳ ゴシック" w:hAnsi="ＭＳ ゴシック" w:hint="eastAsia"/>
          <w:color w:val="000000"/>
          <w:spacing w:val="8"/>
          <w:szCs w:val="21"/>
        </w:rPr>
        <w:t>へ増量、他処方変更無し。</w:t>
      </w:r>
    </w:p>
    <w:p w:rsidR="00E40829" w:rsidRPr="0078398C" w:rsidRDefault="00E40829" w:rsidP="00E40829">
      <w:pPr>
        <w:ind w:leftChars="100" w:left="1792" w:hangingChars="700" w:hanging="1582"/>
        <w:jc w:val="left"/>
        <w:rPr>
          <w:rFonts w:ascii="ＭＳ ゴシック" w:eastAsia="ＭＳ ゴシック" w:hAnsi="ＭＳ ゴシック" w:cs="Times New Roman"/>
          <w:szCs w:val="21"/>
        </w:rPr>
      </w:pPr>
      <w:r w:rsidRPr="0078398C">
        <w:rPr>
          <w:rFonts w:ascii="ＭＳ ゴシック" w:eastAsia="ＭＳ ゴシック" w:hAnsi="ＭＳ ゴシック" w:hint="eastAsia"/>
          <w:color w:val="000000"/>
          <w:spacing w:val="8"/>
          <w:szCs w:val="21"/>
        </w:rPr>
        <w:t>他処方変更無し。</w:t>
      </w:r>
      <w:bookmarkStart w:id="0" w:name="_GoBack"/>
      <w:bookmarkEnd w:id="0"/>
    </w:p>
    <w:p w:rsidR="00125425" w:rsidRPr="0078398C" w:rsidRDefault="00125425" w:rsidP="00E40829">
      <w:pPr>
        <w:rPr>
          <w:rFonts w:ascii="ＭＳ ゴシック" w:eastAsia="ＭＳ ゴシック" w:hAnsi="ＭＳ ゴシック" w:cs="Times New Roman"/>
          <w:szCs w:val="21"/>
        </w:rPr>
      </w:pPr>
    </w:p>
    <w:p w:rsidR="008B3151" w:rsidRPr="0078398C" w:rsidRDefault="00C72F08" w:rsidP="00E85687">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＜田名部</w:t>
      </w:r>
      <w:r w:rsidR="008B3151" w:rsidRPr="0078398C">
        <w:rPr>
          <w:rFonts w:ascii="ＭＳ ゴシック" w:eastAsia="ＭＳ ゴシック" w:hAnsi="ＭＳ ゴシック" w:cs="Times New Roman" w:hint="eastAsia"/>
          <w:szCs w:val="21"/>
        </w:rPr>
        <w:t>Dr.患者様診察情報＞</w:t>
      </w:r>
    </w:p>
    <w:p w:rsidR="00C72F08" w:rsidRPr="0078398C" w:rsidRDefault="00364FA2" w:rsidP="00E85687">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・袴田</w:t>
      </w:r>
      <w:r w:rsidRPr="0078398C">
        <w:rPr>
          <w:rFonts w:ascii="ＭＳ ゴシック" w:eastAsia="ＭＳ ゴシック" w:hAnsi="ＭＳ ゴシック" w:cs="Times New Roman"/>
          <w:szCs w:val="21"/>
        </w:rPr>
        <w:t xml:space="preserve"> 将志</w:t>
      </w:r>
      <w:r w:rsidRPr="0078398C">
        <w:rPr>
          <w:rFonts w:ascii="ＭＳ ゴシック" w:eastAsia="ＭＳ ゴシック" w:hAnsi="ＭＳ ゴシック" w:cs="Times New Roman" w:hint="eastAsia"/>
          <w:szCs w:val="21"/>
        </w:rPr>
        <w:t>様～新たな指示はなく、現在のまま経過観察とのこと。</w:t>
      </w:r>
    </w:p>
    <w:p w:rsidR="00364FA2" w:rsidRPr="0078398C" w:rsidRDefault="00364FA2" w:rsidP="00E85687">
      <w:pPr>
        <w:ind w:left="1680" w:hangingChars="800" w:hanging="1680"/>
        <w:rPr>
          <w:rFonts w:ascii="ＭＳ ゴシック" w:eastAsia="ＭＳ ゴシック" w:hAnsi="ＭＳ ゴシック" w:cs="Times New Roman"/>
          <w:szCs w:val="21"/>
        </w:rPr>
      </w:pPr>
    </w:p>
    <w:p w:rsidR="00364FA2" w:rsidRPr="0078398C" w:rsidRDefault="00364FA2" w:rsidP="00E85687">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・砂庭</w:t>
      </w:r>
      <w:r w:rsidRPr="0078398C">
        <w:rPr>
          <w:rFonts w:ascii="ＭＳ ゴシック" w:eastAsia="ＭＳ ゴシック" w:hAnsi="ＭＳ ゴシック" w:cs="Times New Roman"/>
          <w:szCs w:val="21"/>
        </w:rPr>
        <w:t xml:space="preserve"> 清治</w:t>
      </w:r>
      <w:r w:rsidRPr="0078398C">
        <w:rPr>
          <w:rFonts w:ascii="ＭＳ ゴシック" w:eastAsia="ＭＳ ゴシック" w:hAnsi="ＭＳ ゴシック" w:cs="Times New Roman" w:hint="eastAsia"/>
          <w:szCs w:val="21"/>
        </w:rPr>
        <w:t>様～主治医より施設へ戻るのであれば退院も可と本人様へ説明している。次回意向確認するので検討しておくように伝えている。</w:t>
      </w:r>
    </w:p>
    <w:p w:rsidR="00364FA2" w:rsidRPr="0078398C" w:rsidRDefault="00364FA2" w:rsidP="00E85687">
      <w:pPr>
        <w:ind w:left="1680" w:hangingChars="800" w:hanging="1680"/>
        <w:rPr>
          <w:rFonts w:ascii="ＭＳ ゴシック" w:eastAsia="ＭＳ ゴシック" w:hAnsi="ＭＳ ゴシック" w:cs="Times New Roman"/>
          <w:szCs w:val="21"/>
        </w:rPr>
      </w:pPr>
    </w:p>
    <w:p w:rsidR="00364FA2" w:rsidRPr="0078398C" w:rsidRDefault="00364FA2" w:rsidP="00E85687">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・若沢</w:t>
      </w:r>
      <w:r w:rsidRPr="0078398C">
        <w:rPr>
          <w:rFonts w:ascii="ＭＳ ゴシック" w:eastAsia="ＭＳ ゴシック" w:hAnsi="ＭＳ ゴシック" w:cs="Times New Roman"/>
          <w:szCs w:val="21"/>
        </w:rPr>
        <w:t xml:space="preserve"> 理子</w:t>
      </w:r>
      <w:r w:rsidRPr="0078398C">
        <w:rPr>
          <w:rFonts w:ascii="ＭＳ ゴシック" w:eastAsia="ＭＳ ゴシック" w:hAnsi="ＭＳ ゴシック" w:cs="Times New Roman" w:hint="eastAsia"/>
          <w:szCs w:val="21"/>
        </w:rPr>
        <w:t>様～診察時新たな指示なく現在のままで経過観察とのこと。</w:t>
      </w:r>
    </w:p>
    <w:p w:rsidR="00364FA2" w:rsidRPr="0078398C" w:rsidRDefault="00364FA2" w:rsidP="00E85687">
      <w:pPr>
        <w:ind w:left="1680" w:hangingChars="800" w:hanging="1680"/>
        <w:rPr>
          <w:rFonts w:ascii="ＭＳ ゴシック" w:eastAsia="ＭＳ ゴシック" w:hAnsi="ＭＳ ゴシック" w:cs="Times New Roman"/>
          <w:szCs w:val="21"/>
        </w:rPr>
      </w:pPr>
    </w:p>
    <w:p w:rsidR="00364FA2" w:rsidRPr="0078398C" w:rsidRDefault="00364FA2" w:rsidP="00E85687">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・青木</w:t>
      </w:r>
      <w:r w:rsidRPr="0078398C">
        <w:rPr>
          <w:rFonts w:ascii="ＭＳ ゴシック" w:eastAsia="ＭＳ ゴシック" w:hAnsi="ＭＳ ゴシック" w:cs="Times New Roman"/>
          <w:szCs w:val="21"/>
        </w:rPr>
        <w:t xml:space="preserve"> 昭弘</w:t>
      </w:r>
      <w:r w:rsidRPr="0078398C">
        <w:rPr>
          <w:rFonts w:ascii="ＭＳ ゴシック" w:eastAsia="ＭＳ ゴシック" w:hAnsi="ＭＳ ゴシック" w:cs="Times New Roman" w:hint="eastAsia"/>
          <w:szCs w:val="21"/>
        </w:rPr>
        <w:t>様～先週主治医持参したぬいぐるみを使用しないことから、枕で対応してみるように主治医より説明している。くれぐれもガラスなどに当たらないように注意するように説明している。</w:t>
      </w:r>
    </w:p>
    <w:p w:rsidR="00364FA2" w:rsidRPr="0078398C" w:rsidRDefault="00364FA2" w:rsidP="00E85687">
      <w:pPr>
        <w:ind w:left="1680" w:hangingChars="800" w:hanging="1680"/>
        <w:rPr>
          <w:rFonts w:ascii="ＭＳ ゴシック" w:eastAsia="ＭＳ ゴシック" w:hAnsi="ＭＳ ゴシック" w:cs="Times New Roman"/>
          <w:szCs w:val="21"/>
        </w:rPr>
      </w:pPr>
    </w:p>
    <w:p w:rsidR="00364FA2" w:rsidRPr="0078398C" w:rsidRDefault="00364FA2" w:rsidP="00E85687">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・野坂</w:t>
      </w:r>
      <w:r w:rsidRPr="0078398C">
        <w:rPr>
          <w:rFonts w:ascii="ＭＳ ゴシック" w:eastAsia="ＭＳ ゴシック" w:hAnsi="ＭＳ ゴシック" w:cs="Times New Roman"/>
          <w:szCs w:val="21"/>
        </w:rPr>
        <w:t xml:space="preserve"> 翔</w:t>
      </w:r>
      <w:r w:rsidRPr="0078398C">
        <w:rPr>
          <w:rFonts w:ascii="ＭＳ ゴシック" w:eastAsia="ＭＳ ゴシック" w:hAnsi="ＭＳ ゴシック" w:cs="Times New Roman" w:hint="eastAsia"/>
          <w:szCs w:val="21"/>
        </w:rPr>
        <w:t>様～本人様より西病棟へ転出希望あるも、主治医より直で西病棟への移動は困難であり、まずは</w:t>
      </w:r>
      <w:r w:rsidRPr="0078398C">
        <w:rPr>
          <w:rFonts w:ascii="ＭＳ ゴシック" w:eastAsia="ＭＳ ゴシック" w:hAnsi="ＭＳ ゴシック" w:cs="Times New Roman"/>
          <w:szCs w:val="21"/>
        </w:rPr>
        <w:t>Bユニットへ移動して問題なく過ごせたらということ説明している。</w:t>
      </w:r>
    </w:p>
    <w:p w:rsidR="00364FA2" w:rsidRPr="0078398C" w:rsidRDefault="00364FA2" w:rsidP="00E85687">
      <w:pPr>
        <w:ind w:left="1680" w:hangingChars="800" w:hanging="1680"/>
        <w:rPr>
          <w:rFonts w:ascii="ＭＳ ゴシック" w:eastAsia="ＭＳ ゴシック" w:hAnsi="ＭＳ ゴシック" w:cs="Times New Roman"/>
          <w:szCs w:val="21"/>
        </w:rPr>
      </w:pPr>
    </w:p>
    <w:p w:rsidR="00364FA2" w:rsidRPr="0078398C" w:rsidRDefault="00364FA2" w:rsidP="00E85687">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・小栗</w:t>
      </w:r>
      <w:r w:rsidRPr="0078398C">
        <w:rPr>
          <w:rFonts w:ascii="ＭＳ ゴシック" w:eastAsia="ＭＳ ゴシック" w:hAnsi="ＭＳ ゴシック" w:cs="Times New Roman"/>
          <w:szCs w:val="21"/>
        </w:rPr>
        <w:t xml:space="preserve"> 健太郎</w:t>
      </w:r>
      <w:r w:rsidRPr="0078398C">
        <w:rPr>
          <w:rFonts w:ascii="ＭＳ ゴシック" w:eastAsia="ＭＳ ゴシック" w:hAnsi="ＭＳ ゴシック" w:cs="Times New Roman" w:hint="eastAsia"/>
          <w:szCs w:val="21"/>
        </w:rPr>
        <w:t>様～診察時、</w:t>
      </w:r>
      <w:r w:rsidRPr="0078398C">
        <w:rPr>
          <w:rFonts w:ascii="ＭＳ ゴシック" w:eastAsia="ＭＳ ゴシック" w:hAnsi="ＭＳ ゴシック" w:cs="Times New Roman"/>
          <w:szCs w:val="21"/>
        </w:rPr>
        <w:t>Aユニットだと対人関係で苦しくなるのと話されるも、まだAユニットで様子みること主治医より説明している。また本人様より外出希望あるも、主治医よりＢユニットへ行ってからでなければ許可できないと説明している。日中の作業以外の時間で1時間だけＢユニットで過ごしたいと希望され、主治医より許可でている。</w:t>
      </w:r>
    </w:p>
    <w:p w:rsidR="00364FA2" w:rsidRPr="0078398C" w:rsidRDefault="00364FA2" w:rsidP="00E85687">
      <w:pPr>
        <w:ind w:left="1680" w:hangingChars="800" w:hanging="1680"/>
        <w:rPr>
          <w:rFonts w:ascii="ＭＳ ゴシック" w:eastAsia="ＭＳ ゴシック" w:hAnsi="ＭＳ ゴシック" w:cs="Times New Roman"/>
          <w:szCs w:val="21"/>
        </w:rPr>
      </w:pPr>
    </w:p>
    <w:p w:rsidR="00364FA2" w:rsidRDefault="00364FA2"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64FA2">
        <w:rPr>
          <w:rFonts w:ascii="ＭＳ ゴシック" w:eastAsia="ＭＳ ゴシック" w:hAnsi="ＭＳ ゴシック" w:cs="Times New Roman" w:hint="eastAsia"/>
          <w:szCs w:val="21"/>
        </w:rPr>
        <w:t>安達</w:t>
      </w:r>
      <w:r w:rsidRPr="00364FA2">
        <w:rPr>
          <w:rFonts w:ascii="ＭＳ ゴシック" w:eastAsia="ＭＳ ゴシック" w:hAnsi="ＭＳ ゴシック" w:cs="Times New Roman"/>
          <w:szCs w:val="21"/>
        </w:rPr>
        <w:t xml:space="preserve"> 貴浩</w:t>
      </w:r>
      <w:r>
        <w:rPr>
          <w:rFonts w:ascii="ＭＳ ゴシック" w:eastAsia="ＭＳ ゴシック" w:hAnsi="ＭＳ ゴシック" w:cs="Times New Roman" w:hint="eastAsia"/>
          <w:szCs w:val="21"/>
        </w:rPr>
        <w:t>様～</w:t>
      </w:r>
      <w:r w:rsidRPr="00364FA2">
        <w:rPr>
          <w:rFonts w:ascii="ＭＳ ゴシック" w:eastAsia="ＭＳ ゴシック" w:hAnsi="ＭＳ ゴシック" w:cs="Times New Roman" w:hint="eastAsia"/>
          <w:szCs w:val="21"/>
        </w:rPr>
        <w:t>診察時、西へ戻りたいと希望するも主治医よりまずはＢユニットへ部屋移動してからであること説明。また私物管理に関しても希望あるが、そちらもＢユニットに来てからであると説明したが、ノートとペンだけでもと希望され、主治医より日中のみノートとペン</w:t>
      </w:r>
      <w:r w:rsidRPr="00364FA2">
        <w:rPr>
          <w:rFonts w:ascii="ＭＳ ゴシック" w:eastAsia="ＭＳ ゴシック" w:hAnsi="ＭＳ ゴシック" w:cs="Times New Roman"/>
          <w:szCs w:val="21"/>
        </w:rPr>
        <w:t>1個ずつ持っていてもよいが夕方には必ず返却するように説明している。</w:t>
      </w:r>
    </w:p>
    <w:p w:rsidR="00364FA2" w:rsidRDefault="00364FA2" w:rsidP="00E85687">
      <w:pPr>
        <w:ind w:left="1680" w:hangingChars="800" w:hanging="1680"/>
        <w:rPr>
          <w:rFonts w:ascii="ＭＳ ゴシック" w:eastAsia="ＭＳ ゴシック" w:hAnsi="ＭＳ ゴシック" w:cs="Times New Roman"/>
          <w:szCs w:val="21"/>
        </w:rPr>
      </w:pPr>
    </w:p>
    <w:p w:rsidR="00364FA2" w:rsidRDefault="00364FA2"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64FA2">
        <w:rPr>
          <w:rFonts w:ascii="ＭＳ ゴシック" w:eastAsia="ＭＳ ゴシック" w:hAnsi="ＭＳ ゴシック" w:cs="Times New Roman" w:hint="eastAsia"/>
          <w:szCs w:val="21"/>
        </w:rPr>
        <w:t>長岡</w:t>
      </w:r>
      <w:r w:rsidRPr="00364FA2">
        <w:rPr>
          <w:rFonts w:ascii="ＭＳ ゴシック" w:eastAsia="ＭＳ ゴシック" w:hAnsi="ＭＳ ゴシック" w:cs="Times New Roman"/>
          <w:szCs w:val="21"/>
        </w:rPr>
        <w:t xml:space="preserve"> 明美</w:t>
      </w:r>
      <w:r>
        <w:rPr>
          <w:rFonts w:ascii="ＭＳ ゴシック" w:eastAsia="ＭＳ ゴシック" w:hAnsi="ＭＳ ゴシック" w:cs="Times New Roman" w:hint="eastAsia"/>
          <w:szCs w:val="21"/>
        </w:rPr>
        <w:t>様～</w:t>
      </w:r>
      <w:r w:rsidRPr="00364FA2">
        <w:rPr>
          <w:rFonts w:ascii="ＭＳ ゴシック" w:eastAsia="ＭＳ ゴシック" w:hAnsi="ＭＳ ゴシック" w:cs="Times New Roman" w:hint="eastAsia"/>
          <w:szCs w:val="21"/>
        </w:rPr>
        <w:t>診察時右手第５子の痺れ訴えあるも、薬も入っているので経過観察と説明している。</w:t>
      </w:r>
    </w:p>
    <w:p w:rsidR="00364FA2" w:rsidRDefault="00364FA2" w:rsidP="00E85687">
      <w:pPr>
        <w:ind w:left="1680" w:hangingChars="800" w:hanging="1680"/>
        <w:rPr>
          <w:rFonts w:ascii="ＭＳ ゴシック" w:eastAsia="ＭＳ ゴシック" w:hAnsi="ＭＳ ゴシック" w:cs="Times New Roman"/>
          <w:szCs w:val="21"/>
        </w:rPr>
      </w:pPr>
    </w:p>
    <w:p w:rsidR="00364FA2" w:rsidRDefault="00364FA2" w:rsidP="00364F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64FA2">
        <w:rPr>
          <w:rFonts w:ascii="ＭＳ ゴシック" w:eastAsia="ＭＳ ゴシック" w:hAnsi="ＭＳ ゴシック" w:cs="Times New Roman" w:hint="eastAsia"/>
          <w:szCs w:val="21"/>
        </w:rPr>
        <w:t>鈴木</w:t>
      </w:r>
      <w:r w:rsidRPr="00364FA2">
        <w:rPr>
          <w:rFonts w:ascii="ＭＳ ゴシック" w:eastAsia="ＭＳ ゴシック" w:hAnsi="ＭＳ ゴシック" w:cs="Times New Roman"/>
          <w:szCs w:val="21"/>
        </w:rPr>
        <w:t xml:space="preserve"> 知子</w:t>
      </w:r>
      <w:r>
        <w:rPr>
          <w:rFonts w:ascii="ＭＳ ゴシック" w:eastAsia="ＭＳ ゴシック" w:hAnsi="ＭＳ ゴシック" w:cs="Times New Roman" w:hint="eastAsia"/>
          <w:szCs w:val="21"/>
        </w:rPr>
        <w:t>様～</w:t>
      </w:r>
      <w:r w:rsidRPr="00364FA2">
        <w:rPr>
          <w:rFonts w:ascii="ＭＳ ゴシック" w:eastAsia="ＭＳ ゴシック" w:hAnsi="ＭＳ ゴシック" w:cs="Times New Roman" w:hint="eastAsia"/>
          <w:szCs w:val="21"/>
        </w:rPr>
        <w:t>診察時、個室が空いているので個室へ移動したいと希望あるも、主治医より個室はまだ使用できない旨説明している。</w:t>
      </w:r>
    </w:p>
    <w:p w:rsidR="00C72F08" w:rsidRDefault="00C72F08" w:rsidP="00E85687">
      <w:pPr>
        <w:ind w:left="1680" w:hangingChars="800" w:hanging="1680"/>
        <w:rPr>
          <w:rFonts w:ascii="ＭＳ ゴシック" w:eastAsia="ＭＳ ゴシック" w:hAnsi="ＭＳ ゴシック" w:cs="Times New Roman"/>
          <w:szCs w:val="21"/>
        </w:rPr>
      </w:pPr>
    </w:p>
    <w:p w:rsidR="00C72F08" w:rsidRDefault="00DB308F"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DB308F" w:rsidRPr="00DB308F" w:rsidRDefault="00DB308F" w:rsidP="00DB30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B308F">
        <w:rPr>
          <w:rFonts w:ascii="ＭＳ ゴシック" w:eastAsia="ＭＳ ゴシック" w:hAnsi="ＭＳ ゴシック" w:cs="Times New Roman" w:hint="eastAsia"/>
          <w:szCs w:val="21"/>
        </w:rPr>
        <w:t>高屋敷</w:t>
      </w:r>
      <w:r w:rsidRPr="00DB308F">
        <w:rPr>
          <w:rFonts w:ascii="ＭＳ ゴシック" w:eastAsia="ＭＳ ゴシック" w:hAnsi="ＭＳ ゴシック" w:cs="Times New Roman"/>
          <w:szCs w:val="21"/>
        </w:rPr>
        <w:t xml:space="preserve"> 正規</w:t>
      </w:r>
      <w:r>
        <w:rPr>
          <w:rFonts w:ascii="ＭＳ ゴシック" w:eastAsia="ＭＳ ゴシック" w:hAnsi="ＭＳ ゴシック" w:cs="Times New Roman" w:hint="eastAsia"/>
          <w:szCs w:val="21"/>
        </w:rPr>
        <w:t>様～</w:t>
      </w:r>
      <w:r w:rsidRPr="00DB308F">
        <w:rPr>
          <w:rFonts w:ascii="ＭＳ ゴシック" w:eastAsia="ＭＳ ゴシック" w:hAnsi="ＭＳ ゴシック" w:cs="Times New Roman" w:hint="eastAsia"/>
          <w:szCs w:val="21"/>
        </w:rPr>
        <w:t>両趾、混濁、肥厚、変形著明→爪白癬</w:t>
      </w:r>
      <w:r>
        <w:rPr>
          <w:rFonts w:ascii="ＭＳ ゴシック" w:eastAsia="ＭＳ ゴシック" w:hAnsi="ＭＳ ゴシック" w:cs="Times New Roman" w:hint="eastAsia"/>
          <w:szCs w:val="21"/>
        </w:rPr>
        <w:t>あり</w:t>
      </w:r>
      <w:r w:rsidRPr="00DB308F">
        <w:rPr>
          <w:rFonts w:ascii="ＭＳ ゴシック" w:eastAsia="ＭＳ ゴシック" w:hAnsi="ＭＳ ゴシック" w:cs="Times New Roman" w:hint="eastAsia"/>
          <w:szCs w:val="21"/>
        </w:rPr>
        <w:t>テルビナフィン外用液</w:t>
      </w:r>
      <w:r w:rsidRPr="00DB308F">
        <w:rPr>
          <w:rFonts w:ascii="ＭＳ ゴシック" w:eastAsia="ＭＳ ゴシック" w:hAnsi="ＭＳ ゴシック" w:cs="Times New Roman"/>
          <w:szCs w:val="21"/>
        </w:rPr>
        <w:t>1本</w:t>
      </w:r>
      <w:r>
        <w:rPr>
          <w:rFonts w:ascii="ＭＳ ゴシック" w:eastAsia="ＭＳ ゴシック" w:hAnsi="ＭＳ ゴシック" w:cs="Times New Roman" w:hint="eastAsia"/>
          <w:szCs w:val="21"/>
        </w:rPr>
        <w:t>。</w:t>
      </w:r>
    </w:p>
    <w:p w:rsidR="00DB308F" w:rsidRPr="00DB308F" w:rsidRDefault="00DB308F" w:rsidP="00DB308F">
      <w:pPr>
        <w:ind w:firstLineChars="800" w:firstLine="1680"/>
        <w:rPr>
          <w:rFonts w:ascii="ＭＳ ゴシック" w:eastAsia="ＭＳ ゴシック" w:hAnsi="ＭＳ ゴシック" w:cs="Times New Roman"/>
          <w:szCs w:val="21"/>
        </w:rPr>
      </w:pPr>
      <w:r w:rsidRPr="00DB308F">
        <w:rPr>
          <w:rFonts w:ascii="ＭＳ ゴシック" w:eastAsia="ＭＳ ゴシック" w:hAnsi="ＭＳ ゴシック" w:cs="Times New Roman" w:hint="eastAsia"/>
          <w:szCs w:val="21"/>
        </w:rPr>
        <w:t>両踵、皮膚肥厚、乾燥、角化、落屑著明。角化症あり、尿素クリーム</w:t>
      </w:r>
      <w:r w:rsidRPr="00DB308F">
        <w:rPr>
          <w:rFonts w:ascii="ＭＳ ゴシック" w:eastAsia="ＭＳ ゴシック" w:hAnsi="ＭＳ ゴシック" w:cs="Times New Roman"/>
          <w:szCs w:val="21"/>
        </w:rPr>
        <w:t>1本。</w:t>
      </w:r>
    </w:p>
    <w:p w:rsidR="00DB308F" w:rsidRPr="00DB308F" w:rsidRDefault="00DB308F" w:rsidP="00DB308F">
      <w:pPr>
        <w:rPr>
          <w:rFonts w:ascii="ＭＳ ゴシック" w:eastAsia="ＭＳ ゴシック" w:hAnsi="ＭＳ ゴシック" w:cs="Times New Roman"/>
          <w:szCs w:val="21"/>
        </w:rPr>
      </w:pPr>
    </w:p>
    <w:p w:rsidR="00DB308F" w:rsidRDefault="00DB308F"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B308F">
        <w:rPr>
          <w:rFonts w:ascii="ＭＳ ゴシック" w:eastAsia="ＭＳ ゴシック" w:hAnsi="ＭＳ ゴシック" w:cs="Times New Roman" w:hint="eastAsia"/>
          <w:szCs w:val="21"/>
        </w:rPr>
        <w:t>藤井</w:t>
      </w:r>
      <w:r w:rsidRPr="00DB308F">
        <w:rPr>
          <w:rFonts w:ascii="ＭＳ ゴシック" w:eastAsia="ＭＳ ゴシック" w:hAnsi="ＭＳ ゴシック" w:cs="Times New Roman"/>
          <w:szCs w:val="21"/>
        </w:rPr>
        <w:t xml:space="preserve"> 孝蔵</w:t>
      </w:r>
      <w:r>
        <w:rPr>
          <w:rFonts w:ascii="ＭＳ ゴシック" w:eastAsia="ＭＳ ゴシック" w:hAnsi="ＭＳ ゴシック" w:cs="Times New Roman" w:hint="eastAsia"/>
          <w:szCs w:val="21"/>
        </w:rPr>
        <w:t>様～背部処置変更となり、ヘパリン類似</w:t>
      </w:r>
      <w:r w:rsidRPr="00DB308F">
        <w:rPr>
          <w:rFonts w:ascii="ＭＳ ゴシック" w:eastAsia="ＭＳ ゴシック" w:hAnsi="ＭＳ ゴシック" w:cs="Times New Roman" w:hint="eastAsia"/>
          <w:szCs w:val="21"/>
        </w:rPr>
        <w:t>物質油性</w:t>
      </w:r>
      <w:r>
        <w:rPr>
          <w:rFonts w:ascii="ＭＳ ゴシック" w:eastAsia="ＭＳ ゴシック" w:hAnsi="ＭＳ ゴシック" w:cs="Times New Roman" w:hint="eastAsia"/>
          <w:szCs w:val="21"/>
        </w:rPr>
        <w:t>クリームへ変更。他は処置継続。</w:t>
      </w:r>
    </w:p>
    <w:p w:rsidR="00DB308F" w:rsidRDefault="00DB308F" w:rsidP="00DB30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B308F">
        <w:rPr>
          <w:rFonts w:ascii="ＭＳ ゴシック" w:eastAsia="ＭＳ ゴシック" w:hAnsi="ＭＳ ゴシック" w:cs="Times New Roman" w:hint="eastAsia"/>
          <w:szCs w:val="21"/>
        </w:rPr>
        <w:t>藤井</w:t>
      </w:r>
      <w:r w:rsidRPr="00DB308F">
        <w:rPr>
          <w:rFonts w:ascii="ＭＳ ゴシック" w:eastAsia="ＭＳ ゴシック" w:hAnsi="ＭＳ ゴシック" w:cs="Times New Roman"/>
          <w:szCs w:val="21"/>
        </w:rPr>
        <w:t xml:space="preserve"> 崇史</w:t>
      </w:r>
      <w:r>
        <w:rPr>
          <w:rFonts w:ascii="ＭＳ ゴシック" w:eastAsia="ＭＳ ゴシック" w:hAnsi="ＭＳ ゴシック" w:cs="Times New Roman" w:hint="eastAsia"/>
          <w:szCs w:val="21"/>
        </w:rPr>
        <w:t>様～</w:t>
      </w:r>
      <w:r w:rsidRPr="00DB308F">
        <w:rPr>
          <w:rFonts w:ascii="ＭＳ ゴシック" w:eastAsia="ＭＳ ゴシック" w:hAnsi="ＭＳ ゴシック" w:cs="Times New Roman" w:hint="eastAsia"/>
          <w:szCs w:val="21"/>
        </w:rPr>
        <w:t>皮膚科診察時、土井</w:t>
      </w:r>
      <w:r w:rsidRPr="00DB308F">
        <w:rPr>
          <w:rFonts w:ascii="ＭＳ ゴシック" w:eastAsia="ＭＳ ゴシック" w:hAnsi="ＭＳ ゴシック" w:cs="Times New Roman"/>
          <w:szCs w:val="21"/>
        </w:rPr>
        <w:t>Drに対し「あの医者はホモとかゲイとか言ってきたから皮膚科はいらない」と拒否され、皮膚科診察終了後に本人様より皮膚科は終了にしてほしいと希望あり。今後軟膏がなくなったら主治医へ軟膏を処方してもらいたいと話されている。次週、皮膚科診察開始前に土井Drへ確認することとしている。</w:t>
      </w:r>
    </w:p>
    <w:p w:rsidR="00C72F08" w:rsidRDefault="00C72F08" w:rsidP="00E85687">
      <w:pPr>
        <w:ind w:left="1680" w:hangingChars="800" w:hanging="1680"/>
        <w:rPr>
          <w:rFonts w:ascii="ＭＳ ゴシック" w:eastAsia="ＭＳ ゴシック" w:hAnsi="ＭＳ ゴシック" w:cs="Times New Roman"/>
          <w:szCs w:val="21"/>
        </w:rPr>
      </w:pPr>
    </w:p>
    <w:p w:rsidR="00C72F08" w:rsidRDefault="00DB308F"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・他の方々は処置変更なし</w:t>
      </w:r>
    </w:p>
    <w:p w:rsidR="00DB308F" w:rsidRDefault="00DB308F" w:rsidP="00E85687">
      <w:pPr>
        <w:ind w:left="1680" w:hangingChars="800" w:hanging="1680"/>
        <w:rPr>
          <w:rFonts w:ascii="ＭＳ ゴシック" w:eastAsia="ＭＳ ゴシック" w:hAnsi="ＭＳ ゴシック" w:cs="Times New Roman"/>
          <w:szCs w:val="21"/>
        </w:rPr>
      </w:pPr>
    </w:p>
    <w:p w:rsidR="00C72F08" w:rsidRDefault="00C72F08"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日　　時：令和6年9月5日　12：20</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氏　　名：中森　フミ（なかもり　ふみ）様</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生年月日：昭和16年9月17日(82歳)</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病　　名：アルツハイマー型認知症</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性　　別：女性</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主 治 医：村上</w:t>
      </w:r>
      <w:proofErr w:type="spellStart"/>
      <w:r w:rsidRPr="00AB334B">
        <w:rPr>
          <w:rFonts w:ascii="ＭＳ ゴシック" w:eastAsia="ＭＳ ゴシック" w:hAnsi="ＭＳ ゴシック" w:cs="ＭＳ ゴシック"/>
          <w:color w:val="000000"/>
          <w:kern w:val="0"/>
          <w:szCs w:val="21"/>
        </w:rPr>
        <w:t>Dr</w:t>
      </w:r>
      <w:proofErr w:type="spellEnd"/>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サポート医：馬渡Dｒ</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入院形態：医療保護入院</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病　　棟：東病棟Aユニット</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＜経過＞</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S57年9月頭痛・眩暈などの症状出現。 三戸中央病院にて自律神経失調症との診断受けるが、通院・内服状況は不規則であった。在宅中、不定愁訴持続。対人関係乏しく家に閉じこもりぼんやり過ごしていた。また、外出した際に「（他人が）自分の悪口を言っている」など肥大妄想抱く場面もあった。H27年頃より物忘れの症状目立つようになりH29年には長男との同居開始して</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いるが、苛々感や被害性の増強あり。薬剤調整のため、八戸赤十字病院にて入院加療（R2年3月17日～4月18日任意）している。 その後、グループホーム「赤ずきん」入所となる。入所中は、生活環境への不満や被害性、自閉、不定愁訴が多くR5年5月には「ナイフ貸して」「死にたい」など自傷を仄めかす言動がみられるようになった。同年8月23日家族より専門治療および認</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知症行動・心理症状の軽減のため、入院加療の希望あり当院入院となる。</w:t>
      </w:r>
    </w:p>
    <w:p w:rsidR="00AB334B" w:rsidRPr="00AB334B" w:rsidRDefault="00AB334B" w:rsidP="00AB33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B334B">
        <w:rPr>
          <w:rFonts w:ascii="ＭＳ ゴシック" w:eastAsia="ＭＳ ゴシック" w:hAnsi="ＭＳ ゴシック" w:cs="ＭＳ ゴシック"/>
          <w:color w:val="000000"/>
          <w:kern w:val="0"/>
          <w:szCs w:val="21"/>
        </w:rPr>
        <w:t xml:space="preserve">　（医療保護1回目）入院後、薬物療法・リハビリテーション継続。頓用なしに夜間休む事出来ている。麻痺・拘縮などの動作制限なく食事・排泄・清潔などADL面はスタッフ見守りにて自立。時折 ケアへの依存性みられるが、 不安・焦燥感の増強や自発性低下など認知症の行動心理症状は目立っていない。余暇時間は適度に他者交流するなど社会性や意欲の維持・向上が図れている等の事から認知症の行動心理症状の軽減が図られたため、R5.9.11当院退院し、グループホーム「赤ずきん」再入所となる。その後は時折施設への不満言動や希死念慮などの発言はあるも外来通院継続し、適宜薬剤調整を行ったり頓服薬を服用させたりする事で施設生活を送ることができていた。R6.8.23施設スタッフより、ここ2・3週間で症状悪化し、施設職員への不満を訴えその都度対応しても「どうせ言ったって言う事きかない」「他の人のところばっか行く」「家に帰って死ぬ」等被害的。頓服も「悪い薬もられる」と拒否することや、一方では日に何度も薬を所望することがある。夜間頻回に覚醒し玄関の自動ドアを強く叩く行為もあり施設対応困難であるため当院への入院希望あり。R6.8.28外来受診し、主治医診察行うがやはり希死念慮等強く施設での対応困難であり。入院調整をしていく事となる。ご家族様も入院や今後の方向性などしっかり話し合える協力体制を持てる事を確認し専門治療、環境調整目的にて東病棟Aユニット16号室へ車いすにて医療保護入院となる。</w:t>
      </w:r>
    </w:p>
    <w:p w:rsidR="00D24DB0" w:rsidRPr="00AB334B" w:rsidRDefault="00D24DB0" w:rsidP="00E85687">
      <w:pPr>
        <w:ind w:left="1680" w:hangingChars="800" w:hanging="1680"/>
        <w:rPr>
          <w:rFonts w:ascii="ＭＳ ゴシック" w:eastAsia="ＭＳ ゴシック" w:hAnsi="ＭＳ ゴシック" w:cs="Times New Roman"/>
          <w:szCs w:val="21"/>
        </w:rPr>
      </w:pPr>
    </w:p>
    <w:p w:rsidR="00C72F08" w:rsidRDefault="00C72F08" w:rsidP="00E85687">
      <w:pPr>
        <w:ind w:left="1680" w:hangingChars="800" w:hanging="1680"/>
        <w:rPr>
          <w:rFonts w:ascii="ＭＳ ゴシック" w:eastAsia="ＭＳ ゴシック" w:hAnsi="ＭＳ ゴシック" w:cs="Times New Roman"/>
          <w:szCs w:val="21"/>
        </w:rPr>
      </w:pPr>
    </w:p>
    <w:sectPr w:rsidR="00C72F0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5425"/>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5721"/>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076"/>
    <w:rsid w:val="002B04C5"/>
    <w:rsid w:val="002B1610"/>
    <w:rsid w:val="002B1BF2"/>
    <w:rsid w:val="002B21F0"/>
    <w:rsid w:val="002B4E7F"/>
    <w:rsid w:val="002C1AC3"/>
    <w:rsid w:val="002C3A42"/>
    <w:rsid w:val="002C3AB9"/>
    <w:rsid w:val="002C4F50"/>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33E"/>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4FA2"/>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646"/>
    <w:rsid w:val="003A4526"/>
    <w:rsid w:val="003A4605"/>
    <w:rsid w:val="003A479F"/>
    <w:rsid w:val="003A58FB"/>
    <w:rsid w:val="003A5CD6"/>
    <w:rsid w:val="003B22CF"/>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4E4C"/>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2F99"/>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170"/>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98C"/>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4BE9"/>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151"/>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3051"/>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3F86"/>
    <w:rsid w:val="00934163"/>
    <w:rsid w:val="0093462C"/>
    <w:rsid w:val="00936871"/>
    <w:rsid w:val="00937CAC"/>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0F87"/>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0F3A"/>
    <w:rsid w:val="00A12388"/>
    <w:rsid w:val="00A12862"/>
    <w:rsid w:val="00A142F5"/>
    <w:rsid w:val="00A16B28"/>
    <w:rsid w:val="00A178B2"/>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34B"/>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3C14"/>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6299"/>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959"/>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2F08"/>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48F"/>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DB0"/>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08F"/>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0829"/>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687"/>
    <w:rsid w:val="00E85CE3"/>
    <w:rsid w:val="00E86614"/>
    <w:rsid w:val="00E8747A"/>
    <w:rsid w:val="00E8779A"/>
    <w:rsid w:val="00E877C5"/>
    <w:rsid w:val="00E879F3"/>
    <w:rsid w:val="00E87B9C"/>
    <w:rsid w:val="00E901DC"/>
    <w:rsid w:val="00E908B9"/>
    <w:rsid w:val="00E91636"/>
    <w:rsid w:val="00E926FC"/>
    <w:rsid w:val="00E962BB"/>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02E"/>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F8759F4"/>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0471338">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8332056">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66382381">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014056">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5</Pages>
  <Words>578</Words>
  <Characters>3295</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21</cp:revision>
  <cp:lastPrinted>2024-04-24T07:47:00Z</cp:lastPrinted>
  <dcterms:created xsi:type="dcterms:W3CDTF">2024-09-04T02:57:00Z</dcterms:created>
  <dcterms:modified xsi:type="dcterms:W3CDTF">2024-09-05T08:01:00Z</dcterms:modified>
</cp:coreProperties>
</file>