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0564">
        <w:rPr>
          <w:rFonts w:ascii="ＭＳ ゴシック" w:eastAsia="ＭＳ ゴシック" w:hAnsi="ＭＳ ゴシック" w:hint="eastAsia"/>
          <w:sz w:val="24"/>
        </w:rPr>
        <w:t>15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E0564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AA2091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A2091">
        <w:rPr>
          <w:rFonts w:ascii="ＭＳ ゴシック" w:eastAsia="ＭＳ ゴシック" w:hAnsi="ＭＳ ゴシック" w:hint="eastAsia"/>
          <w:sz w:val="24"/>
        </w:rPr>
        <w:t>・記録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1E0564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1E0564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E0564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467252" w:rsidRPr="00757033" w:rsidRDefault="001E0564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E056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E7ED6" w:rsidRPr="000552BE" w:rsidRDefault="001E0564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FC4948" w:rsidRPr="00757033" w:rsidRDefault="001E056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757033" w:rsidRDefault="001E056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1E0564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1E056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1E0564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37854" w:rsidRDefault="00BA66DA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0564">
        <w:rPr>
          <w:rFonts w:ascii="ＭＳ ゴシック" w:eastAsia="ＭＳ ゴシック" w:hAnsi="ＭＳ ゴシック" w:hint="eastAsia"/>
          <w:sz w:val="24"/>
        </w:rPr>
        <w:t>特記事項なし</w:t>
      </w:r>
      <w:r w:rsidR="004C5235">
        <w:rPr>
          <w:rFonts w:ascii="ＭＳ ゴシック" w:eastAsia="ＭＳ ゴシック" w:hAnsi="ＭＳ ゴシック" w:hint="eastAsia"/>
          <w:sz w:val="24"/>
        </w:rPr>
        <w:t>。</w:t>
      </w: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37854" w:rsidRDefault="00937854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・橋本　キヨエ様～13：</w:t>
      </w:r>
      <w:r w:rsidR="004C5235">
        <w:rPr>
          <w:rFonts w:ascii="ＭＳ ゴシック" w:eastAsia="ＭＳ ゴシック" w:hAnsi="ＭＳ ゴシック" w:hint="eastAsia"/>
          <w:sz w:val="24"/>
        </w:rPr>
        <w:t xml:space="preserve">15 </w:t>
      </w:r>
      <w:r w:rsidRPr="00937854">
        <w:rPr>
          <w:rFonts w:ascii="ＭＳ ゴシック" w:eastAsia="ＭＳ ゴシック" w:hAnsi="ＭＳ ゴシック" w:hint="eastAsia"/>
          <w:sz w:val="24"/>
        </w:rPr>
        <w:t>老衰により死亡退院となる。</w:t>
      </w: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市沢　貞子様　D209→A116</w:t>
      </w:r>
      <w:r>
        <w:rPr>
          <w:rFonts w:ascii="ＭＳ ゴシック" w:eastAsia="ＭＳ ゴシック" w:hAnsi="ＭＳ ゴシック" w:hint="eastAsia"/>
          <w:sz w:val="24"/>
        </w:rPr>
        <w:t>（観察室）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西舘　利彦様　B101→A119</w:t>
      </w:r>
      <w:r>
        <w:rPr>
          <w:rFonts w:ascii="ＭＳ ゴシック" w:eastAsia="ＭＳ ゴシック" w:hAnsi="ＭＳ ゴシック" w:hint="eastAsia"/>
          <w:sz w:val="24"/>
        </w:rPr>
        <w:t>（観察室）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村田　邦惠様　C201→B101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越後　光枝様　D207→B101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佐々木　利作様　A116→C202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lastRenderedPageBreak/>
        <w:t>山本　幸夫様　B104→C202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山田　剛也様　D208→C205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中川原　義雄様　D203→C205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夏堀　博実様　C202→D203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木村　トヨ様　C205→D207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輪島　時雄様　A119→D208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上村　カツヱ様　C205→</w:t>
      </w:r>
      <w:r>
        <w:rPr>
          <w:rFonts w:ascii="ＭＳ ゴシック" w:eastAsia="ＭＳ ゴシック" w:hAnsi="ＭＳ ゴシック" w:hint="eastAsia"/>
          <w:sz w:val="24"/>
        </w:rPr>
        <w:t>D209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＜居室移動＞</w:t>
      </w: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高橋　キクヱ様　C205→C201</w:t>
      </w: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城前　稔様　C202→C205</w:t>
      </w:r>
    </w:p>
    <w:p w:rsidR="00937854" w:rsidRPr="00937854" w:rsidRDefault="00937854" w:rsidP="00937854">
      <w:pPr>
        <w:rPr>
          <w:rFonts w:ascii="ＭＳ ゴシック" w:eastAsia="ＭＳ ゴシック" w:hAnsi="ＭＳ ゴシック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023B1B" w:rsidRDefault="00023B1B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　キヨエ様～12：30</w:t>
      </w: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 xml:space="preserve"> 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徐々に脈拍・呼吸数低下、血圧・酸素飽和度測定不可</w:t>
      </w:r>
    </w:p>
    <w:p w:rsidR="00023B1B" w:rsidRDefault="00023B1B" w:rsidP="00023B1B">
      <w:pPr>
        <w:widowControl/>
        <w:ind w:firstLineChars="900" w:firstLine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状態。13：00</w:t>
      </w: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 xml:space="preserve"> 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モニター上心停止、呼吸停止確認。13:15 田名</w:t>
      </w:r>
    </w:p>
    <w:p w:rsidR="00023B1B" w:rsidRDefault="00023B1B" w:rsidP="004C5235">
      <w:pPr>
        <w:widowControl/>
        <w:ind w:firstLineChars="900" w:firstLine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部Dr.来棟し死亡確認。長男様は夕方頃帰八予定との事で、</w:t>
      </w:r>
    </w:p>
    <w:p w:rsidR="00023B1B" w:rsidRDefault="00023B1B" w:rsidP="004C5235">
      <w:pPr>
        <w:widowControl/>
        <w:ind w:firstLineChars="900" w:firstLine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葬儀屋手配して頂いている。</w:t>
      </w:r>
    </w:p>
    <w:p w:rsidR="00023B1B" w:rsidRDefault="00023B1B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2091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1E056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利彦様～</w:t>
      </w:r>
      <w:r w:rsid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12：00</w:t>
      </w:r>
      <w:r w:rsidR="00AA2091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 xml:space="preserve"> </w:t>
      </w:r>
      <w:r w:rsid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体温39.2℃でクーリング開始するも解熱せず、16：00</w:t>
      </w:r>
    </w:p>
    <w:p w:rsidR="00AA2091" w:rsidRDefault="00AA2091" w:rsidP="00AA2091">
      <w:pPr>
        <w:widowControl/>
        <w:ind w:leftChars="780" w:left="1638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 体温38.4℃で経過。発熱時カロナール(500)1T投与。他バイタ</w:t>
      </w:r>
    </w:p>
    <w:p w:rsidR="008A7A95" w:rsidRDefault="00AA2091" w:rsidP="00AA2091">
      <w:pPr>
        <w:widowControl/>
        <w:ind w:leftChars="780" w:left="1638" w:firstLineChars="150" w:firstLine="3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ルサイン異常やライントラブルなし。</w:t>
      </w:r>
    </w:p>
    <w:p w:rsidR="00AA2091" w:rsidRDefault="00AA2091" w:rsidP="00AA209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731F3" w:rsidRDefault="00AA2091" w:rsidP="003731F3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　睦雄様～深夜帯Aユニットホール徘徊、</w:t>
      </w:r>
      <w:r w:rsidR="003731F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他室侵入し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他患よりクレーム多</w:t>
      </w:r>
    </w:p>
    <w:p w:rsidR="003731F3" w:rsidRDefault="00AA2091" w:rsidP="003731F3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数。</w:t>
      </w:r>
      <w:r w:rsidR="003731F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夜間の事について尋ねると「迷ってしまって</w:t>
      </w:r>
      <w:r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」と申し訳な</w:t>
      </w:r>
    </w:p>
    <w:p w:rsidR="003731F3" w:rsidRDefault="00AA2091" w:rsidP="003731F3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さそうに話している。大部屋の移動を検討している事伝えると</w:t>
      </w:r>
    </w:p>
    <w:p w:rsidR="003731F3" w:rsidRDefault="00AA2091" w:rsidP="003731F3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「どっちでもいい、任せます」と</w:t>
      </w:r>
      <w:r w:rsidR="003731F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の事</w:t>
      </w:r>
      <w:r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</w:t>
      </w:r>
      <w:r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落ち着かない</w:t>
      </w:r>
      <w:r w:rsidR="009E31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様子</w:t>
      </w:r>
    </w:p>
    <w:p w:rsidR="00AA2091" w:rsidRPr="00AA2091" w:rsidRDefault="003731F3" w:rsidP="003731F3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（徘徊）</w:t>
      </w:r>
      <w:r w:rsidR="009E31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や焦燥感は見られていない</w:t>
      </w:r>
      <w:r w:rsidR="00AA2091" w:rsidRPr="00AA209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8A7A95" w:rsidRPr="00AA2091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0564" w:rsidRDefault="001E0564" w:rsidP="004C523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利作様～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食事は自力で全量摂取。介護抵抗や易怒性なく過ごされる。</w:t>
      </w:r>
    </w:p>
    <w:p w:rsidR="001E0564" w:rsidRDefault="001E0564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6147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徘徊やスタッフ待ち構えて出口に立っている事あるが、介入や</w:t>
      </w:r>
    </w:p>
    <w:p w:rsidR="008A7A95" w:rsidRDefault="007C6147" w:rsidP="007C6147">
      <w:pPr>
        <w:widowControl/>
        <w:ind w:leftChars="680" w:left="1428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声掛けへの易怒性なし。対面時穏やか。</w:t>
      </w:r>
    </w:p>
    <w:p w:rsidR="008A7A95" w:rsidRPr="008A7A95" w:rsidRDefault="008A7A95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1E0564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</w:t>
      </w:r>
      <w:r w:rsidR="007C614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骨折部位の疼痛自制内。安静保持出来ず、床上体動頻回。</w:t>
      </w:r>
    </w:p>
    <w:p w:rsidR="00BC1F56" w:rsidRDefault="00BC1F56" w:rsidP="00210343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F797F" w:rsidRDefault="009E3135" w:rsidP="008F797F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・木村　トヨ様～15：00 外泊より帰院。抗原検査は陰性、バイタルサイン異常</w:t>
      </w:r>
      <w:r w:rsidR="008F797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無</w:t>
      </w:r>
    </w:p>
    <w:p w:rsidR="00FF1BF6" w:rsidRDefault="00FF1BF6" w:rsidP="00FF1BF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F1BF6" w:rsidRDefault="008F797F" w:rsidP="00FF1BF6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いが呼吸苦訴えあり安静臥床促している。頓服薬使用なく表情</w:t>
      </w:r>
    </w:p>
    <w:p w:rsidR="009E3135" w:rsidRDefault="008F797F" w:rsidP="00FF1BF6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穏やか。</w:t>
      </w: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・土橋　タキ様～他患の手を引いて徘徊著明、トラブルには至らず。盗食頻回で</w:t>
      </w:r>
    </w:p>
    <w:p w:rsidR="009E3135" w:rsidRDefault="009E3135" w:rsidP="009E3135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都度介入している。介入時の易怒性や抵抗はなし。</w:t>
      </w: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・市沢　すを様～介入への拒否や不機嫌さ見られ、朝食・服薬拒否している。時</w:t>
      </w:r>
    </w:p>
    <w:p w:rsidR="004C5235" w:rsidRDefault="009E3135" w:rsidP="004C5235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間空け、昼には対応する事出来ている。昼食時に朝の分の服薬</w:t>
      </w:r>
    </w:p>
    <w:p w:rsidR="009E3135" w:rsidRPr="00724E8C" w:rsidRDefault="004C5235" w:rsidP="004C5235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も行っている</w:t>
      </w:r>
      <w:bookmarkStart w:id="0" w:name="_GoBack"/>
      <w:bookmarkEnd w:id="0"/>
      <w:r w:rsidR="009E31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sectPr w:rsidR="009E3135" w:rsidRPr="00724E8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09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9313">
      <v:textbox inset="5.85pt,.7pt,5.85pt,.7pt"/>
    </o:shapedefaults>
    <o:shapelayout v:ext="edit">
      <o:idmap v:ext="edit" data="1"/>
    </o:shapelayout>
  </w:shapeDefaults>
  <w:decimalSymbol w:val="."/>
  <w:listSeparator w:val=","/>
  <w14:docId w14:val="2035E8B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0C3DD-0FFB-485D-9BCF-B7FFB1822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107</cp:revision>
  <cp:lastPrinted>2023-10-20T00:22:00Z</cp:lastPrinted>
  <dcterms:created xsi:type="dcterms:W3CDTF">2024-08-09T06:03:00Z</dcterms:created>
  <dcterms:modified xsi:type="dcterms:W3CDTF">2024-08-15T17:25:00Z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