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FC2B9B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411203">
        <w:rPr>
          <w:rFonts w:ascii="ＭＳ ゴシック" w:eastAsia="ＭＳ ゴシック" w:hAnsi="ＭＳ ゴシック" w:hint="eastAsia"/>
          <w:sz w:val="24"/>
        </w:rPr>
        <w:t>8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E97FFC">
        <w:rPr>
          <w:rFonts w:ascii="ＭＳ ゴシック" w:eastAsia="ＭＳ ゴシック" w:hAnsi="ＭＳ ゴシック" w:hint="eastAsia"/>
          <w:sz w:val="24"/>
        </w:rPr>
        <w:t>1</w:t>
      </w:r>
      <w:r w:rsidR="000552BE">
        <w:rPr>
          <w:rFonts w:ascii="ＭＳ ゴシック" w:eastAsia="ＭＳ ゴシック" w:hAnsi="ＭＳ ゴシック" w:hint="eastAsia"/>
          <w:sz w:val="24"/>
        </w:rPr>
        <w:t>4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0552BE">
        <w:rPr>
          <w:rFonts w:ascii="ＭＳ ゴシック" w:eastAsia="ＭＳ ゴシック" w:hAnsi="ＭＳ ゴシック" w:hint="eastAsia"/>
          <w:sz w:val="24"/>
        </w:rPr>
        <w:t>水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>
        <w:rPr>
          <w:rFonts w:ascii="ＭＳ ゴシック" w:eastAsia="ＭＳ ゴシック" w:hAnsi="ＭＳ ゴシック" w:hint="eastAsia"/>
          <w:sz w:val="24"/>
        </w:rPr>
        <w:t xml:space="preserve">　</w:t>
      </w:r>
      <w:r w:rsidR="008C782F">
        <w:rPr>
          <w:rFonts w:ascii="ＭＳ ゴシック" w:eastAsia="ＭＳ ゴシック" w:hAnsi="ＭＳ ゴシック" w:hint="eastAsia"/>
          <w:sz w:val="24"/>
        </w:rPr>
        <w:t xml:space="preserve">    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0552BE">
        <w:rPr>
          <w:rFonts w:ascii="ＭＳ ゴシック" w:eastAsia="ＭＳ ゴシック" w:hAnsi="ＭＳ ゴシック" w:hint="eastAsia"/>
          <w:sz w:val="24"/>
        </w:rPr>
        <w:t>川瀬　香織</w:t>
      </w:r>
      <w:r w:rsidR="005265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F3EEF">
        <w:rPr>
          <w:rFonts w:ascii="ＭＳ ゴシック" w:eastAsia="ＭＳ ゴシック" w:hAnsi="ＭＳ ゴシック" w:hint="eastAsia"/>
          <w:sz w:val="24"/>
        </w:rPr>
        <w:t>記録：</w:t>
      </w:r>
      <w:r w:rsidR="004A6B84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0552BE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467252" w:rsidRPr="00757033" w:rsidRDefault="000552BE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467252" w:rsidRPr="00757033" w:rsidRDefault="000552BE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467252" w:rsidRPr="00757033" w:rsidRDefault="000552BE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757033" w:rsidRDefault="000552BE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757033" w:rsidRDefault="000552BE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明け　</w:t>
            </w:r>
          </w:p>
        </w:tc>
        <w:tc>
          <w:tcPr>
            <w:tcW w:w="990" w:type="dxa"/>
            <w:vAlign w:val="center"/>
          </w:tcPr>
          <w:p w:rsidR="00467252" w:rsidRPr="00757033" w:rsidRDefault="000552BE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757033" w:rsidRDefault="000552BE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467252" w:rsidRPr="00757033" w:rsidRDefault="000552BE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CC4C31" w:rsidTr="00644289">
        <w:trPr>
          <w:trHeight w:val="720"/>
        </w:trPr>
        <w:tc>
          <w:tcPr>
            <w:tcW w:w="989" w:type="dxa"/>
            <w:vAlign w:val="center"/>
          </w:tcPr>
          <w:p w:rsidR="00FC4948" w:rsidRPr="00757033" w:rsidRDefault="000552BE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757033" w:rsidRDefault="000552BE" w:rsidP="00E97FFC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FC4948" w:rsidRPr="00757033" w:rsidRDefault="000552BE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2E7ED6" w:rsidRPr="000552BE" w:rsidRDefault="000552BE" w:rsidP="002E7ED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0552BE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757033" w:rsidRDefault="000552BE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757033" w:rsidRDefault="000552BE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90" w:type="dxa"/>
            <w:vAlign w:val="center"/>
          </w:tcPr>
          <w:p w:rsidR="00FC4948" w:rsidRPr="00757033" w:rsidRDefault="000552BE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757033" w:rsidRDefault="000552BE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FC4948" w:rsidRPr="00757033" w:rsidRDefault="000552BE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FC4948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0552BE" w:rsidP="00B46FAE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FC4948" w:rsidRPr="00757033" w:rsidRDefault="000552BE" w:rsidP="00B46FA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FC4948" w:rsidRPr="00757033" w:rsidRDefault="000552BE" w:rsidP="00B46FA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FC4948" w:rsidRPr="00757033" w:rsidRDefault="000552BE" w:rsidP="00B46FA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757033" w:rsidRDefault="000552BE" w:rsidP="00B46FAE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FC4948" w:rsidRPr="00757033" w:rsidRDefault="000552BE" w:rsidP="00B46FA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90" w:type="dxa"/>
            <w:vAlign w:val="center"/>
          </w:tcPr>
          <w:p w:rsidR="00FC4948" w:rsidRPr="00757033" w:rsidRDefault="000552BE" w:rsidP="00B46FA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FC4948" w:rsidRPr="00757033" w:rsidRDefault="000552BE" w:rsidP="00B46FA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757033" w:rsidRDefault="000552BE" w:rsidP="00B46FA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0553F0" w:rsidRPr="00757033" w:rsidRDefault="000552BE" w:rsidP="000553F0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E7704" w:rsidRDefault="0068280C" w:rsidP="00DB58C6">
      <w:pPr>
        <w:rPr>
          <w:rFonts w:ascii="ＭＳ ゴシック" w:eastAsia="ＭＳ ゴシック" w:hAnsi="ＭＳ ゴシック"/>
          <w:sz w:val="24"/>
        </w:rPr>
      </w:pPr>
      <w:r w:rsidRPr="0068280C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5611BE" w:rsidRDefault="00BA66DA" w:rsidP="006C51C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038FB">
        <w:rPr>
          <w:rFonts w:ascii="ＭＳ ゴシック" w:eastAsia="ＭＳ ゴシック" w:hAnsi="ＭＳ ゴシック" w:hint="eastAsia"/>
          <w:sz w:val="24"/>
        </w:rPr>
        <w:t>患者様の口周り、衣服の汚れが目立ちます。食後は顔・衣服の食べこぼしを拭き取り、患者様の保清に努めてください。</w:t>
      </w:r>
    </w:p>
    <w:p w:rsidR="00B038FB" w:rsidRPr="00B038FB" w:rsidRDefault="00B038FB" w:rsidP="009206F4">
      <w:pPr>
        <w:rPr>
          <w:rFonts w:ascii="ＭＳ ゴシック" w:eastAsia="ＭＳ ゴシック" w:hAnsi="ＭＳ ゴシック"/>
          <w:sz w:val="24"/>
        </w:rPr>
      </w:pPr>
    </w:p>
    <w:p w:rsidR="000552BE" w:rsidRDefault="000552BE" w:rsidP="000617C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・車椅子</w:t>
      </w:r>
      <w:r w:rsidR="000617C2">
        <w:rPr>
          <w:rFonts w:ascii="ＭＳ ゴシック" w:eastAsia="ＭＳ ゴシック" w:hAnsi="ＭＳ ゴシック" w:hint="eastAsia"/>
          <w:sz w:val="24"/>
        </w:rPr>
        <w:t>ブレーキを</w:t>
      </w:r>
      <w:r>
        <w:rPr>
          <w:rFonts w:ascii="ＭＳ ゴシック" w:eastAsia="ＭＳ ゴシック" w:hAnsi="ＭＳ ゴシック" w:hint="eastAsia"/>
          <w:sz w:val="24"/>
        </w:rPr>
        <w:t>ロック</w:t>
      </w:r>
      <w:r w:rsidR="00B038FB">
        <w:rPr>
          <w:rFonts w:ascii="ＭＳ ゴシック" w:eastAsia="ＭＳ ゴシック" w:hAnsi="ＭＳ ゴシック" w:hint="eastAsia"/>
          <w:sz w:val="24"/>
        </w:rPr>
        <w:t>せず、ベッドサイドに置いていることがあります。</w:t>
      </w:r>
      <w:r w:rsidR="000617C2">
        <w:rPr>
          <w:rFonts w:ascii="ＭＳ ゴシック" w:eastAsia="ＭＳ ゴシック" w:hAnsi="ＭＳ ゴシック" w:hint="eastAsia"/>
          <w:sz w:val="24"/>
        </w:rPr>
        <w:t>移乗時の転倒リスク高い為、ロックを</w:t>
      </w:r>
      <w:r>
        <w:rPr>
          <w:rFonts w:ascii="ＭＳ ゴシック" w:eastAsia="ＭＳ ゴシック" w:hAnsi="ＭＳ ゴシック" w:hint="eastAsia"/>
          <w:sz w:val="24"/>
        </w:rPr>
        <w:t>かけてください。</w:t>
      </w:r>
    </w:p>
    <w:p w:rsidR="00A509B4" w:rsidRDefault="00A509B4" w:rsidP="00A509B4">
      <w:pPr>
        <w:rPr>
          <w:rFonts w:ascii="ＭＳ ゴシック" w:eastAsia="ＭＳ ゴシック" w:hAnsi="ＭＳ ゴシック"/>
          <w:sz w:val="24"/>
        </w:rPr>
      </w:pPr>
    </w:p>
    <w:p w:rsidR="00A509B4" w:rsidRDefault="00A509B4" w:rsidP="00A509B4">
      <w:pPr>
        <w:rPr>
          <w:rFonts w:ascii="ＭＳ ゴシック" w:eastAsia="ＭＳ ゴシック" w:hAnsi="ＭＳ ゴシック"/>
          <w:sz w:val="24"/>
        </w:rPr>
      </w:pPr>
      <w:r w:rsidRPr="00A509B4">
        <w:rPr>
          <w:rFonts w:ascii="ＭＳ ゴシック" w:eastAsia="ＭＳ ゴシック" w:hAnsi="ＭＳ ゴシック" w:hint="eastAsia"/>
          <w:sz w:val="24"/>
        </w:rPr>
        <w:t>＜ユニット移動＞</w:t>
      </w:r>
    </w:p>
    <w:p w:rsidR="00A509B4" w:rsidRPr="00A509B4" w:rsidRDefault="00A509B4" w:rsidP="00A509B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A509B4">
        <w:rPr>
          <w:rFonts w:ascii="ＭＳ ゴシック" w:eastAsia="ＭＳ ゴシック" w:hAnsi="ＭＳ ゴシック" w:hint="eastAsia"/>
          <w:sz w:val="24"/>
        </w:rPr>
        <w:t>西館　利彦様　B104→B101</w:t>
      </w:r>
    </w:p>
    <w:p w:rsidR="00A509B4" w:rsidRDefault="00A509B4" w:rsidP="00A509B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A509B4">
        <w:rPr>
          <w:rFonts w:ascii="ＭＳ ゴシック" w:eastAsia="ＭＳ ゴシック" w:hAnsi="ＭＳ ゴシック" w:hint="eastAsia"/>
          <w:sz w:val="24"/>
        </w:rPr>
        <w:t>村田　邦恵様　B101→C201</w:t>
      </w:r>
    </w:p>
    <w:p w:rsidR="00A509B4" w:rsidRDefault="005D798E" w:rsidP="00A509B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・山本　幸夫様　</w:t>
      </w:r>
      <w:r w:rsidR="00A509B4">
        <w:rPr>
          <w:rFonts w:ascii="ＭＳ ゴシック" w:eastAsia="ＭＳ ゴシック" w:hAnsi="ＭＳ ゴシック" w:hint="eastAsia"/>
          <w:sz w:val="24"/>
        </w:rPr>
        <w:t>C202→B104</w:t>
      </w:r>
    </w:p>
    <w:p w:rsidR="00A509B4" w:rsidRPr="000617C2" w:rsidRDefault="00A509B4" w:rsidP="00A509B4">
      <w:pPr>
        <w:rPr>
          <w:rFonts w:ascii="ＭＳ ゴシック" w:eastAsia="ＭＳ ゴシック" w:hAnsi="ＭＳ ゴシック"/>
          <w:sz w:val="24"/>
        </w:rPr>
      </w:pPr>
    </w:p>
    <w:p w:rsidR="00385A0C" w:rsidRDefault="00385A0C" w:rsidP="009206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＜患者様連絡事項＞</w:t>
      </w:r>
    </w:p>
    <w:p w:rsidR="00633654" w:rsidRDefault="00385A0C" w:rsidP="00633654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552BE">
        <w:rPr>
          <w:rFonts w:ascii="ＭＳ ゴシック" w:eastAsia="ＭＳ ゴシック" w:hAnsi="ＭＳ ゴシック" w:hint="eastAsia"/>
          <w:sz w:val="24"/>
        </w:rPr>
        <w:t>蛭子　レイ様～14：00</w:t>
      </w:r>
      <w:r w:rsidR="00CF46A2">
        <w:rPr>
          <w:rFonts w:ascii="ＭＳ ゴシック" w:eastAsia="ＭＳ ゴシック" w:hAnsi="ＭＳ ゴシック" w:hint="eastAsia"/>
          <w:sz w:val="24"/>
        </w:rPr>
        <w:t>介護認定調査実施している。</w:t>
      </w:r>
    </w:p>
    <w:p w:rsidR="000552BE" w:rsidRDefault="00633654" w:rsidP="00633654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633654">
        <w:rPr>
          <w:rFonts w:ascii="ＭＳ ゴシック" w:eastAsia="ＭＳ ゴシック" w:hAnsi="ＭＳ ゴシック" w:hint="eastAsia"/>
          <w:sz w:val="24"/>
        </w:rPr>
        <w:t>有料老人ホーム「サンライズ」カザアナ氏より、家族が入居申込されたため訪問調査の希望あり。8/22</w:t>
      </w:r>
      <w:r>
        <w:rPr>
          <w:rFonts w:ascii="ＭＳ ゴシック" w:eastAsia="ＭＳ ゴシック" w:hAnsi="ＭＳ ゴシック" w:hint="eastAsia"/>
          <w:sz w:val="24"/>
        </w:rPr>
        <w:t>(木)</w:t>
      </w:r>
      <w:r w:rsidRPr="00633654">
        <w:rPr>
          <w:rFonts w:ascii="ＭＳ ゴシック" w:eastAsia="ＭＳ ゴシック" w:hAnsi="ＭＳ ゴシック" w:hint="eastAsia"/>
          <w:sz w:val="24"/>
        </w:rPr>
        <w:t>14：30　対面面会で調整した。</w:t>
      </w:r>
    </w:p>
    <w:p w:rsidR="00CF46A2" w:rsidRDefault="00CF46A2" w:rsidP="009206F4">
      <w:pPr>
        <w:rPr>
          <w:rFonts w:ascii="ＭＳ ゴシック" w:eastAsia="ＭＳ ゴシック" w:hAnsi="ＭＳ ゴシック"/>
          <w:sz w:val="24"/>
        </w:rPr>
      </w:pPr>
    </w:p>
    <w:p w:rsidR="000552BE" w:rsidRDefault="008A7A95" w:rsidP="008A7A9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・奈良　芽乃子様～15:00南山苑の訪問調査実施。医療保険証紛失の</w:t>
      </w:r>
      <w:r w:rsidR="000552BE">
        <w:rPr>
          <w:rFonts w:ascii="ＭＳ ゴシック" w:eastAsia="ＭＳ ゴシック" w:hAnsi="ＭＳ ゴシック" w:hint="eastAsia"/>
          <w:sz w:val="24"/>
        </w:rPr>
        <w:t>為、</w:t>
      </w:r>
      <w:r>
        <w:rPr>
          <w:rFonts w:ascii="ＭＳ ゴシック" w:eastAsia="ＭＳ ゴシック" w:hAnsi="ＭＳ ゴシック" w:hint="eastAsia"/>
          <w:sz w:val="24"/>
        </w:rPr>
        <w:t>PSWで</w:t>
      </w:r>
      <w:r w:rsidR="000552BE">
        <w:rPr>
          <w:rFonts w:ascii="ＭＳ ゴシック" w:eastAsia="ＭＳ ゴシック" w:hAnsi="ＭＳ ゴシック" w:hint="eastAsia"/>
          <w:sz w:val="24"/>
        </w:rPr>
        <w:t>再発行の手続き</w:t>
      </w:r>
      <w:r>
        <w:rPr>
          <w:rFonts w:ascii="ＭＳ ゴシック" w:eastAsia="ＭＳ ゴシック" w:hAnsi="ＭＳ ゴシック" w:hint="eastAsia"/>
          <w:sz w:val="24"/>
        </w:rPr>
        <w:t>を行って</w:t>
      </w:r>
      <w:r w:rsidR="000552BE">
        <w:rPr>
          <w:rFonts w:ascii="ＭＳ ゴシック" w:eastAsia="ＭＳ ゴシック" w:hAnsi="ＭＳ ゴシック" w:hint="eastAsia"/>
          <w:sz w:val="24"/>
        </w:rPr>
        <w:t>いく。</w:t>
      </w:r>
    </w:p>
    <w:p w:rsidR="001B1DBE" w:rsidRDefault="001B1DBE" w:rsidP="008A7A9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2921B3" w:rsidRDefault="002921B3" w:rsidP="008A7A9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利作様～臨時薬</w:t>
      </w:r>
      <w:r w:rsidR="005334AB">
        <w:rPr>
          <w:rFonts w:ascii="ＭＳ ゴシック" w:eastAsia="ＭＳ ゴシック" w:hAnsi="ＭＳ ゴシック" w:hint="eastAsia"/>
          <w:sz w:val="24"/>
        </w:rPr>
        <w:t>の</w:t>
      </w:r>
      <w:r>
        <w:rPr>
          <w:rFonts w:ascii="ＭＳ ゴシック" w:eastAsia="ＭＳ ゴシック" w:hAnsi="ＭＳ ゴシック" w:hint="eastAsia"/>
          <w:sz w:val="24"/>
        </w:rPr>
        <w:t>リボトリール飲み切り中止となる。</w:t>
      </w:r>
    </w:p>
    <w:p w:rsidR="002921B3" w:rsidRDefault="002921B3" w:rsidP="008A7A9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2921B3" w:rsidRDefault="002921B3" w:rsidP="002921B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・沼畑　吉茂様～主治医から便秘時(</w:t>
      </w:r>
      <w:r w:rsidRPr="002921B3">
        <w:rPr>
          <w:rFonts w:ascii="ＭＳ ゴシック" w:eastAsia="ＭＳ ゴシック" w:hAnsi="ＭＳ ゴシック" w:hint="eastAsia"/>
          <w:sz w:val="24"/>
        </w:rPr>
        <w:t>ピコスルファートナトリウム内用液10～15滴</w:t>
      </w:r>
      <w:r>
        <w:rPr>
          <w:rFonts w:ascii="ＭＳ ゴシック" w:eastAsia="ＭＳ ゴシック" w:hAnsi="ＭＳ ゴシック" w:hint="eastAsia"/>
          <w:sz w:val="24"/>
        </w:rPr>
        <w:t>)継続指示いただいている。</w:t>
      </w:r>
    </w:p>
    <w:p w:rsidR="002921B3" w:rsidRDefault="002921B3" w:rsidP="008A7A9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0553F0" w:rsidRDefault="000553F0" w:rsidP="003270F4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＜要注目患者様情報</w:t>
      </w:r>
      <w:r w:rsidR="00AC4A8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＞</w:t>
      </w:r>
    </w:p>
    <w:p w:rsidR="008A7A95" w:rsidRDefault="008A7A95" w:rsidP="008A7A95">
      <w:pPr>
        <w:widowControl/>
        <w:ind w:leftChars="-20" w:left="1842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8A7A9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西舘　利彦様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～日中は発熱なく経過。</w:t>
      </w:r>
      <w:r w:rsidRPr="008A7A9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呼名に発語し会話も成立。経管栄養トラブルなし。バイタルサイン異常、酸素飽和度低下なし。痰鳴も目立たず。</w:t>
      </w:r>
    </w:p>
    <w:p w:rsidR="008A7A95" w:rsidRPr="008A7A95" w:rsidRDefault="008A7A95" w:rsidP="008A7A95">
      <w:pPr>
        <w:widowControl/>
        <w:ind w:leftChars="-20" w:left="1842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8A7A95" w:rsidRDefault="008A7A95" w:rsidP="008A7A95">
      <w:pPr>
        <w:widowControl/>
        <w:ind w:leftChars="-20" w:left="2082" w:hangingChars="885" w:hanging="212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8A7A9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橋本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</w:t>
      </w:r>
      <w:r w:rsidRPr="008A7A9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キヨエ様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Pr="008A7A9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血圧146～56/78～46㎜Hg、酸素飽和度87～100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％。全身浮腫、四肢冷感。</w:t>
      </w:r>
      <w:r w:rsidRPr="008A7A9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顔色不良持続。JCS Ⅲ-200。服薬困難の為、主治医文字オーダーにて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スキップとしている。</w:t>
      </w:r>
    </w:p>
    <w:p w:rsidR="008A7A95" w:rsidRPr="008A7A95" w:rsidRDefault="008A7A95" w:rsidP="008A7A95">
      <w:pPr>
        <w:widowControl/>
        <w:ind w:leftChars="-20" w:left="2082" w:hangingChars="885" w:hanging="212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8A7A95" w:rsidRDefault="008A7A95" w:rsidP="008A7A95">
      <w:pPr>
        <w:widowControl/>
        <w:ind w:leftChars="-20" w:left="1842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・山本　幸夫様～食事や服薬は問題なく行う。「出口はどこ」と徘徊する事があるが、</w:t>
      </w:r>
      <w:r w:rsidRPr="008A7A9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一時的であり、不穏さなし。</w:t>
      </w:r>
    </w:p>
    <w:p w:rsidR="008A7A95" w:rsidRPr="008A7A95" w:rsidRDefault="008A7A95" w:rsidP="008A7A95">
      <w:pPr>
        <w:widowControl/>
        <w:ind w:leftChars="-20" w:left="1842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8A7A95" w:rsidRDefault="008A7A95" w:rsidP="008A7A95">
      <w:pPr>
        <w:widowControl/>
        <w:ind w:leftChars="-20" w:left="1842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・窪田　ソヨ様～</w:t>
      </w:r>
      <w:r w:rsidRPr="008A7A9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各食全量摂取。体温37.3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℃　他バイタルサイン異常無し</w:t>
      </w:r>
      <w:r w:rsidRPr="008A7A9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介助の際には骨折部位の疼痛を訴えるが、体動多く、安静保持困難。</w:t>
      </w:r>
    </w:p>
    <w:p w:rsidR="008A7A95" w:rsidRPr="008A7A95" w:rsidRDefault="008A7A95" w:rsidP="008A7A95">
      <w:pPr>
        <w:widowControl/>
        <w:ind w:leftChars="-20" w:left="1842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8A7A95" w:rsidRPr="008A7A95" w:rsidRDefault="008A7A95" w:rsidP="0058709C">
      <w:pPr>
        <w:widowControl/>
        <w:ind w:leftChars="-20" w:left="1842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8A7A9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佐々木　利作様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Pr="008A7A9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10：00転入。</w:t>
      </w:r>
      <w:r w:rsidR="0058709C" w:rsidRPr="0058709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体温36.3℃　脈74　血圧102/47mmHg　酸素飽和度96％　静かに車椅子に座って過ごす。両手首周囲に内出血痕多数。入院時からあった、との情報</w:t>
      </w:r>
      <w:r w:rsidR="0058709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あり</w:t>
      </w:r>
      <w:r w:rsidR="0058709C" w:rsidRPr="0058709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  <w:r w:rsidR="0058709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日常</w:t>
      </w:r>
      <w:r w:rsidR="0058709C" w:rsidRPr="0058709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生活動作は全介助要している。</w:t>
      </w:r>
      <w:r w:rsidR="0058709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車椅子に座って過ごし、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不穏さなし</w:t>
      </w:r>
    </w:p>
    <w:p w:rsidR="008A7A95" w:rsidRDefault="008A7A95" w:rsidP="008A7A95">
      <w:pPr>
        <w:widowControl/>
        <w:ind w:leftChars="-20" w:left="1842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8A7A95" w:rsidRDefault="008A7A95" w:rsidP="008A7A95">
      <w:pPr>
        <w:widowControl/>
        <w:ind w:leftChars="-20" w:left="1842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lastRenderedPageBreak/>
        <w:t>・夏堀　博実様～</w:t>
      </w:r>
      <w:r w:rsidR="0058709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1階にユニット移動するも離棟行為、粗暴行為あり。</w:t>
      </w:r>
      <w:r w:rsidRPr="008A7A9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出入口付近で待ち伏せし抜け出そうとする事あり。男性スタッフ介入には易怒性なく応じている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8A7A95" w:rsidRPr="008A7A95" w:rsidRDefault="008A7A95" w:rsidP="008A7A95">
      <w:pPr>
        <w:widowControl/>
        <w:ind w:leftChars="-20" w:left="1842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0552BE" w:rsidRDefault="000552BE" w:rsidP="008A7A95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・伊藤　孝子様～動作緩慢で</w:t>
      </w:r>
      <w:r w:rsidR="008A7A9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スタッフコール頻回。自力で出来る部分もあるが「できない、お願いします」と介助</w:t>
      </w:r>
      <w:r w:rsidR="0058709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要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している。</w:t>
      </w:r>
    </w:p>
    <w:p w:rsidR="00A509B4" w:rsidRDefault="00A509B4" w:rsidP="008A7A95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916D22" w:rsidRDefault="00916D22" w:rsidP="00916D22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・山田　剛也様～昨日23：00</w:t>
      </w:r>
      <w:r w:rsidR="0060455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断続的に「おおー</w:t>
      </w:r>
      <w:r w:rsidRPr="00916D2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」と声をあげ入眠できない様子。継続指示リスパダール内用液（0.5</w:t>
      </w:r>
      <w:r w:rsidR="0060455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）１包内服している</w:t>
      </w:r>
      <w:r w:rsidRPr="00916D2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  <w:r w:rsidR="0060455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日中も</w:t>
      </w:r>
      <w:r w:rsidRPr="00916D2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断続的に声を出しているが、過度となる事は無い。</w:t>
      </w:r>
    </w:p>
    <w:p w:rsidR="0058709C" w:rsidRDefault="0058709C" w:rsidP="00916D22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916D22" w:rsidRDefault="00916D22" w:rsidP="0058709C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・市沢　貞子様～食止め</w:t>
      </w:r>
      <w:r w:rsidRPr="00916D2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指示の点滴開始。「いでぇ！」と大声を出すが、刺入後は静かに経過。</w:t>
      </w:r>
    </w:p>
    <w:p w:rsidR="0058709C" w:rsidRDefault="0058709C" w:rsidP="0058709C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916D22" w:rsidRDefault="00916D22" w:rsidP="0058709C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・沼畑　吉茂様～排便-7日目。</w:t>
      </w:r>
      <w:r w:rsidR="0058709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食事は</w:t>
      </w:r>
      <w:r w:rsidR="00C3294B" w:rsidRPr="00C3294B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全量摂取</w:t>
      </w:r>
      <w:r w:rsidR="0058709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し、嘔気嘔吐なし</w:t>
      </w:r>
      <w:r w:rsidR="00C3294B" w:rsidRPr="00C3294B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。グル音聴取。腹満なし。</w:t>
      </w:r>
    </w:p>
    <w:p w:rsidR="00C3294B" w:rsidRDefault="00C3294B" w:rsidP="00C3294B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A509B4" w:rsidRDefault="00C3294B" w:rsidP="00A509B4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・佐々木　利作様～</w:t>
      </w:r>
      <w:r w:rsidRPr="00C3294B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体温36.3℃　脈74　血圧102/47mmHg　酸素飽和度96％</w:t>
      </w:r>
      <w:r w:rsidR="0058709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</w:t>
      </w:r>
      <w:r w:rsidRPr="00C3294B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静かに車椅子に座って過ごす。両手首周囲に内出血痕多数。入院時からあった、との情報。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生活動作は全介助要している。</w:t>
      </w:r>
    </w:p>
    <w:p w:rsidR="00A509B4" w:rsidRDefault="00A509B4" w:rsidP="00A509B4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C3294B" w:rsidRDefault="00CF46A2" w:rsidP="00C3294B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＜OTから＞</w:t>
      </w:r>
    </w:p>
    <w:p w:rsidR="00CF46A2" w:rsidRDefault="00CF46A2" w:rsidP="00C3294B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・滝上　八重子様～C</w:t>
      </w:r>
      <w:r w:rsidR="00A509B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ユニットホール壁に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久保田タツ子様を押し付けていることあり。トラブルにならないよう見守り行ってください。</w:t>
      </w:r>
    </w:p>
    <w:p w:rsidR="00CF46A2" w:rsidRDefault="00CF46A2" w:rsidP="00C3294B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CF46A2" w:rsidRDefault="007C39C6" w:rsidP="00C3294B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＜行動制限最小化カンファレンス</w:t>
      </w:r>
      <w:r w:rsidR="00CF46A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＞</w:t>
      </w:r>
    </w:p>
    <w:p w:rsidR="00CF46A2" w:rsidRDefault="007C39C6" w:rsidP="00C3294B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【</w:t>
      </w:r>
      <w:r w:rsidR="00CF46A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4点柵</w:t>
      </w:r>
      <w:r w:rsidR="003E42C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使用者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】</w:t>
      </w:r>
    </w:p>
    <w:p w:rsidR="00CF46A2" w:rsidRDefault="007C39C6" w:rsidP="00C3294B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2978F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伊達　勝江様</w:t>
      </w:r>
    </w:p>
    <w:p w:rsidR="002921B3" w:rsidRPr="002921B3" w:rsidRDefault="002978F0" w:rsidP="002978F0">
      <w:pPr>
        <w:widowControl/>
        <w:ind w:leftChars="12" w:left="1813" w:hangingChars="745" w:hanging="178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（評価の判断）</w:t>
      </w:r>
    </w:p>
    <w:p w:rsidR="002921B3" w:rsidRPr="002921B3" w:rsidRDefault="002921B3" w:rsidP="002978F0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・拘束等の継続</w:t>
      </w:r>
    </w:p>
    <w:p w:rsidR="002921B3" w:rsidRPr="002921B3" w:rsidRDefault="002921B3" w:rsidP="002978F0">
      <w:pPr>
        <w:widowControl/>
        <w:ind w:leftChars="12" w:left="1813" w:hangingChars="745" w:hanging="178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978F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【拘束等が必要な理由】</w:t>
      </w:r>
    </w:p>
    <w:p w:rsidR="002921B3" w:rsidRPr="002921B3" w:rsidRDefault="002921B3" w:rsidP="002978F0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・体動活発さや入眠困難感持続している為</w:t>
      </w:r>
    </w:p>
    <w:p w:rsidR="002921B3" w:rsidRPr="002921B3" w:rsidRDefault="002921B3" w:rsidP="002978F0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・時折柵から足がはみ出る程多動な為</w:t>
      </w:r>
    </w:p>
    <w:p w:rsidR="002921B3" w:rsidRPr="002921B3" w:rsidRDefault="002921B3" w:rsidP="002978F0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・離床時に体勢が崩れてしまうために転倒・転落の危険性が高い</w:t>
      </w:r>
    </w:p>
    <w:p w:rsidR="002921B3" w:rsidRPr="002921B3" w:rsidRDefault="002921B3" w:rsidP="002978F0">
      <w:pPr>
        <w:widowControl/>
        <w:ind w:leftChars="12" w:left="1813" w:hangingChars="745" w:hanging="178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978F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【拘束等回避の代替案】</w:t>
      </w:r>
    </w:p>
    <w:p w:rsidR="002921B3" w:rsidRPr="002921B3" w:rsidRDefault="002921B3" w:rsidP="002978F0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・頻回なラウンドをし見守り回数を増やす、強化する</w:t>
      </w:r>
    </w:p>
    <w:p w:rsidR="002978F0" w:rsidRDefault="002921B3" w:rsidP="002978F0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lastRenderedPageBreak/>
        <w:t>・リハビリテーション等の活動を多く促し、本人の身体・精神状態を観察しな</w:t>
      </w:r>
    </w:p>
    <w:p w:rsidR="002921B3" w:rsidRPr="002921B3" w:rsidRDefault="002921B3" w:rsidP="002978F0">
      <w:pPr>
        <w:widowControl/>
        <w:ind w:leftChars="212" w:left="1753" w:hangingChars="545" w:hanging="130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がら生活リズムを整える</w:t>
      </w:r>
    </w:p>
    <w:p w:rsidR="00633654" w:rsidRDefault="002921B3" w:rsidP="002978F0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・頓服薬使用や就床前薬をずらし与薬するなどして入眠を促す</w:t>
      </w:r>
    </w:p>
    <w:p w:rsidR="002921B3" w:rsidRDefault="002921B3" w:rsidP="002921B3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633654" w:rsidRDefault="007C39C6" w:rsidP="00633654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63365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蛭子　レイ様</w:t>
      </w:r>
    </w:p>
    <w:p w:rsidR="00633654" w:rsidRPr="002978F0" w:rsidRDefault="00633654" w:rsidP="00F01351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  <w:highlight w:val="lightGray"/>
        </w:rPr>
      </w:pPr>
      <w:r w:rsidRPr="002978F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【評価の判断】</w:t>
      </w:r>
    </w:p>
    <w:p w:rsidR="00633654" w:rsidRPr="00633654" w:rsidRDefault="00633654" w:rsidP="002978F0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63365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・拘束等の継続</w:t>
      </w:r>
    </w:p>
    <w:p w:rsidR="00633654" w:rsidRPr="002978F0" w:rsidRDefault="00633654" w:rsidP="00F01351">
      <w:pPr>
        <w:widowControl/>
        <w:ind w:leftChars="12" w:left="1813" w:hangingChars="745" w:hanging="1788"/>
        <w:rPr>
          <w:rFonts w:ascii="ＭＳ ゴシック" w:eastAsia="ＭＳ ゴシック" w:hAnsi="ＭＳ ゴシック" w:cs="ＭＳ Ｐゴシック"/>
          <w:color w:val="000000"/>
          <w:kern w:val="0"/>
          <w:sz w:val="24"/>
          <w:highlight w:val="lightGray"/>
        </w:rPr>
      </w:pPr>
      <w:r w:rsidRPr="002978F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【拘束等が必要な理由】</w:t>
      </w:r>
    </w:p>
    <w:p w:rsidR="00633654" w:rsidRPr="00633654" w:rsidRDefault="002978F0" w:rsidP="002978F0">
      <w:pPr>
        <w:widowControl/>
        <w:ind w:leftChars="137" w:left="528" w:hangingChars="100" w:hanging="2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63365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離床時は援助を要するが助けを求めずに単独離床する為、</w:t>
      </w:r>
      <w:r w:rsidR="00633654" w:rsidRPr="0063365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転倒転落の危険性が高い</w:t>
      </w:r>
    </w:p>
    <w:p w:rsidR="00633654" w:rsidRPr="002978F0" w:rsidRDefault="00633654" w:rsidP="00F01351">
      <w:pPr>
        <w:widowControl/>
        <w:ind w:leftChars="12" w:left="1813" w:hangingChars="745" w:hanging="1788"/>
        <w:rPr>
          <w:rFonts w:ascii="ＭＳ ゴシック" w:eastAsia="ＭＳ ゴシック" w:hAnsi="ＭＳ ゴシック" w:cs="ＭＳ Ｐゴシック"/>
          <w:color w:val="000000"/>
          <w:kern w:val="0"/>
          <w:sz w:val="24"/>
          <w:highlight w:val="lightGray"/>
        </w:rPr>
      </w:pPr>
      <w:r w:rsidRPr="002978F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【拘束等回避の代替案】</w:t>
      </w:r>
    </w:p>
    <w:p w:rsidR="00CF46A2" w:rsidRDefault="00633654" w:rsidP="002978F0">
      <w:pPr>
        <w:widowControl/>
        <w:ind w:firstLineChars="100" w:firstLine="24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63365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・離床時間の拡大（車椅子に長時間座らせたままにしない）</w:t>
      </w:r>
    </w:p>
    <w:p w:rsidR="00633654" w:rsidRDefault="00633654" w:rsidP="00633654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CF46A2" w:rsidRDefault="007C39C6" w:rsidP="00C3294B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中村　幸子様</w:t>
      </w:r>
    </w:p>
    <w:p w:rsidR="002921B3" w:rsidRPr="002921B3" w:rsidRDefault="002921B3" w:rsidP="00F01351">
      <w:pPr>
        <w:widowControl/>
        <w:ind w:leftChars="12" w:left="1813" w:hangingChars="745" w:hanging="178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F0135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【評価の判断】</w:t>
      </w:r>
    </w:p>
    <w:p w:rsidR="002921B3" w:rsidRPr="002921B3" w:rsidRDefault="002921B3" w:rsidP="00F01351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・拘束等の継続</w:t>
      </w:r>
    </w:p>
    <w:p w:rsidR="002921B3" w:rsidRPr="002921B3" w:rsidRDefault="002921B3" w:rsidP="00F01351">
      <w:pPr>
        <w:widowControl/>
        <w:ind w:leftChars="12" w:left="1813" w:hangingChars="745" w:hanging="178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F0135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【拘束等が必要な理由】</w:t>
      </w:r>
    </w:p>
    <w:p w:rsidR="002921B3" w:rsidRPr="002921B3" w:rsidRDefault="002921B3" w:rsidP="00F01351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・離床時は援助を要するが、助けを求めずに単独離床するために転倒転落の</w:t>
      </w:r>
    </w:p>
    <w:p w:rsidR="002921B3" w:rsidRPr="002921B3" w:rsidRDefault="002921B3" w:rsidP="00F01351">
      <w:pPr>
        <w:widowControl/>
        <w:ind w:leftChars="312" w:left="655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危険性が高い</w:t>
      </w:r>
    </w:p>
    <w:p w:rsidR="002921B3" w:rsidRPr="002921B3" w:rsidRDefault="002921B3" w:rsidP="00F01351">
      <w:pPr>
        <w:widowControl/>
        <w:ind w:leftChars="12" w:left="1813" w:hangingChars="745" w:hanging="178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F0135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【拘束等回避の代替案】</w:t>
      </w:r>
    </w:p>
    <w:p w:rsidR="00F01351" w:rsidRDefault="002921B3" w:rsidP="00F01351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・車椅子に長時間座らせたままにしない、食事やリハビリ実施時間は外して見</w:t>
      </w:r>
    </w:p>
    <w:p w:rsidR="002921B3" w:rsidRPr="002921B3" w:rsidRDefault="002921B3" w:rsidP="00F01351">
      <w:pPr>
        <w:widowControl/>
        <w:ind w:leftChars="212" w:left="1753" w:hangingChars="545" w:hanging="130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守る</w:t>
      </w:r>
    </w:p>
    <w:p w:rsidR="002921B3" w:rsidRPr="002921B3" w:rsidRDefault="002921B3" w:rsidP="00F01351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・最近、盗食行為見られ他者の食事に手を伸ばす。ベルト使用せず見守り、</w:t>
      </w:r>
    </w:p>
    <w:p w:rsidR="002921B3" w:rsidRDefault="002921B3" w:rsidP="002921B3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</w:t>
      </w:r>
      <w:r w:rsidR="00F0135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　</w:t>
      </w:r>
      <w:r w:rsidRP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配置変更で対応。</w:t>
      </w:r>
    </w:p>
    <w:p w:rsidR="002921B3" w:rsidRDefault="002921B3" w:rsidP="002921B3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2921B3" w:rsidRDefault="007C39C6" w:rsidP="002921B3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芦村　ちゑ様</w:t>
      </w:r>
    </w:p>
    <w:p w:rsidR="002921B3" w:rsidRPr="002921B3" w:rsidRDefault="002921B3" w:rsidP="00F01351">
      <w:pPr>
        <w:widowControl/>
        <w:ind w:leftChars="12" w:left="1813" w:hangingChars="745" w:hanging="178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F0135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【評価の判断】</w:t>
      </w:r>
    </w:p>
    <w:p w:rsidR="002921B3" w:rsidRPr="002921B3" w:rsidRDefault="002921B3" w:rsidP="00F01351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・拘束等の継続</w:t>
      </w:r>
    </w:p>
    <w:p w:rsidR="002921B3" w:rsidRPr="002921B3" w:rsidRDefault="002921B3" w:rsidP="00F01351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F0135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【拘束等が必要な理由】</w:t>
      </w:r>
    </w:p>
    <w:p w:rsidR="00262643" w:rsidRDefault="002921B3" w:rsidP="00262643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・立ち上がり時にふらつきあり、注意をせずに歩行してしまうため転倒転落の</w:t>
      </w:r>
    </w:p>
    <w:p w:rsidR="00262643" w:rsidRPr="002921B3" w:rsidRDefault="002921B3" w:rsidP="00262643">
      <w:pPr>
        <w:widowControl/>
        <w:ind w:leftChars="212" w:left="1753" w:hangingChars="545" w:hanging="130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危険性が高い</w:t>
      </w:r>
    </w:p>
    <w:p w:rsidR="002921B3" w:rsidRPr="002921B3" w:rsidRDefault="002921B3" w:rsidP="00F01351">
      <w:pPr>
        <w:widowControl/>
        <w:ind w:leftChars="12" w:left="1813" w:hangingChars="745" w:hanging="178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F0135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【拘束等回避の代替案】</w:t>
      </w:r>
    </w:p>
    <w:p w:rsidR="002921B3" w:rsidRPr="002921B3" w:rsidRDefault="002921B3" w:rsidP="00F01351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・生活リズムを整えるため、引き続き活動参加を進めたり離床時間を拡大する。</w:t>
      </w:r>
    </w:p>
    <w:p w:rsidR="002921B3" w:rsidRPr="002921B3" w:rsidRDefault="002921B3" w:rsidP="00F01351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・生活機能回復訓練の継続。ADLを維持向上させていく。</w:t>
      </w:r>
    </w:p>
    <w:p w:rsidR="00F01351" w:rsidRDefault="002921B3" w:rsidP="00F01351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・ベッドの高さは膝関節90度程度になる位置に調整。転倒時の受傷リスク低減</w:t>
      </w:r>
    </w:p>
    <w:p w:rsidR="002921B3" w:rsidRPr="002921B3" w:rsidRDefault="002921B3" w:rsidP="006621C4">
      <w:pPr>
        <w:widowControl/>
        <w:ind w:leftChars="212" w:left="1753" w:hangingChars="545" w:hanging="130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していく。</w:t>
      </w:r>
    </w:p>
    <w:p w:rsidR="00F01351" w:rsidRDefault="002921B3" w:rsidP="00F01351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lastRenderedPageBreak/>
        <w:t>・特に夜間の見守りが不足する。不安焦燥感の高まりが示唆された場合、行動</w:t>
      </w:r>
    </w:p>
    <w:p w:rsidR="002921B3" w:rsidRPr="002921B3" w:rsidRDefault="002921B3" w:rsidP="00F01351">
      <w:pPr>
        <w:widowControl/>
        <w:ind w:leftChars="212" w:left="1753" w:hangingChars="545" w:hanging="130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観察強化やケア介入を適切に行っていく</w:t>
      </w:r>
    </w:p>
    <w:p w:rsidR="00A12E0B" w:rsidRDefault="002921B3" w:rsidP="00A12E0B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・焦燥感が強い時や普段から目をみて話し掛ける、手を握ったり背中を優しく</w:t>
      </w:r>
    </w:p>
    <w:p w:rsidR="002921B3" w:rsidRPr="002921B3" w:rsidRDefault="002921B3" w:rsidP="00A12E0B">
      <w:pPr>
        <w:widowControl/>
        <w:ind w:leftChars="212" w:left="1753" w:hangingChars="545" w:hanging="130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触るなど行い情緒的な安定を図る。</w:t>
      </w:r>
    </w:p>
    <w:p w:rsidR="002921B3" w:rsidRDefault="002921B3" w:rsidP="00F01351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921B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・オムツ内失禁がある場合、早期にオムツ交換を実施し不快を取り除く。</w:t>
      </w:r>
    </w:p>
    <w:p w:rsidR="002921B3" w:rsidRDefault="002921B3" w:rsidP="002921B3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3E42C4" w:rsidRDefault="007C39C6" w:rsidP="00C3294B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3E42C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野村　</w:t>
      </w:r>
      <w:r w:rsidR="003E42C4" w:rsidRPr="003E42C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泰秀</w:t>
      </w:r>
      <w:r w:rsidR="00A12E0B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</w:t>
      </w:r>
    </w:p>
    <w:p w:rsidR="00A12E0B" w:rsidRPr="00A12E0B" w:rsidRDefault="00A12E0B" w:rsidP="00A12E0B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</w:t>
      </w:r>
      <w:r w:rsidRPr="00A12E0B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【評価の判断】</w:t>
      </w:r>
    </w:p>
    <w:p w:rsidR="00A12E0B" w:rsidRPr="00A12E0B" w:rsidRDefault="00A12E0B" w:rsidP="00A12E0B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A12E0B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・拘束等の継続</w:t>
      </w:r>
    </w:p>
    <w:p w:rsidR="00A12E0B" w:rsidRPr="00A12E0B" w:rsidRDefault="00A12E0B" w:rsidP="00A12E0B">
      <w:pPr>
        <w:widowControl/>
        <w:ind w:leftChars="12" w:left="1813" w:hangingChars="745" w:hanging="178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A12E0B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【拘束等が必要な理由】</w:t>
      </w:r>
    </w:p>
    <w:p w:rsidR="00A12E0B" w:rsidRPr="00A12E0B" w:rsidRDefault="00A12E0B" w:rsidP="00A12E0B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A12E0B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・転落事故があり、再び事故を起こしてしまう可能性がある為</w:t>
      </w:r>
    </w:p>
    <w:p w:rsidR="00A12E0B" w:rsidRPr="00A12E0B" w:rsidRDefault="00A12E0B" w:rsidP="00A12E0B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A12E0B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・入眠困難感や夜間の危険行為持続している為</w:t>
      </w:r>
    </w:p>
    <w:p w:rsidR="00A12E0B" w:rsidRPr="00A12E0B" w:rsidRDefault="00A12E0B" w:rsidP="00A12E0B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A12E0B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・離床時に体勢が崩れてしまうために転倒・転落の危険性が高い</w:t>
      </w:r>
    </w:p>
    <w:p w:rsidR="00A12E0B" w:rsidRPr="00A12E0B" w:rsidRDefault="00A12E0B" w:rsidP="00A12E0B">
      <w:pPr>
        <w:widowControl/>
        <w:ind w:leftChars="12" w:left="1813" w:hangingChars="745" w:hanging="178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A12E0B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【拘束等回避の代替案】</w:t>
      </w:r>
    </w:p>
    <w:p w:rsidR="00A12E0B" w:rsidRPr="00A12E0B" w:rsidRDefault="00A12E0B" w:rsidP="00A12E0B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A12E0B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・頻回なラウンドをし見守り回数を増やす、強化する</w:t>
      </w:r>
    </w:p>
    <w:p w:rsidR="00A12E0B" w:rsidRDefault="00A12E0B" w:rsidP="00A12E0B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A12E0B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・夜間の徘徊、離床頻回。その為、リハビリテーション等の活動を多く促し、</w:t>
      </w:r>
    </w:p>
    <w:p w:rsidR="00A12E0B" w:rsidRPr="00A12E0B" w:rsidRDefault="00A12E0B" w:rsidP="00A12E0B">
      <w:pPr>
        <w:widowControl/>
        <w:ind w:leftChars="212" w:left="1753" w:hangingChars="545" w:hanging="130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A12E0B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本人の身体・精神状態を観察しながら生活リズムを整える</w:t>
      </w:r>
    </w:p>
    <w:p w:rsidR="00A12E0B" w:rsidRDefault="00A12E0B" w:rsidP="00A12E0B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A12E0B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・頓服薬使用や就床前薬をずらし与薬するなどして入眠を促す</w:t>
      </w:r>
    </w:p>
    <w:p w:rsidR="00A12E0B" w:rsidRPr="00A12E0B" w:rsidRDefault="00A12E0B" w:rsidP="00A12E0B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A12E0B" w:rsidRDefault="00A12E0B" w:rsidP="00A12E0B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AD64C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窪田　ソヨ様</w:t>
      </w:r>
    </w:p>
    <w:p w:rsidR="00262643" w:rsidRPr="00262643" w:rsidRDefault="00262643" w:rsidP="00262643">
      <w:pPr>
        <w:widowControl/>
        <w:ind w:leftChars="12" w:left="1813" w:hangingChars="745" w:hanging="178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6264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【拘束等が必要な理由】</w:t>
      </w:r>
    </w:p>
    <w:p w:rsidR="00262643" w:rsidRPr="00262643" w:rsidRDefault="00262643" w:rsidP="00262643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6264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・右大腿骨骨折の急性期だが病識なく端坐位になるため</w:t>
      </w:r>
    </w:p>
    <w:p w:rsidR="00262643" w:rsidRPr="00262643" w:rsidRDefault="00262643" w:rsidP="00262643">
      <w:pPr>
        <w:widowControl/>
        <w:ind w:leftChars="12" w:left="1813" w:hangingChars="745" w:hanging="178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6264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【評価の判断】</w:t>
      </w:r>
    </w:p>
    <w:p w:rsidR="00262643" w:rsidRPr="00262643" w:rsidRDefault="00262643" w:rsidP="00262643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6264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・拘束等継続</w:t>
      </w:r>
    </w:p>
    <w:p w:rsidR="00262643" w:rsidRPr="00262643" w:rsidRDefault="00262643" w:rsidP="00262643">
      <w:pPr>
        <w:widowControl/>
        <w:ind w:leftChars="12" w:left="1813" w:hangingChars="745" w:hanging="178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6264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【拘束等回避の代替案】</w:t>
      </w:r>
    </w:p>
    <w:p w:rsidR="00262643" w:rsidRPr="00262643" w:rsidRDefault="00262643" w:rsidP="00262643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6264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・頻回なラウンドをし見守り回数を増やす、強化する。</w:t>
      </w:r>
    </w:p>
    <w:p w:rsidR="00262643" w:rsidRPr="00262643" w:rsidRDefault="00262643" w:rsidP="00262643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6264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・必要時薬剤使用し夜間の睡眠を確保する。</w:t>
      </w:r>
    </w:p>
    <w:p w:rsidR="003E42C4" w:rsidRDefault="00262643" w:rsidP="00262643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26264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・訴えを傾聴する。</w:t>
      </w:r>
    </w:p>
    <w:p w:rsidR="00262643" w:rsidRPr="00CF46A2" w:rsidRDefault="00262643" w:rsidP="00262643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C3294B" w:rsidRDefault="00C3294B" w:rsidP="00C3294B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＜転入患者</w:t>
      </w:r>
      <w:r w:rsidR="00CF46A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情報＞</w:t>
      </w:r>
    </w:p>
    <w:p w:rsidR="00C3294B" w:rsidRDefault="00C3294B" w:rsidP="00C3294B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CF46A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佐々木　利作様～受け持ち【大矢Ns・中村CW・フエCW】</w:t>
      </w:r>
    </w:p>
    <w:p w:rsidR="00BC1F56" w:rsidRPr="00724E8C" w:rsidRDefault="00C3294B" w:rsidP="005D798E">
      <w:pPr>
        <w:widowControl/>
        <w:ind w:leftChars="-88" w:left="1589" w:hangingChars="845" w:hanging="1774"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 w:rsidRPr="00C3294B">
        <w:rPr>
          <w:rFonts w:hint="eastAsia"/>
          <w:noProof/>
        </w:rPr>
        <w:lastRenderedPageBreak/>
        <w:drawing>
          <wp:inline distT="0" distB="0" distL="0" distR="0">
            <wp:extent cx="5490845" cy="8019223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19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C1F56" w:rsidRPr="00724E8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901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4D2B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A01"/>
    <w:rsid w:val="001B1DBE"/>
    <w:rsid w:val="001B1F41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0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9B1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4DB"/>
    <w:rsid w:val="00210600"/>
    <w:rsid w:val="002107AB"/>
    <w:rsid w:val="00210CAE"/>
    <w:rsid w:val="00210E92"/>
    <w:rsid w:val="00211107"/>
    <w:rsid w:val="00211176"/>
    <w:rsid w:val="00211DD5"/>
    <w:rsid w:val="00211EEC"/>
    <w:rsid w:val="00212C20"/>
    <w:rsid w:val="00212CAC"/>
    <w:rsid w:val="00212D5A"/>
    <w:rsid w:val="00212F8E"/>
    <w:rsid w:val="0021301F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5BC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6101"/>
    <w:rsid w:val="00346246"/>
    <w:rsid w:val="003463DB"/>
    <w:rsid w:val="003464B6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B1"/>
    <w:rsid w:val="00362E2B"/>
    <w:rsid w:val="00362F22"/>
    <w:rsid w:val="003638F3"/>
    <w:rsid w:val="00363966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D7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03A"/>
    <w:rsid w:val="003E42A3"/>
    <w:rsid w:val="003E42C4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6C7C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BE"/>
    <w:rsid w:val="00437977"/>
    <w:rsid w:val="00437C38"/>
    <w:rsid w:val="00437DBA"/>
    <w:rsid w:val="00437ED6"/>
    <w:rsid w:val="00440049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36C3"/>
    <w:rsid w:val="00503F53"/>
    <w:rsid w:val="00504921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A5B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2010"/>
    <w:rsid w:val="006329DA"/>
    <w:rsid w:val="00632E24"/>
    <w:rsid w:val="0063310C"/>
    <w:rsid w:val="006333BC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09E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BDC"/>
    <w:rsid w:val="006D6F5C"/>
    <w:rsid w:val="006D78AC"/>
    <w:rsid w:val="006D7959"/>
    <w:rsid w:val="006E0469"/>
    <w:rsid w:val="006E0557"/>
    <w:rsid w:val="006E0DBD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1A3"/>
    <w:rsid w:val="00723FF6"/>
    <w:rsid w:val="007244D1"/>
    <w:rsid w:val="00724A9F"/>
    <w:rsid w:val="00724AD2"/>
    <w:rsid w:val="00724E8C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4C0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437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FDC"/>
    <w:rsid w:val="007D5423"/>
    <w:rsid w:val="007D5827"/>
    <w:rsid w:val="007D58D7"/>
    <w:rsid w:val="007D6777"/>
    <w:rsid w:val="007D6B97"/>
    <w:rsid w:val="007D73C1"/>
    <w:rsid w:val="007D7945"/>
    <w:rsid w:val="007D7F9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F2"/>
    <w:rsid w:val="0083318B"/>
    <w:rsid w:val="008337D8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03B"/>
    <w:rsid w:val="008474CA"/>
    <w:rsid w:val="0084762F"/>
    <w:rsid w:val="0085008E"/>
    <w:rsid w:val="008500A4"/>
    <w:rsid w:val="00850B0A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F77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271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80E"/>
    <w:rsid w:val="00993CC5"/>
    <w:rsid w:val="00994028"/>
    <w:rsid w:val="0099427D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B71"/>
    <w:rsid w:val="009A5D98"/>
    <w:rsid w:val="009A5E48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D1E"/>
    <w:rsid w:val="00AA00B7"/>
    <w:rsid w:val="00AA08F8"/>
    <w:rsid w:val="00AA0C46"/>
    <w:rsid w:val="00AA13C3"/>
    <w:rsid w:val="00AA170E"/>
    <w:rsid w:val="00AA1920"/>
    <w:rsid w:val="00AA1C5C"/>
    <w:rsid w:val="00AA2218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5F46"/>
    <w:rsid w:val="00AB60B8"/>
    <w:rsid w:val="00AB63C5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2C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CC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9A6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582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D0"/>
    <w:rsid w:val="00B438FD"/>
    <w:rsid w:val="00B43A09"/>
    <w:rsid w:val="00B43CE3"/>
    <w:rsid w:val="00B43D9D"/>
    <w:rsid w:val="00B441A0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777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B6C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CF6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71E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CF3"/>
    <w:rsid w:val="00D70E48"/>
    <w:rsid w:val="00D711BF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8BE"/>
    <w:rsid w:val="00DA6BE4"/>
    <w:rsid w:val="00DA6E49"/>
    <w:rsid w:val="00DA73E9"/>
    <w:rsid w:val="00DA797C"/>
    <w:rsid w:val="00DA7A8F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1A1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B0E"/>
    <w:rsid w:val="00E86056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B0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1746"/>
    <w:rsid w:val="00F61882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E7EF9"/>
    <w:rsid w:val="00FF0525"/>
    <w:rsid w:val="00FF09FB"/>
    <w:rsid w:val="00FF0A97"/>
    <w:rsid w:val="00FF0FCA"/>
    <w:rsid w:val="00FF14DB"/>
    <w:rsid w:val="00FF1AC6"/>
    <w:rsid w:val="00FF1AE3"/>
    <w:rsid w:val="00FF1BE5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21">
      <v:textbox inset="5.85pt,.7pt,5.85pt,.7pt"/>
    </o:shapedefaults>
    <o:shapelayout v:ext="edit">
      <o:idmap v:ext="edit" data="1"/>
    </o:shapelayout>
  </w:shapeDefaults>
  <w:decimalSymbol w:val="."/>
  <w:listSeparator w:val=","/>
  <w14:docId w14:val="081817DC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835142-498B-4890-A589-3D26EF33D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6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97</cp:revision>
  <cp:lastPrinted>2023-10-20T00:22:00Z</cp:lastPrinted>
  <dcterms:created xsi:type="dcterms:W3CDTF">2024-08-09T06:03:00Z</dcterms:created>
  <dcterms:modified xsi:type="dcterms:W3CDTF">2024-08-14T07:56:00Z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