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443E0">
        <w:rPr>
          <w:rFonts w:ascii="ＭＳ ゴシック" w:eastAsia="ＭＳ ゴシック" w:hAnsi="ＭＳ ゴシック" w:cs="Times New Roman" w:hint="eastAsia"/>
          <w:szCs w:val="21"/>
        </w:rPr>
        <w:t>10日（水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A443E0">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443E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443E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443E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443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443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377E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443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443E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443E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443E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443E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443E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443E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443E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A443E0"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A443E0"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A443E0"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A443E0"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16755" w:rsidRDefault="00243280" w:rsidP="0067042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24C6">
        <w:rPr>
          <w:rFonts w:ascii="ＭＳ ゴシック" w:eastAsia="ＭＳ ゴシック" w:hAnsi="ＭＳ ゴシック" w:cs="Times New Roman" w:hint="eastAsia"/>
          <w:szCs w:val="21"/>
        </w:rPr>
        <w:t>なし</w:t>
      </w:r>
    </w:p>
    <w:p w:rsidR="000D50E8" w:rsidRPr="0084762D" w:rsidRDefault="000D50E8"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F24C6" w:rsidRDefault="00EF24C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EF24C6">
        <w:rPr>
          <w:rFonts w:ascii="ＭＳ ゴシック" w:eastAsia="ＭＳ ゴシック" w:hAnsi="ＭＳ ゴシック" w:cs="Times New Roman" w:hint="eastAsia"/>
          <w:szCs w:val="21"/>
        </w:rPr>
        <w:t>】</w:t>
      </w:r>
    </w:p>
    <w:p w:rsidR="00EF24C6" w:rsidRDefault="00B04A1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信英</w:t>
      </w:r>
      <w:r w:rsidR="00EF24C6">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合併症室</w:t>
      </w:r>
      <w:r w:rsidR="00EF24C6">
        <w:rPr>
          <w:rFonts w:ascii="ＭＳ ゴシック" w:eastAsia="ＭＳ ゴシック" w:hAnsi="ＭＳ ゴシック" w:cs="Times New Roman" w:hint="eastAsia"/>
          <w:szCs w:val="21"/>
        </w:rPr>
        <w:t>へ医療保護入院となる。</w:t>
      </w:r>
    </w:p>
    <w:p w:rsidR="00EF24C6" w:rsidRDefault="00EF24C6" w:rsidP="00C70F6A">
      <w:pPr>
        <w:rPr>
          <w:rFonts w:ascii="ＭＳ ゴシック" w:eastAsia="ＭＳ ゴシック" w:hAnsi="ＭＳ ゴシック" w:cs="Times New Roman"/>
          <w:szCs w:val="21"/>
        </w:rPr>
      </w:pPr>
    </w:p>
    <w:p w:rsidR="00A12388" w:rsidRDefault="002A681A" w:rsidP="00237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カツエ</w:t>
      </w:r>
      <w:r w:rsidR="00EF24C6">
        <w:rPr>
          <w:rFonts w:ascii="ＭＳ ゴシック" w:eastAsia="ＭＳ ゴシック" w:hAnsi="ＭＳ ゴシック" w:cs="Times New Roman" w:hint="eastAsia"/>
          <w:szCs w:val="21"/>
        </w:rPr>
        <w:t>様～</w:t>
      </w:r>
      <w:r w:rsidR="00EF24C6" w:rsidRPr="00EF24C6">
        <w:rPr>
          <w:rFonts w:ascii="ＭＳ ゴシック" w:eastAsia="ＭＳ ゴシック" w:hAnsi="ＭＳ ゴシック" w:cs="Times New Roman" w:hint="eastAsia"/>
          <w:szCs w:val="21"/>
        </w:rPr>
        <w:t>東病棟</w:t>
      </w:r>
      <w:r w:rsidR="002377ED">
        <w:rPr>
          <w:rFonts w:ascii="ＭＳ ゴシック" w:eastAsia="ＭＳ ゴシック" w:hAnsi="ＭＳ ゴシック" w:cs="Times New Roman" w:hint="eastAsia"/>
          <w:szCs w:val="21"/>
        </w:rPr>
        <w:t>C</w:t>
      </w:r>
      <w:r w:rsidR="00EF24C6" w:rsidRPr="00EF24C6">
        <w:rPr>
          <w:rFonts w:ascii="ＭＳ ゴシック" w:eastAsia="ＭＳ ゴシック" w:hAnsi="ＭＳ ゴシック" w:cs="Times New Roman"/>
          <w:szCs w:val="21"/>
        </w:rPr>
        <w:t>ユニット</w:t>
      </w:r>
      <w:r w:rsidR="00B04A11">
        <w:rPr>
          <w:rFonts w:ascii="ＭＳ ゴシック" w:eastAsia="ＭＳ ゴシック" w:hAnsi="ＭＳ ゴシック" w:cs="Times New Roman" w:hint="eastAsia"/>
          <w:szCs w:val="21"/>
        </w:rPr>
        <w:t>6</w:t>
      </w:r>
      <w:r w:rsidR="00EF24C6" w:rsidRPr="00EF24C6">
        <w:rPr>
          <w:rFonts w:ascii="ＭＳ ゴシック" w:eastAsia="ＭＳ ゴシック" w:hAnsi="ＭＳ ゴシック" w:cs="Times New Roman"/>
          <w:szCs w:val="21"/>
        </w:rPr>
        <w:t>号室へ医療保護入院となる。</w:t>
      </w:r>
    </w:p>
    <w:p w:rsidR="00A12388" w:rsidRDefault="00A12388" w:rsidP="00C70F6A">
      <w:pPr>
        <w:rPr>
          <w:rFonts w:ascii="ＭＳ ゴシック" w:eastAsia="ＭＳ ゴシック" w:hAnsi="ＭＳ ゴシック" w:cs="Times New Roman"/>
          <w:szCs w:val="21"/>
        </w:rPr>
      </w:pPr>
    </w:p>
    <w:p w:rsidR="00B04A11" w:rsidRDefault="00B04A1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B04A11" w:rsidRDefault="00B04A1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・松川　謙一様～東病棟合併症室より自宅へ退院となる。</w:t>
      </w:r>
    </w:p>
    <w:p w:rsidR="00B04A11" w:rsidRPr="00407C05" w:rsidRDefault="00B04A11"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4A11">
        <w:rPr>
          <w:rFonts w:ascii="ＭＳ ゴシック" w:eastAsia="ＭＳ ゴシック" w:hAnsi="ＭＳ ゴシック" w:cs="Times New Roman" w:hint="eastAsia"/>
          <w:szCs w:val="21"/>
        </w:rPr>
        <w:t>東野　愛様～西病棟Bユニット28号室</w:t>
      </w:r>
      <w:r>
        <w:rPr>
          <w:rFonts w:ascii="ＭＳ ゴシック" w:eastAsia="ＭＳ ゴシック" w:hAnsi="ＭＳ ゴシック" w:cs="Times New Roman" w:hint="eastAsia"/>
          <w:szCs w:val="21"/>
        </w:rPr>
        <w:t>へ転出となる。</w:t>
      </w:r>
    </w:p>
    <w:p w:rsidR="00B04A11" w:rsidRDefault="00B04A11" w:rsidP="00C70F6A">
      <w:pPr>
        <w:rPr>
          <w:rFonts w:ascii="ＭＳ ゴシック" w:eastAsia="ＭＳ ゴシック" w:hAnsi="ＭＳ ゴシック" w:cs="Times New Roman"/>
          <w:szCs w:val="21"/>
        </w:rPr>
      </w:pPr>
    </w:p>
    <w:p w:rsidR="00B04A11" w:rsidRDefault="000B78A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・根岸　恵利子</w:t>
      </w:r>
      <w:r w:rsidR="00B04A11">
        <w:rPr>
          <w:rFonts w:ascii="ＭＳ ゴシック" w:eastAsia="ＭＳ ゴシック" w:hAnsi="ＭＳ ゴシック" w:cs="Times New Roman" w:hint="eastAsia"/>
          <w:szCs w:val="21"/>
        </w:rPr>
        <w:t>様～西病棟Aユニット</w:t>
      </w:r>
      <w:r w:rsidR="008A73D7">
        <w:rPr>
          <w:rFonts w:ascii="ＭＳ ゴシック" w:eastAsia="ＭＳ ゴシック" w:hAnsi="ＭＳ ゴシック" w:cs="Times New Roman" w:hint="eastAsia"/>
          <w:szCs w:val="21"/>
        </w:rPr>
        <w:t>49</w:t>
      </w:r>
      <w:r w:rsidR="00B04A11">
        <w:rPr>
          <w:rFonts w:ascii="ＭＳ ゴシック" w:eastAsia="ＭＳ ゴシック" w:hAnsi="ＭＳ ゴシック" w:cs="Times New Roman" w:hint="eastAsia"/>
          <w:szCs w:val="21"/>
        </w:rPr>
        <w:t>号室へ転出となる。</w:t>
      </w: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2377ED" w:rsidRDefault="00B04A11"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診察、両下肢の拘束を10：00～16：00</w:t>
      </w:r>
      <w:r w:rsidR="00981A4E">
        <w:rPr>
          <w:rFonts w:ascii="ＭＳ ゴシック" w:eastAsia="ＭＳ ゴシック" w:hAnsi="ＭＳ ゴシック" w:cs="Times New Roman" w:hint="eastAsia"/>
          <w:szCs w:val="21"/>
        </w:rPr>
        <w:t>開放観察可、</w:t>
      </w:r>
      <w:r>
        <w:rPr>
          <w:rFonts w:ascii="ＭＳ ゴシック" w:eastAsia="ＭＳ ゴシック" w:hAnsi="ＭＳ ゴシック" w:cs="Times New Roman" w:hint="eastAsia"/>
          <w:szCs w:val="21"/>
        </w:rPr>
        <w:t>食事時</w:t>
      </w:r>
      <w:r w:rsidR="00981A4E">
        <w:rPr>
          <w:rFonts w:ascii="ＭＳ ゴシック" w:eastAsia="ＭＳ ゴシック" w:hAnsi="ＭＳ ゴシック" w:cs="Times New Roman" w:hint="eastAsia"/>
          <w:szCs w:val="21"/>
        </w:rPr>
        <w:t>排泄時に開放観察</w:t>
      </w:r>
      <w:r>
        <w:rPr>
          <w:rFonts w:ascii="ＭＳ ゴシック" w:eastAsia="ＭＳ ゴシック" w:hAnsi="ＭＳ ゴシック" w:cs="Times New Roman" w:hint="eastAsia"/>
          <w:szCs w:val="21"/>
        </w:rPr>
        <w:t>可の指示あり。</w:t>
      </w:r>
    </w:p>
    <w:p w:rsidR="00B04A11" w:rsidRPr="00981A4E" w:rsidRDefault="00B04A11" w:rsidP="00B04A11">
      <w:pPr>
        <w:ind w:left="1680" w:hangingChars="800" w:hanging="1680"/>
        <w:jc w:val="left"/>
        <w:rPr>
          <w:rFonts w:ascii="ＭＳ ゴシック" w:eastAsia="ＭＳ ゴシック" w:hAnsi="ＭＳ ゴシック" w:cs="Times New Roman"/>
          <w:szCs w:val="21"/>
        </w:rPr>
      </w:pPr>
    </w:p>
    <w:p w:rsidR="005B6734" w:rsidRDefault="005B6734"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幸子様～主治医不在のため田名部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より臨時薬継続処方となる。</w:t>
      </w:r>
    </w:p>
    <w:p w:rsidR="005B6734" w:rsidRDefault="005B6734" w:rsidP="00B04A11">
      <w:pPr>
        <w:ind w:left="1680" w:hangingChars="800" w:hanging="1680"/>
        <w:jc w:val="left"/>
        <w:rPr>
          <w:rFonts w:ascii="ＭＳ ゴシック" w:eastAsia="ＭＳ ゴシック" w:hAnsi="ＭＳ ゴシック" w:cs="Times New Roman"/>
          <w:szCs w:val="21"/>
        </w:rPr>
      </w:pPr>
    </w:p>
    <w:p w:rsidR="005B6734" w:rsidRDefault="005B6734"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明美様～血糖測定、インスリン注射継続指示あり。</w:t>
      </w:r>
    </w:p>
    <w:p w:rsidR="005B6734" w:rsidRDefault="005B6734" w:rsidP="00B04A11">
      <w:pPr>
        <w:ind w:left="1680" w:hangingChars="800" w:hanging="1680"/>
        <w:jc w:val="left"/>
        <w:rPr>
          <w:rFonts w:ascii="ＭＳ ゴシック" w:eastAsia="ＭＳ ゴシック" w:hAnsi="ＭＳ ゴシック" w:cs="Times New Roman"/>
          <w:szCs w:val="21"/>
        </w:rPr>
      </w:pPr>
    </w:p>
    <w:p w:rsidR="007608FA" w:rsidRPr="007608FA" w:rsidRDefault="007608FA" w:rsidP="007608F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7608FA">
        <w:rPr>
          <w:rFonts w:ascii="ＭＳ ゴシック" w:eastAsia="ＭＳ ゴシック" w:hAnsi="ＭＳ ゴシック" w:cs="Times New Roman" w:hint="eastAsia"/>
          <w:szCs w:val="21"/>
        </w:rPr>
        <w:t>胸部</w:t>
      </w:r>
      <w:r w:rsidRPr="007608FA">
        <w:rPr>
          <w:rFonts w:ascii="ＭＳ ゴシック" w:eastAsia="ＭＳ ゴシック" w:hAnsi="ＭＳ ゴシック" w:cs="Times New Roman"/>
          <w:szCs w:val="21"/>
        </w:rPr>
        <w:t>X線検査にて、左下肺に腫瘤状陰影あり。</w:t>
      </w:r>
      <w:r w:rsidRPr="007608FA">
        <w:rPr>
          <w:rFonts w:ascii="ＭＳ ゴシック" w:eastAsia="ＭＳ ゴシック" w:hAnsi="ＭＳ ゴシック" w:cs="Times New Roman" w:hint="eastAsia"/>
          <w:szCs w:val="21"/>
        </w:rPr>
        <w:t>周囲に浸潤影もあり。</w:t>
      </w:r>
    </w:p>
    <w:p w:rsidR="007608FA" w:rsidRDefault="007608FA" w:rsidP="007608FA">
      <w:pPr>
        <w:ind w:firstLineChars="700" w:firstLine="1470"/>
        <w:jc w:val="left"/>
        <w:rPr>
          <w:rFonts w:ascii="ＭＳ ゴシック" w:eastAsia="ＭＳ ゴシック" w:hAnsi="ＭＳ ゴシック" w:cs="Times New Roman"/>
          <w:szCs w:val="21"/>
        </w:rPr>
      </w:pPr>
      <w:r w:rsidRPr="007608FA">
        <w:rPr>
          <w:rFonts w:ascii="ＭＳ ゴシック" w:eastAsia="ＭＳ ゴシック" w:hAnsi="ＭＳ ゴシック" w:cs="Times New Roman" w:hint="eastAsia"/>
          <w:szCs w:val="21"/>
        </w:rPr>
        <w:t>やや胸水貯留もあり。肺炎もあるかもしれないが、尿路感染症</w:t>
      </w:r>
      <w:r>
        <w:rPr>
          <w:rFonts w:ascii="ＭＳ ゴシック" w:eastAsia="ＭＳ ゴシック" w:hAnsi="ＭＳ ゴシック" w:cs="Times New Roman" w:hint="eastAsia"/>
          <w:szCs w:val="21"/>
        </w:rPr>
        <w:t>疑われる。</w:t>
      </w:r>
    </w:p>
    <w:p w:rsidR="007608FA" w:rsidRDefault="007608FA" w:rsidP="00981A4E">
      <w:pPr>
        <w:ind w:leftChars="700" w:left="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尿培養提出し、レボフロキサシン処方あり。</w:t>
      </w:r>
      <w:r w:rsidR="002A681A">
        <w:rPr>
          <w:rFonts w:ascii="ＭＳ ゴシック" w:eastAsia="ＭＳ ゴシック" w:hAnsi="ＭＳ ゴシック" w:cs="Times New Roman" w:hint="eastAsia"/>
          <w:szCs w:val="21"/>
        </w:rPr>
        <w:t>ご家族へ当院では出来る検査は限られており、</w:t>
      </w:r>
      <w:r w:rsidR="002A681A" w:rsidRPr="002A681A">
        <w:rPr>
          <w:rFonts w:ascii="ＭＳ ゴシック" w:eastAsia="ＭＳ ゴシック" w:hAnsi="ＭＳ ゴシック" w:cs="Times New Roman" w:hint="eastAsia"/>
          <w:szCs w:val="21"/>
        </w:rPr>
        <w:t>精査を希望されるか</w:t>
      </w:r>
      <w:r w:rsidR="00F93229">
        <w:rPr>
          <w:rFonts w:ascii="ＭＳ ゴシック" w:eastAsia="ＭＳ ゴシック" w:hAnsi="ＭＳ ゴシック" w:cs="Times New Roman" w:hint="eastAsia"/>
          <w:szCs w:val="21"/>
        </w:rPr>
        <w:t>方針</w:t>
      </w:r>
      <w:r w:rsidR="008A73D7">
        <w:rPr>
          <w:rFonts w:ascii="ＭＳ ゴシック" w:eastAsia="ＭＳ ゴシック" w:hAnsi="ＭＳ ゴシック" w:cs="Times New Roman" w:hint="eastAsia"/>
          <w:szCs w:val="21"/>
        </w:rPr>
        <w:t>を</w:t>
      </w:r>
      <w:r w:rsidR="00981A4E">
        <w:rPr>
          <w:rFonts w:ascii="ＭＳ ゴシック" w:eastAsia="ＭＳ ゴシック" w:hAnsi="ＭＳ ゴシック" w:cs="Times New Roman" w:hint="eastAsia"/>
          <w:szCs w:val="21"/>
        </w:rPr>
        <w:t>確認</w:t>
      </w:r>
      <w:r w:rsidR="00151230">
        <w:rPr>
          <w:rFonts w:ascii="ＭＳ ゴシック" w:eastAsia="ＭＳ ゴシック" w:hAnsi="ＭＳ ゴシック" w:cs="Times New Roman" w:hint="eastAsia"/>
          <w:szCs w:val="21"/>
        </w:rPr>
        <w:t>していく</w:t>
      </w:r>
      <w:r w:rsidR="00981A4E">
        <w:rPr>
          <w:rFonts w:ascii="ＭＳ ゴシック" w:eastAsia="ＭＳ ゴシック" w:hAnsi="ＭＳ ゴシック" w:cs="Times New Roman" w:hint="eastAsia"/>
          <w:szCs w:val="21"/>
        </w:rPr>
        <w:t>。</w:t>
      </w:r>
    </w:p>
    <w:p w:rsidR="007608FA" w:rsidRPr="007608FA" w:rsidRDefault="007608FA" w:rsidP="00B04A11">
      <w:pPr>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C604E1">
        <w:rPr>
          <w:rFonts w:ascii="ＭＳ ゴシック" w:eastAsia="ＭＳ ゴシック" w:hAnsi="ＭＳ ゴシック" w:cs="Times New Roman" w:hint="eastAsia"/>
          <w:szCs w:val="21"/>
        </w:rPr>
        <w:t>午前、午後一時間ずつの開放観察実施、</w:t>
      </w:r>
      <w:r w:rsidR="00C604E1" w:rsidRPr="00C604E1">
        <w:rPr>
          <w:rFonts w:ascii="ＭＳ ゴシック" w:eastAsia="ＭＳ ゴシック" w:hAnsi="ＭＳ ゴシック" w:cs="Times New Roman" w:hint="eastAsia"/>
          <w:szCs w:val="21"/>
        </w:rPr>
        <w:t>開放観察中も自室内から出てくることなく経過している。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976B6A">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C834F9" w:rsidRPr="00C834F9">
        <w:rPr>
          <w:rFonts w:ascii="ＭＳ ゴシック" w:eastAsia="ＭＳ ゴシック" w:hAnsi="ＭＳ ゴシック" w:cs="Times New Roman" w:hint="eastAsia"/>
          <w:color w:val="000000" w:themeColor="text1"/>
          <w:szCs w:val="21"/>
        </w:rPr>
        <w:t>自室やホールにて静穏に過ごされている。妄想言動あるも不穏さなし。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0C31D0" w:rsidRDefault="000C31D0" w:rsidP="00652B8E">
      <w:pPr>
        <w:jc w:val="left"/>
        <w:rPr>
          <w:rFonts w:ascii="ＭＳ ゴシック" w:eastAsia="ＭＳ ゴシック" w:hAnsi="ＭＳ ゴシック" w:cs="Times New Roman"/>
          <w:color w:val="000000" w:themeColor="text1"/>
          <w:szCs w:val="21"/>
        </w:rPr>
      </w:pPr>
    </w:p>
    <w:p w:rsidR="000C31D0" w:rsidRDefault="000C31D0" w:rsidP="00976B6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C834F9" w:rsidRPr="00C834F9">
        <w:rPr>
          <w:rFonts w:ascii="ＭＳ ゴシック" w:eastAsia="ＭＳ ゴシック" w:hAnsi="ＭＳ ゴシック" w:cs="Times New Roman" w:hint="eastAsia"/>
          <w:color w:val="000000" w:themeColor="text1"/>
          <w:szCs w:val="21"/>
        </w:rPr>
        <w:t>ケア時嫌そうにするも、都度声掛けにて大声等なし。拘束部循環障害、皮膚トラブルなし。</w:t>
      </w:r>
      <w:r w:rsidR="00C834F9">
        <w:rPr>
          <w:rFonts w:ascii="ＭＳ ゴシック" w:eastAsia="ＭＳ ゴシック" w:hAnsi="ＭＳ ゴシック" w:cs="Times New Roman" w:hint="eastAsia"/>
          <w:color w:val="000000" w:themeColor="text1"/>
          <w:szCs w:val="21"/>
        </w:rPr>
        <w:t>ミトン発注しました。</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EF24C6" w:rsidRDefault="00EF24C6" w:rsidP="00976B6A">
      <w:pPr>
        <w:ind w:left="1680" w:hangingChars="800" w:hanging="1680"/>
        <w:jc w:val="left"/>
        <w:rPr>
          <w:rFonts w:ascii="ＭＳ ゴシック" w:eastAsia="ＭＳ ゴシック" w:hAnsi="ＭＳ ゴシック" w:cs="Times New Roman"/>
          <w:color w:val="000000" w:themeColor="text1"/>
          <w:szCs w:val="21"/>
        </w:rPr>
      </w:pPr>
    </w:p>
    <w:p w:rsidR="00EF24C6" w:rsidRDefault="00EF24C6" w:rsidP="00EF24C6">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・宮野　理恵様～</w:t>
      </w:r>
      <w:r w:rsidR="002377ED" w:rsidRPr="002377ED">
        <w:rPr>
          <w:rFonts w:ascii="ＭＳ ゴシック" w:eastAsia="ＭＳ ゴシック" w:hAnsi="ＭＳ ゴシック" w:cs="Times New Roman" w:hint="eastAsia"/>
          <w:color w:val="000000" w:themeColor="text1"/>
          <w:szCs w:val="21"/>
        </w:rPr>
        <w:t>身体拘束中。</w:t>
      </w:r>
      <w:r w:rsidR="00CC27A9" w:rsidRPr="00CC27A9">
        <w:rPr>
          <w:rFonts w:ascii="ＭＳ ゴシック" w:eastAsia="ＭＳ ゴシック" w:hAnsi="ＭＳ ゴシック" w:cs="Times New Roman" w:hint="eastAsia"/>
          <w:color w:val="000000" w:themeColor="text1"/>
          <w:szCs w:val="21"/>
        </w:rPr>
        <w:t>柞木田</w:t>
      </w:r>
      <w:proofErr w:type="spellStart"/>
      <w:r w:rsidR="00CC27A9" w:rsidRPr="00CC27A9">
        <w:rPr>
          <w:rFonts w:ascii="ＭＳ ゴシック" w:eastAsia="ＭＳ ゴシック" w:hAnsi="ＭＳ ゴシック" w:cs="Times New Roman"/>
          <w:color w:val="000000" w:themeColor="text1"/>
          <w:szCs w:val="21"/>
        </w:rPr>
        <w:t>Dr</w:t>
      </w:r>
      <w:proofErr w:type="spellEnd"/>
      <w:r w:rsidR="00CC27A9" w:rsidRPr="00CC27A9">
        <w:rPr>
          <w:rFonts w:ascii="ＭＳ ゴシック" w:eastAsia="ＭＳ ゴシック" w:hAnsi="ＭＳ ゴシック" w:cs="Times New Roman"/>
          <w:color w:val="000000" w:themeColor="text1"/>
          <w:szCs w:val="21"/>
        </w:rPr>
        <w:t>診察、両下肢の拘束を10：00～16：00開放観察可、食事時排泄時に開放観察可の指示あり。</w:t>
      </w:r>
      <w:r w:rsidR="00CC27A9">
        <w:rPr>
          <w:rFonts w:ascii="ＭＳ ゴシック" w:eastAsia="ＭＳ ゴシック" w:hAnsi="ＭＳ ゴシック" w:cs="Times New Roman" w:hint="eastAsia"/>
          <w:color w:val="000000" w:themeColor="text1"/>
          <w:szCs w:val="21"/>
        </w:rPr>
        <w:t>両上肢の拘束開放観察実施。</w:t>
      </w:r>
      <w:r w:rsidR="00C834F9" w:rsidRPr="00C834F9">
        <w:rPr>
          <w:rFonts w:ascii="ＭＳ ゴシック" w:eastAsia="ＭＳ ゴシック" w:hAnsi="ＭＳ ゴシック" w:cs="Times New Roman" w:hint="eastAsia"/>
          <w:color w:val="000000" w:themeColor="text1"/>
          <w:szCs w:val="21"/>
        </w:rPr>
        <w:t>子供に関する訴えあるも説明にて納得される。昼食時拘束帯解除。再拘束時抵抗なし。</w:t>
      </w:r>
      <w:r w:rsidR="002377ED" w:rsidRPr="002377ED">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2377ED" w:rsidRDefault="002377ED" w:rsidP="00EF24C6">
      <w:pPr>
        <w:ind w:left="1680" w:hangingChars="800" w:hanging="1680"/>
        <w:jc w:val="left"/>
        <w:rPr>
          <w:rFonts w:ascii="ＭＳ ゴシック" w:eastAsia="ＭＳ ゴシック" w:hAnsi="ＭＳ ゴシック" w:cs="Times New Roman"/>
          <w:color w:val="000000" w:themeColor="text1"/>
          <w:szCs w:val="21"/>
        </w:rPr>
      </w:pPr>
    </w:p>
    <w:p w:rsidR="00511C76" w:rsidRDefault="00EF24C6" w:rsidP="002377ED">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・藪　真弓様～</w:t>
      </w:r>
      <w:r w:rsidR="002377ED" w:rsidRPr="002377ED">
        <w:rPr>
          <w:rFonts w:ascii="ＭＳ ゴシック" w:eastAsia="ＭＳ ゴシック" w:hAnsi="ＭＳ ゴシック" w:cs="Times New Roman" w:hint="eastAsia"/>
          <w:color w:val="000000" w:themeColor="text1"/>
          <w:szCs w:val="21"/>
        </w:rPr>
        <w:t>終日隔離中。</w:t>
      </w:r>
      <w:r w:rsidR="00C834F9" w:rsidRPr="00C834F9">
        <w:rPr>
          <w:rFonts w:ascii="ＭＳ ゴシック" w:eastAsia="ＭＳ ゴシック" w:hAnsi="ＭＳ ゴシック" w:cs="Times New Roman" w:hint="eastAsia"/>
          <w:color w:val="000000" w:themeColor="text1"/>
          <w:szCs w:val="21"/>
        </w:rPr>
        <w:t>自室内で静穏に過ごされている。「いつここから出れますか」と話されるも、説明にて納得される。不穏さや希死的言動なし。</w:t>
      </w:r>
      <w:r w:rsidR="00C834F9">
        <w:rPr>
          <w:rFonts w:ascii="ＭＳ ゴシック" w:eastAsia="ＭＳ ゴシック" w:hAnsi="ＭＳ ゴシック" w:cs="Times New Roman" w:hint="eastAsia"/>
          <w:color w:val="000000" w:themeColor="text1"/>
          <w:szCs w:val="21"/>
        </w:rPr>
        <w:t>痙攣発作はなく経過。</w:t>
      </w:r>
      <w:r w:rsidR="002377ED" w:rsidRPr="002377ED">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B12F58" w:rsidRDefault="00B12F58" w:rsidP="005523C9">
      <w:pPr>
        <w:ind w:left="1680" w:hangingChars="800" w:hanging="1680"/>
        <w:jc w:val="left"/>
        <w:rPr>
          <w:rFonts w:ascii="ＭＳ ゴシック" w:eastAsia="ＭＳ ゴシック" w:hAnsi="ＭＳ ゴシック" w:cs="Times New Roman"/>
          <w:szCs w:val="21"/>
        </w:rPr>
      </w:pPr>
    </w:p>
    <w:p w:rsidR="005523C9" w:rsidRDefault="001354DC"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670422">
        <w:rPr>
          <w:rFonts w:ascii="ＭＳ ゴシック" w:eastAsia="ＭＳ ゴシック" w:hAnsi="ＭＳ ゴシック" w:cs="Times New Roman" w:hint="eastAsia"/>
          <w:szCs w:val="21"/>
        </w:rPr>
        <w:t>Dr</w:t>
      </w:r>
      <w:proofErr w:type="spellEnd"/>
      <w:r w:rsidR="00670422">
        <w:rPr>
          <w:rFonts w:ascii="ＭＳ ゴシック" w:eastAsia="ＭＳ ゴシック" w:hAnsi="ＭＳ ゴシック" w:cs="Times New Roman" w:hint="eastAsia"/>
          <w:szCs w:val="21"/>
        </w:rPr>
        <w:t>診察＞</w:t>
      </w:r>
    </w:p>
    <w:p w:rsidR="001354DC" w:rsidRDefault="002377ED" w:rsidP="001354D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354DC">
        <w:rPr>
          <w:rFonts w:ascii="ＭＳ ゴシック" w:eastAsia="ＭＳ ゴシック" w:hAnsi="ＭＳ ゴシック" w:cs="Times New Roman" w:hint="eastAsia"/>
          <w:szCs w:val="21"/>
        </w:rPr>
        <w:t>横田　健様～</w:t>
      </w:r>
      <w:r w:rsidR="00B55DCC">
        <w:rPr>
          <w:rFonts w:ascii="ＭＳ ゴシック" w:eastAsia="ＭＳ ゴシック" w:hAnsi="ＭＳ ゴシック" w:cs="Times New Roman" w:hint="eastAsia"/>
          <w:szCs w:val="21"/>
        </w:rPr>
        <w:t>身体拘束継続、臨時薬継続処方。</w:t>
      </w:r>
    </w:p>
    <w:p w:rsidR="001354DC" w:rsidRDefault="001354DC" w:rsidP="001354D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・中山　睦雄様～</w:t>
      </w:r>
      <w:r w:rsidR="00B55DCC">
        <w:rPr>
          <w:rFonts w:ascii="ＭＳ ゴシック" w:eastAsia="ＭＳ ゴシック" w:hAnsi="ＭＳ ゴシック" w:cs="Times New Roman" w:hint="eastAsia"/>
          <w:szCs w:val="21"/>
        </w:rPr>
        <w:t>臨時薬継続処方。</w:t>
      </w:r>
    </w:p>
    <w:p w:rsidR="001354DC" w:rsidRDefault="001354DC" w:rsidP="001354DC">
      <w:pPr>
        <w:jc w:val="left"/>
        <w:rPr>
          <w:rFonts w:ascii="ＭＳ ゴシック" w:eastAsia="ＭＳ ゴシック" w:hAnsi="ＭＳ ゴシック" w:cs="Times New Roman"/>
          <w:szCs w:val="21"/>
        </w:rPr>
      </w:pPr>
    </w:p>
    <w:p w:rsidR="001354DC" w:rsidRDefault="001354DC" w:rsidP="001354D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w:t>
      </w:r>
      <w:r w:rsidR="00B55DCC">
        <w:rPr>
          <w:rFonts w:ascii="ＭＳ ゴシック" w:eastAsia="ＭＳ ゴシック" w:hAnsi="ＭＳ ゴシック" w:cs="Times New Roman" w:hint="eastAsia"/>
          <w:szCs w:val="21"/>
        </w:rPr>
        <w:t>臨時薬継続処方、退院支援進めていくよう指示あり。</w:t>
      </w:r>
    </w:p>
    <w:p w:rsidR="00094C88" w:rsidRDefault="00094C88" w:rsidP="00670422">
      <w:pPr>
        <w:jc w:val="left"/>
        <w:rPr>
          <w:rFonts w:ascii="ＭＳ ゴシック" w:eastAsia="ＭＳ ゴシック" w:hAnsi="ＭＳ ゴシック" w:cs="Times New Roman"/>
          <w:szCs w:val="21"/>
        </w:rPr>
      </w:pPr>
    </w:p>
    <w:p w:rsidR="00094C88" w:rsidRDefault="001354DC"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sidRPr="001354DC">
        <w:rPr>
          <w:rFonts w:ascii="ＭＳ ゴシック" w:eastAsia="ＭＳ ゴシック" w:hAnsi="ＭＳ ゴシック" w:cs="Times New Roman"/>
          <w:szCs w:val="21"/>
        </w:rPr>
        <w:t>Dr</w:t>
      </w:r>
      <w:proofErr w:type="spellEnd"/>
      <w:r w:rsidRPr="001354DC">
        <w:rPr>
          <w:rFonts w:ascii="ＭＳ ゴシック" w:eastAsia="ＭＳ ゴシック" w:hAnsi="ＭＳ ゴシック" w:cs="Times New Roman"/>
          <w:szCs w:val="21"/>
        </w:rPr>
        <w:t>診察＞</w:t>
      </w:r>
    </w:p>
    <w:p w:rsidR="001354DC" w:rsidRDefault="001354DC"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8A73D7">
        <w:rPr>
          <w:rFonts w:ascii="ＭＳ ゴシック" w:eastAsia="ＭＳ ゴシック" w:hAnsi="ＭＳ ゴシック" w:cs="Times New Roman" w:hint="eastAsia"/>
          <w:szCs w:val="21"/>
        </w:rPr>
        <w:t>臨時薬継続処方。</w:t>
      </w:r>
    </w:p>
    <w:p w:rsidR="001354DC" w:rsidRDefault="001354DC" w:rsidP="00670422">
      <w:pPr>
        <w:jc w:val="left"/>
        <w:rPr>
          <w:rFonts w:ascii="ＭＳ ゴシック" w:eastAsia="ＭＳ ゴシック" w:hAnsi="ＭＳ ゴシック" w:cs="Times New Roman"/>
          <w:szCs w:val="21"/>
        </w:rPr>
      </w:pPr>
    </w:p>
    <w:p w:rsidR="001354DC" w:rsidRDefault="001354DC"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w:t>
      </w:r>
      <w:r w:rsidR="008A73D7">
        <w:rPr>
          <w:rFonts w:ascii="ＭＳ ゴシック" w:eastAsia="ＭＳ ゴシック" w:hAnsi="ＭＳ ゴシック" w:cs="Times New Roman" w:hint="eastAsia"/>
          <w:szCs w:val="21"/>
        </w:rPr>
        <w:t>両下肢の浮腫著明、</w:t>
      </w:r>
      <w:r w:rsidR="008A73D7" w:rsidRPr="008A73D7">
        <w:rPr>
          <w:rFonts w:ascii="ＭＳ ゴシック" w:eastAsia="ＭＳ ゴシック" w:hAnsi="ＭＳ ゴシック" w:cs="Times New Roman" w:hint="eastAsia"/>
          <w:szCs w:val="21"/>
        </w:rPr>
        <w:t>フロセミド（</w:t>
      </w:r>
      <w:r w:rsidR="008A73D7" w:rsidRPr="008A73D7">
        <w:rPr>
          <w:rFonts w:ascii="ＭＳ ゴシック" w:eastAsia="ＭＳ ゴシック" w:hAnsi="ＭＳ ゴシック" w:cs="Times New Roman"/>
          <w:szCs w:val="21"/>
        </w:rPr>
        <w:t>20）1T　14</w:t>
      </w:r>
      <w:r w:rsidR="008A73D7">
        <w:rPr>
          <w:rFonts w:ascii="ＭＳ ゴシック" w:eastAsia="ＭＳ ゴシック" w:hAnsi="ＭＳ ゴシック" w:cs="Times New Roman"/>
          <w:szCs w:val="21"/>
        </w:rPr>
        <w:t>日分処方</w:t>
      </w:r>
      <w:r w:rsidR="008A73D7" w:rsidRPr="008A73D7">
        <w:rPr>
          <w:rFonts w:ascii="ＭＳ ゴシック" w:eastAsia="ＭＳ ゴシック" w:hAnsi="ＭＳ ゴシック" w:cs="Times New Roman"/>
          <w:szCs w:val="21"/>
        </w:rPr>
        <w:t>。</w:t>
      </w:r>
    </w:p>
    <w:p w:rsidR="001354DC" w:rsidRDefault="00981AE3" w:rsidP="00981AE3">
      <w:pPr>
        <w:ind w:leftChars="800" w:left="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臨時薬アレンドロン酸錠（35）</w:t>
      </w:r>
      <w:r w:rsidRPr="00981AE3">
        <w:rPr>
          <w:rFonts w:ascii="ＭＳ ゴシック" w:eastAsia="ＭＳ ゴシック" w:hAnsi="ＭＳ ゴシック" w:cs="Times New Roman"/>
          <w:szCs w:val="21"/>
        </w:rPr>
        <w:t>1日1回　起床時　4日分　[4週分。毎週日曜日内服。]</w:t>
      </w:r>
      <w:r>
        <w:rPr>
          <w:rFonts w:ascii="ＭＳ ゴシック" w:eastAsia="ＭＳ ゴシック" w:hAnsi="ＭＳ ゴシック" w:cs="Times New Roman" w:hint="eastAsia"/>
          <w:szCs w:val="21"/>
        </w:rPr>
        <w:t>処方。</w:t>
      </w:r>
    </w:p>
    <w:p w:rsidR="00981AE3" w:rsidRDefault="00981AE3" w:rsidP="00981AE3">
      <w:pPr>
        <w:ind w:leftChars="800" w:left="1680"/>
        <w:jc w:val="left"/>
        <w:rPr>
          <w:rFonts w:ascii="ＭＳ ゴシック" w:eastAsia="ＭＳ ゴシック" w:hAnsi="ＭＳ ゴシック" w:cs="Times New Roman" w:hint="eastAsia"/>
          <w:szCs w:val="21"/>
        </w:rPr>
      </w:pPr>
    </w:p>
    <w:p w:rsidR="00670422" w:rsidRDefault="00EF24C6" w:rsidP="00670422">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＜入院患者様情報①＞</w:t>
      </w:r>
    </w:p>
    <w:p w:rsidR="00767EE7" w:rsidRDefault="00767EE7" w:rsidP="00767EE7">
      <w:pPr>
        <w:ind w:firstLineChars="100" w:firstLine="210"/>
        <w:jc w:val="left"/>
        <w:rPr>
          <w:rFonts w:ascii="ＭＳ ゴシック" w:eastAsia="ＭＳ ゴシック" w:hAnsi="ＭＳ ゴシック" w:cs="Times New Roman"/>
          <w:color w:val="000000" w:themeColor="text1"/>
          <w:szCs w:val="21"/>
        </w:rPr>
      </w:pPr>
      <w:r w:rsidRPr="00767EE7">
        <w:rPr>
          <w:rFonts w:ascii="ＭＳ ゴシック" w:eastAsia="ＭＳ ゴシック" w:hAnsi="ＭＳ ゴシック" w:cs="Times New Roman" w:hint="eastAsia"/>
          <w:color w:val="000000" w:themeColor="text1"/>
          <w:szCs w:val="21"/>
        </w:rPr>
        <w:t>日　　時：令和</w:t>
      </w:r>
      <w:r w:rsidRPr="00767EE7">
        <w:rPr>
          <w:rFonts w:ascii="ＭＳ ゴシック" w:eastAsia="ＭＳ ゴシック" w:hAnsi="ＭＳ ゴシック" w:cs="Times New Roman"/>
          <w:color w:val="000000" w:themeColor="text1"/>
          <w:szCs w:val="21"/>
        </w:rPr>
        <w:t>6年7月</w:t>
      </w:r>
      <w:r w:rsidR="001354DC">
        <w:rPr>
          <w:rFonts w:ascii="ＭＳ ゴシック" w:eastAsia="ＭＳ ゴシック" w:hAnsi="ＭＳ ゴシック" w:cs="Times New Roman" w:hint="eastAsia"/>
          <w:color w:val="000000" w:themeColor="text1"/>
          <w:szCs w:val="21"/>
        </w:rPr>
        <w:t>10</w:t>
      </w:r>
      <w:r w:rsidRPr="00767EE7">
        <w:rPr>
          <w:rFonts w:ascii="ＭＳ ゴシック" w:eastAsia="ＭＳ ゴシック" w:hAnsi="ＭＳ ゴシック" w:cs="Times New Roman"/>
          <w:color w:val="000000" w:themeColor="text1"/>
          <w:szCs w:val="21"/>
        </w:rPr>
        <w:t xml:space="preserve">日　 </w:t>
      </w:r>
      <w:r w:rsidR="001354DC">
        <w:rPr>
          <w:rFonts w:ascii="ＭＳ ゴシック" w:eastAsia="ＭＳ ゴシック" w:hAnsi="ＭＳ ゴシック" w:cs="Times New Roman" w:hint="eastAsia"/>
          <w:color w:val="000000" w:themeColor="text1"/>
          <w:szCs w:val="21"/>
        </w:rPr>
        <w:t>13：00</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氏　　名：小林　信英（こばやし　のぶひで）様</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生年月日：昭和</w:t>
      </w:r>
      <w:r w:rsidRPr="002737CA">
        <w:rPr>
          <w:rFonts w:ascii="ＭＳ ゴシック" w:eastAsia="ＭＳ ゴシック" w:hAnsi="ＭＳ ゴシック" w:cs="Times New Roman"/>
          <w:color w:val="000000" w:themeColor="text1"/>
          <w:szCs w:val="21"/>
        </w:rPr>
        <w:t>10年6月23日(89歳)</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病　　名：アルツハイマー型認知症</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性　　別：男性</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主</w:t>
      </w:r>
      <w:r w:rsidRPr="002737CA">
        <w:rPr>
          <w:rFonts w:ascii="ＭＳ ゴシック" w:eastAsia="ＭＳ ゴシック" w:hAnsi="ＭＳ ゴシック" w:cs="Times New Roman"/>
          <w:color w:val="000000" w:themeColor="text1"/>
          <w:szCs w:val="21"/>
        </w:rPr>
        <w:t xml:space="preserve"> 治 医：田名部</w:t>
      </w:r>
      <w:proofErr w:type="spellStart"/>
      <w:r w:rsidRPr="002737CA">
        <w:rPr>
          <w:rFonts w:ascii="ＭＳ ゴシック" w:eastAsia="ＭＳ ゴシック" w:hAnsi="ＭＳ ゴシック" w:cs="Times New Roman"/>
          <w:color w:val="000000" w:themeColor="text1"/>
          <w:szCs w:val="21"/>
        </w:rPr>
        <w:t>Dr</w:t>
      </w:r>
      <w:proofErr w:type="spellEnd"/>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入院形態：医療保護入院</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病　　棟：東病棟合併症室</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＜経過＞</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平成</w:t>
      </w:r>
      <w:r w:rsidRPr="002737CA">
        <w:rPr>
          <w:rFonts w:ascii="ＭＳ ゴシック" w:eastAsia="ＭＳ ゴシック" w:hAnsi="ＭＳ ゴシック" w:cs="Times New Roman"/>
          <w:color w:val="000000" w:themeColor="text1"/>
          <w:szCs w:val="21"/>
        </w:rPr>
        <w:t>29年頃より軽度の物忘れが認められ、令和元年5月頃より、財布や鍵等物の置き</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場所を忘れ朝から探し回ることや、薬の飲み忘れ等があった。同年</w:t>
      </w:r>
      <w:r w:rsidRPr="002737CA">
        <w:rPr>
          <w:rFonts w:ascii="ＭＳ ゴシック" w:eastAsia="ＭＳ ゴシック" w:hAnsi="ＭＳ ゴシック" w:cs="Times New Roman"/>
          <w:color w:val="000000" w:themeColor="text1"/>
          <w:szCs w:val="21"/>
        </w:rPr>
        <w:t>8月末、長女が自宅</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のフェンスに普段のようにカーペットを干していると、本人が近隣住民に「すみませ</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ん、ここに干させてください」と不要な許可を取ろうとする行為あり。</w:t>
      </w:r>
      <w:r w:rsidRPr="002737CA">
        <w:rPr>
          <w:rFonts w:ascii="ＭＳ ゴシック" w:eastAsia="ＭＳ ゴシック" w:hAnsi="ＭＳ ゴシック" w:cs="Times New Roman"/>
          <w:color w:val="000000" w:themeColor="text1"/>
          <w:szCs w:val="21"/>
        </w:rPr>
        <w:t>9月初めには自</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宅裏の木を家族の許可を得ずに切ってしまうことがあり、家族がなぜそのようなこと</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をするのか聞くと易怒的となる様子もみられていた。物事が思い通りにならないと怒</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りやすくなる傾向が強くなってきたことや、物忘れの症状悪化から認知症の早期発見</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を希望し令和</w:t>
      </w:r>
      <w:r w:rsidRPr="002737CA">
        <w:rPr>
          <w:rFonts w:ascii="ＭＳ ゴシック" w:eastAsia="ＭＳ ゴシック" w:hAnsi="ＭＳ ゴシック" w:cs="Times New Roman"/>
          <w:color w:val="000000" w:themeColor="text1"/>
          <w:szCs w:val="21"/>
        </w:rPr>
        <w:t>1年9月13日当院を初診。検査の結果上記診断と判断し、以後当院への定</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期的な通院と服薬、また、介護保険を申請し南陽館への通所を継続していた。令和</w:t>
      </w:r>
      <w:r w:rsidRPr="002737CA">
        <w:rPr>
          <w:rFonts w:ascii="ＭＳ ゴシック" w:eastAsia="ＭＳ ゴシック" w:hAnsi="ＭＳ ゴシック" w:cs="Times New Roman"/>
          <w:color w:val="000000" w:themeColor="text1"/>
          <w:szCs w:val="21"/>
        </w:rPr>
        <w:t>3年</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color w:val="000000" w:themeColor="text1"/>
          <w:szCs w:val="21"/>
        </w:rPr>
        <w:t>6月4日夜間、「南陽館に話があるから」と家を出て、翌朝に帰宅。その間の事を聞い</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ても要領を得ない返答のみであり、また、妄想的言動や幻覚の症状もみられていた。</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精査と症状改善を目的として同月</w:t>
      </w:r>
      <w:r w:rsidRPr="002737CA">
        <w:rPr>
          <w:rFonts w:ascii="ＭＳ ゴシック" w:eastAsia="ＭＳ ゴシック" w:hAnsi="ＭＳ ゴシック" w:cs="Times New Roman"/>
          <w:color w:val="000000" w:themeColor="text1"/>
          <w:szCs w:val="21"/>
        </w:rPr>
        <w:t>5日当院一回目の医療保護入院となった。同年10月2</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color w:val="000000" w:themeColor="text1"/>
          <w:szCs w:val="21"/>
        </w:rPr>
        <w:t>8日に南山苑入所。令和6年6月誤嚥性肺炎を発症し八戸市立市民病院へ救急搬送となっ</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た。現在は身体的には症状軽減しているが</w:t>
      </w:r>
      <w:r w:rsidRPr="002737CA">
        <w:rPr>
          <w:rFonts w:ascii="ＭＳ ゴシック" w:eastAsia="ＭＳ ゴシック" w:hAnsi="ＭＳ ゴシック" w:cs="Times New Roman"/>
          <w:color w:val="000000" w:themeColor="text1"/>
          <w:szCs w:val="21"/>
        </w:rPr>
        <w:t>ADLの低下が著しく寝たきり状態で日常生活</w:t>
      </w:r>
    </w:p>
    <w:p w:rsidR="002737CA" w:rsidRPr="002737CA" w:rsidRDefault="002737CA" w:rsidP="002737CA">
      <w:pPr>
        <w:ind w:firstLineChars="100" w:firstLine="210"/>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動作全介助。食事の際介護の拒否やスプーンを噛む等の行為があり同苑での受け入れ</w:t>
      </w:r>
    </w:p>
    <w:p w:rsidR="002737CA" w:rsidRPr="00767EE7" w:rsidRDefault="002737CA" w:rsidP="002737CA">
      <w:pPr>
        <w:ind w:firstLineChars="100" w:firstLine="21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困難にて精神症状軽減、環境調整目的に東病棟合併症室へ医療保護入院</w:t>
      </w:r>
      <w:r w:rsidRPr="002737CA">
        <w:rPr>
          <w:rFonts w:ascii="ＭＳ ゴシック" w:eastAsia="ＭＳ ゴシック" w:hAnsi="ＭＳ ゴシック" w:cs="Times New Roman" w:hint="eastAsia"/>
          <w:color w:val="000000" w:themeColor="text1"/>
          <w:szCs w:val="21"/>
        </w:rPr>
        <w:t>となる。</w:t>
      </w:r>
    </w:p>
    <w:p w:rsidR="00B12F58" w:rsidRDefault="00B12F58" w:rsidP="00767EE7">
      <w:pPr>
        <w:jc w:val="left"/>
        <w:rPr>
          <w:rFonts w:ascii="ＭＳ ゴシック" w:eastAsia="ＭＳ ゴシック" w:hAnsi="ＭＳ ゴシック" w:cs="Times New Roman"/>
          <w:color w:val="000000" w:themeColor="text1"/>
          <w:szCs w:val="21"/>
        </w:rPr>
      </w:pPr>
    </w:p>
    <w:p w:rsidR="00767EE7" w:rsidRDefault="008A73D7" w:rsidP="00767EE7">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 xml:space="preserve"> </w:t>
      </w:r>
      <w:r w:rsidR="00767EE7">
        <w:rPr>
          <w:rFonts w:ascii="ＭＳ ゴシック" w:eastAsia="ＭＳ ゴシック" w:hAnsi="ＭＳ ゴシック" w:cs="Times New Roman" w:hint="eastAsia"/>
          <w:color w:val="000000" w:themeColor="text1"/>
          <w:szCs w:val="21"/>
        </w:rPr>
        <w:t>＜入院患者様情報②</w:t>
      </w:r>
      <w:r w:rsidR="00767EE7" w:rsidRPr="00767EE7">
        <w:rPr>
          <w:rFonts w:ascii="ＭＳ ゴシック" w:eastAsia="ＭＳ ゴシック" w:hAnsi="ＭＳ ゴシック" w:cs="Times New Roman" w:hint="eastAsia"/>
          <w:color w:val="000000" w:themeColor="text1"/>
          <w:szCs w:val="21"/>
        </w:rPr>
        <w:t>＞</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氏　　名：上村　カツヱ（うえむら　かつえ）様</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生年月日：昭和</w:t>
      </w:r>
      <w:r w:rsidRPr="002737CA">
        <w:rPr>
          <w:rFonts w:ascii="ＭＳ ゴシック" w:eastAsia="ＭＳ ゴシック" w:hAnsi="ＭＳ ゴシック" w:cs="Times New Roman"/>
          <w:color w:val="000000" w:themeColor="text1"/>
          <w:szCs w:val="21"/>
        </w:rPr>
        <w:t>12年8月10日（87歳）</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病　　名：認知症</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性　　別：女性</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主</w:t>
      </w:r>
      <w:r w:rsidRPr="002737CA">
        <w:rPr>
          <w:rFonts w:ascii="ＭＳ ゴシック" w:eastAsia="ＭＳ ゴシック" w:hAnsi="ＭＳ ゴシック" w:cs="Times New Roman"/>
          <w:color w:val="000000" w:themeColor="text1"/>
          <w:szCs w:val="21"/>
        </w:rPr>
        <w:t xml:space="preserve"> 治 医：村上</w:t>
      </w:r>
      <w:proofErr w:type="spellStart"/>
      <w:r w:rsidRPr="002737CA">
        <w:rPr>
          <w:rFonts w:ascii="ＭＳ ゴシック" w:eastAsia="ＭＳ ゴシック" w:hAnsi="ＭＳ ゴシック" w:cs="Times New Roman"/>
          <w:color w:val="000000" w:themeColor="text1"/>
          <w:szCs w:val="21"/>
        </w:rPr>
        <w:t>Dr</w:t>
      </w:r>
      <w:proofErr w:type="spellEnd"/>
      <w:r w:rsidRPr="002737CA">
        <w:rPr>
          <w:rFonts w:ascii="ＭＳ ゴシック" w:eastAsia="ＭＳ ゴシック" w:hAnsi="ＭＳ ゴシック" w:cs="Times New Roman"/>
          <w:color w:val="000000" w:themeColor="text1"/>
          <w:szCs w:val="21"/>
        </w:rPr>
        <w:t xml:space="preserve">　サポート医：柞木田</w:t>
      </w:r>
      <w:proofErr w:type="spellStart"/>
      <w:r w:rsidRPr="002737CA">
        <w:rPr>
          <w:rFonts w:ascii="ＭＳ ゴシック" w:eastAsia="ＭＳ ゴシック" w:hAnsi="ＭＳ ゴシック" w:cs="Times New Roman"/>
          <w:color w:val="000000" w:themeColor="text1"/>
          <w:szCs w:val="21"/>
        </w:rPr>
        <w:t>Dr</w:t>
      </w:r>
      <w:proofErr w:type="spellEnd"/>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入院形態：医療保護入院</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病　　棟：東病棟</w:t>
      </w:r>
      <w:r w:rsidRPr="002737CA">
        <w:rPr>
          <w:rFonts w:ascii="ＭＳ ゴシック" w:eastAsia="ＭＳ ゴシック" w:hAnsi="ＭＳ ゴシック" w:cs="Times New Roman"/>
          <w:color w:val="000000" w:themeColor="text1"/>
          <w:szCs w:val="21"/>
        </w:rPr>
        <w:t>Cユニット</w:t>
      </w:r>
      <w:bookmarkStart w:id="1" w:name="_GoBack"/>
      <w:bookmarkEnd w:id="1"/>
    </w:p>
    <w:p w:rsidR="002737CA" w:rsidRPr="002737CA" w:rsidRDefault="002737CA" w:rsidP="002737CA">
      <w:pPr>
        <w:jc w:val="left"/>
        <w:rPr>
          <w:rFonts w:ascii="ＭＳ ゴシック" w:eastAsia="ＭＳ ゴシック" w:hAnsi="ＭＳ ゴシック" w:cs="Times New Roman"/>
          <w:color w:val="000000" w:themeColor="text1"/>
          <w:szCs w:val="21"/>
        </w:rPr>
      </w:pP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＜経過＞</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 xml:space="preserve">　現在グループホーム「しろがね」入所中。以前はサービス付き高齢者向け住宅「悠</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湯の里」へ入所していた。同施設入所中、何度かけても電話がつながらない、転倒し</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ている等のエピソードを認め</w:t>
      </w:r>
      <w:r w:rsidRPr="002737CA">
        <w:rPr>
          <w:rFonts w:ascii="ＭＳ ゴシック" w:eastAsia="ＭＳ ゴシック" w:hAnsi="ＭＳ ゴシック" w:cs="Times New Roman"/>
          <w:color w:val="000000" w:themeColor="text1"/>
          <w:szCs w:val="21"/>
        </w:rPr>
        <w:t>R6年3月頃むらかみ脳神経クリニックを受診したところ認</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知症と診断を受けた。自立型の施設は困難な状態であったことから同月頃に老健ひば</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りの里へ入所。半月ほど生活していたが、その際には車椅子からの立ち上がりあり、</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見守りを要していた。その後グルーホームしろがねへ入所。歩行器移動となり、初め</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は落ち着いて過ごしていたが、短期記憶の低下は著しく、数分前の出来事も忘れてい</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る状態であった。同年</w:t>
      </w:r>
      <w:r w:rsidRPr="002737CA">
        <w:rPr>
          <w:rFonts w:ascii="ＭＳ ゴシック" w:eastAsia="ＭＳ ゴシック" w:hAnsi="ＭＳ ゴシック" w:cs="Times New Roman"/>
          <w:color w:val="000000" w:themeColor="text1"/>
          <w:szCs w:val="21"/>
        </w:rPr>
        <w:t>6月頃より自身の意にそぐわないことがあると非常口に歩行器を</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ぶつける行為があり、利用者との会話の中でも自分が悪く言われているといった被害</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妄想あり。また、明け方に起床し、まだ早いことを伝えると他利用者の居室へ故意に</w:t>
      </w:r>
    </w:p>
    <w:p w:rsidR="002737CA" w:rsidRPr="002737CA"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物をぶつける等の行為に及ぶことが週に数回みられていた。集団生活を営むことが困</w:t>
      </w:r>
    </w:p>
    <w:p w:rsidR="000148BD" w:rsidRDefault="002737CA" w:rsidP="002737CA">
      <w:pPr>
        <w:jc w:val="left"/>
        <w:rPr>
          <w:rFonts w:ascii="ＭＳ ゴシック" w:eastAsia="ＭＳ ゴシック" w:hAnsi="ＭＳ ゴシック" w:cs="Times New Roman"/>
          <w:color w:val="000000" w:themeColor="text1"/>
          <w:szCs w:val="21"/>
        </w:rPr>
      </w:pPr>
      <w:r w:rsidRPr="002737CA">
        <w:rPr>
          <w:rFonts w:ascii="ＭＳ ゴシック" w:eastAsia="ＭＳ ゴシック" w:hAnsi="ＭＳ ゴシック" w:cs="Times New Roman" w:hint="eastAsia"/>
          <w:color w:val="000000" w:themeColor="text1"/>
          <w:szCs w:val="21"/>
        </w:rPr>
        <w:t>難な状態であり、症状改善のため入院治療を希望。</w:t>
      </w:r>
      <w:r>
        <w:rPr>
          <w:rFonts w:ascii="ＭＳ ゴシック" w:eastAsia="ＭＳ ゴシック" w:hAnsi="ＭＳ ゴシック" w:cs="Times New Roman" w:hint="eastAsia"/>
          <w:color w:val="000000" w:themeColor="text1"/>
          <w:szCs w:val="21"/>
        </w:rPr>
        <w:t>東病棟Cユニットへ</w:t>
      </w:r>
    </w:p>
    <w:p w:rsidR="00767EE7" w:rsidRPr="00D4736A" w:rsidRDefault="002737CA" w:rsidP="002737CA">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医療保護入院となる。</w:t>
      </w:r>
    </w:p>
    <w:sectPr w:rsidR="00767EE7"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43E0"/>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4C"/>
    <w:rsid w:val="00D3705B"/>
    <w:rsid w:val="00D374F1"/>
    <w:rsid w:val="00D40638"/>
    <w:rsid w:val="00D41E6A"/>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181A2F"/>
  <w15:docId w15:val="{167560A1-F8F0-4000-B425-ED78E6E09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4</Pages>
  <Words>430</Words>
  <Characters>2457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cp:revision>
  <cp:lastPrinted>2024-04-24T07:47:00Z</cp:lastPrinted>
  <dcterms:created xsi:type="dcterms:W3CDTF">2024-07-06T06:24:00Z</dcterms:created>
  <dcterms:modified xsi:type="dcterms:W3CDTF">2024-07-10T07:49:00Z</dcterms:modified>
</cp:coreProperties>
</file>