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E239E">
        <w:rPr>
          <w:rFonts w:ascii="ＭＳ ゴシック" w:eastAsia="ＭＳ ゴシック" w:hAnsi="ＭＳ ゴシック" w:hint="eastAsia"/>
          <w:sz w:val="24"/>
        </w:rPr>
        <w:t>2</w:t>
      </w:r>
      <w:r w:rsidR="00146482">
        <w:rPr>
          <w:rFonts w:ascii="ＭＳ ゴシック" w:eastAsia="ＭＳ ゴシック" w:hAnsi="ＭＳ ゴシック" w:hint="eastAsia"/>
          <w:sz w:val="24"/>
        </w:rPr>
        <w:t>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46482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中野　円香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46482" w:rsidRPr="00527F14">
        <w:rPr>
          <w:rFonts w:ascii="ＭＳ ゴシック" w:eastAsia="ＭＳ ゴシック" w:hAnsi="ＭＳ ゴシック"/>
          <w:sz w:val="24"/>
        </w:rPr>
        <w:t xml:space="preserve"> </w:t>
      </w:r>
      <w:r w:rsidR="00F766A0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F766A0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757033" w:rsidRDefault="00F766A0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757033" w:rsidRDefault="00F766A0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F766A0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3A3811" w:rsidRPr="00757033" w:rsidRDefault="00F766A0" w:rsidP="00F766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3A3811" w:rsidRPr="00757033" w:rsidRDefault="00F766A0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3A3811" w:rsidRPr="00757033" w:rsidRDefault="00F766A0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75703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F766A0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57033"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CE1953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75703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3A3811" w:rsidRPr="00757033" w:rsidRDefault="00CE1953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57033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3A3811" w:rsidRPr="00757033" w:rsidRDefault="00CE1953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CE1953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CE1953" w:rsidP="0071749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3B455C" w:rsidRPr="00757033" w:rsidRDefault="00CE1953" w:rsidP="00CE1953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757033" w:rsidRDefault="00CE1953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5240C" w:rsidRPr="00757033" w:rsidRDefault="00CE1953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7C31D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253107" w:rsidRDefault="002949A5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・本日、金Dｒ年休の為、指示受けは明日お願いします。</w:t>
      </w:r>
    </w:p>
    <w:p w:rsidR="002949A5" w:rsidRPr="00253107" w:rsidRDefault="002949A5" w:rsidP="00B00A74">
      <w:pPr>
        <w:rPr>
          <w:rFonts w:asciiTheme="majorEastAsia" w:eastAsiaTheme="majorEastAsia" w:hAnsiTheme="majorEastAsia"/>
          <w:sz w:val="24"/>
        </w:rPr>
      </w:pPr>
    </w:p>
    <w:p w:rsidR="00EA200A" w:rsidRDefault="00EA200A" w:rsidP="00836EDC">
      <w:pPr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絹江様～</w:t>
      </w:r>
      <w:r w:rsidR="00572E83">
        <w:rPr>
          <w:rFonts w:asciiTheme="majorEastAsia" w:eastAsiaTheme="majorEastAsia" w:hAnsiTheme="majorEastAsia" w:hint="eastAsia"/>
          <w:sz w:val="24"/>
        </w:rPr>
        <w:t>15：30</w:t>
      </w:r>
      <w:r>
        <w:rPr>
          <w:rFonts w:asciiTheme="majorEastAsia" w:eastAsiaTheme="majorEastAsia" w:hAnsiTheme="majorEastAsia" w:hint="eastAsia"/>
          <w:sz w:val="24"/>
        </w:rPr>
        <w:t>南山苑入所の為、退院となる。</w:t>
      </w: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キヨエ様～点滴1本処方、7/1まで</w:t>
      </w:r>
      <w:r w:rsidR="00850B0A">
        <w:rPr>
          <w:rFonts w:asciiTheme="majorEastAsia" w:eastAsiaTheme="majorEastAsia" w:hAnsiTheme="majorEastAsia" w:hint="eastAsia"/>
          <w:sz w:val="24"/>
        </w:rPr>
        <w:t>。</w:t>
      </w:r>
    </w:p>
    <w:p w:rsidR="00917666" w:rsidRDefault="00917666" w:rsidP="0091766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明日より食事再開。薬も一部再開予定。本日主治医より息子様に電話にて病状説明行っている。</w:t>
      </w: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剛也様～点滴1本処方、7/1まで</w:t>
      </w:r>
      <w:r w:rsidR="00850B0A">
        <w:rPr>
          <w:rFonts w:asciiTheme="majorEastAsia" w:eastAsiaTheme="majorEastAsia" w:hAnsiTheme="majorEastAsia" w:hint="eastAsia"/>
          <w:sz w:val="24"/>
        </w:rPr>
        <w:t>。</w:t>
      </w:r>
    </w:p>
    <w:p w:rsidR="00917666" w:rsidRDefault="00917666" w:rsidP="0025310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明日より食事アップで三食提供予定。まずはゼリーから。</w:t>
      </w: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洋子様～点滴25日は2本、26日は1本処方あり</w:t>
      </w:r>
      <w:r w:rsidR="00850B0A">
        <w:rPr>
          <w:rFonts w:asciiTheme="majorEastAsia" w:eastAsiaTheme="majorEastAsia" w:hAnsiTheme="majorEastAsia" w:hint="eastAsia"/>
          <w:sz w:val="24"/>
        </w:rPr>
        <w:t>。</w:t>
      </w:r>
    </w:p>
    <w:p w:rsidR="00490B40" w:rsidRDefault="00490B40" w:rsidP="00253107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血糖高値な為、6/25～スライデイングスケール変更有り。</w:t>
      </w:r>
      <w:bookmarkStart w:id="0" w:name="_GoBack"/>
      <w:bookmarkEnd w:id="0"/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</w:p>
    <w:p w:rsidR="00253107" w:rsidRDefault="00253107" w:rsidP="00F4099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・長内　</w:t>
      </w:r>
      <w:r w:rsidR="000966CB" w:rsidRPr="000966CB">
        <w:rPr>
          <w:rFonts w:asciiTheme="majorEastAsia" w:eastAsiaTheme="majorEastAsia" w:hAnsiTheme="majorEastAsia" w:hint="eastAsia"/>
          <w:sz w:val="24"/>
        </w:rPr>
        <w:t>威雄</w:t>
      </w:r>
      <w:r>
        <w:rPr>
          <w:rFonts w:asciiTheme="majorEastAsia" w:eastAsiaTheme="majorEastAsia" w:hAnsiTheme="majorEastAsia" w:hint="eastAsia"/>
          <w:sz w:val="24"/>
        </w:rPr>
        <w:t>様～昨夜血液混じりの便あり、消化管出疑いあり、本日腹部CT、血液検査施行。船場Dｒの診察も受けている。</w:t>
      </w:r>
      <w:r w:rsidR="00642442">
        <w:rPr>
          <w:rFonts w:asciiTheme="majorEastAsia" w:eastAsiaTheme="majorEastAsia" w:hAnsiTheme="majorEastAsia" w:hint="eastAsia"/>
          <w:sz w:val="24"/>
        </w:rPr>
        <w:t>持参薬の処方内容から、強い心不全・糖尿病・心筋梗塞など合併症多い。直腸診も行い、出血しているとしたら上部だが箇所不明。CT上でも分からない。前立腺が大きくなっているのはわかる。内服薬調整・食事も様子見ながら、とのこと。主治医に詳細内容確認していく。</w:t>
      </w:r>
      <w:r>
        <w:rPr>
          <w:rFonts w:asciiTheme="majorEastAsia" w:eastAsiaTheme="majorEastAsia" w:hAnsiTheme="majorEastAsia" w:hint="eastAsia"/>
          <w:sz w:val="24"/>
        </w:rPr>
        <w:t>点滴26日まで1本処方あり。</w:t>
      </w:r>
    </w:p>
    <w:p w:rsidR="00917666" w:rsidRDefault="00917666" w:rsidP="00F4099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主治医診察後、明日から食事は低残渣食へ変更。薬も一部休止。午前に主治医より甥様へ電話にて病状説明行い、当院対応で良いとの事。</w:t>
      </w:r>
    </w:p>
    <w:p w:rsidR="00253107" w:rsidRDefault="00253107" w:rsidP="00253107">
      <w:pPr>
        <w:rPr>
          <w:rFonts w:asciiTheme="majorEastAsia" w:eastAsiaTheme="majorEastAsia" w:hAnsiTheme="majorEastAsia"/>
          <w:sz w:val="24"/>
        </w:rPr>
      </w:pPr>
    </w:p>
    <w:p w:rsidR="00253107" w:rsidRPr="00253107" w:rsidRDefault="00253107" w:rsidP="00F4099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かつゑ様～23日夜に発熱あり。7/7まで点滴2本と抗生剤タゾピペ4.5g1日</w:t>
      </w:r>
      <w:r w:rsidR="00DA3F09">
        <w:rPr>
          <w:rFonts w:asciiTheme="majorEastAsia" w:eastAsiaTheme="majorEastAsia" w:hAnsiTheme="majorEastAsia" w:hint="eastAsia"/>
          <w:sz w:val="24"/>
        </w:rPr>
        <w:t>2</w:t>
      </w:r>
      <w:r>
        <w:rPr>
          <w:rFonts w:asciiTheme="majorEastAsia" w:eastAsiaTheme="majorEastAsia" w:hAnsiTheme="majorEastAsia" w:hint="eastAsia"/>
          <w:sz w:val="24"/>
        </w:rPr>
        <w:t>回指示あり。</w:t>
      </w:r>
    </w:p>
    <w:p w:rsidR="005B4F3D" w:rsidRDefault="005B4F3D" w:rsidP="009C179B">
      <w:pPr>
        <w:rPr>
          <w:rFonts w:asciiTheme="majorEastAsia" w:eastAsiaTheme="majorEastAsia" w:hAnsiTheme="majorEastAsia"/>
          <w:sz w:val="24"/>
        </w:rPr>
      </w:pPr>
    </w:p>
    <w:p w:rsidR="000966CB" w:rsidRDefault="000966CB" w:rsidP="000B5AC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・島倉　</w:t>
      </w:r>
      <w:r w:rsidR="000B5ACD" w:rsidRPr="000B5ACD">
        <w:rPr>
          <w:rFonts w:asciiTheme="majorEastAsia" w:eastAsiaTheme="majorEastAsia" w:hAnsiTheme="majorEastAsia" w:hint="eastAsia"/>
          <w:sz w:val="24"/>
        </w:rPr>
        <w:t>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B5ACD" w:rsidRPr="000B5ACD">
        <w:rPr>
          <w:rFonts w:asciiTheme="majorEastAsia" w:eastAsiaTheme="majorEastAsia" w:hAnsiTheme="majorEastAsia" w:hint="eastAsia"/>
          <w:sz w:val="24"/>
        </w:rPr>
        <w:t>退院時処方に抑肝散が無い件主治医に確認。現在</w:t>
      </w:r>
      <w:r w:rsidR="000B5ACD">
        <w:rPr>
          <w:rFonts w:asciiTheme="majorEastAsia" w:eastAsiaTheme="majorEastAsia" w:hAnsiTheme="majorEastAsia" w:hint="eastAsia"/>
          <w:sz w:val="24"/>
        </w:rPr>
        <w:t>、</w:t>
      </w:r>
      <w:r w:rsidR="00F40994">
        <w:rPr>
          <w:rFonts w:asciiTheme="majorEastAsia" w:eastAsiaTheme="majorEastAsia" w:hAnsiTheme="majorEastAsia" w:hint="eastAsia"/>
          <w:sz w:val="24"/>
        </w:rPr>
        <w:t>品薄状態で物が無い為処方無し</w:t>
      </w:r>
      <w:r w:rsidR="000B5ACD" w:rsidRPr="000B5ACD">
        <w:rPr>
          <w:rFonts w:asciiTheme="majorEastAsia" w:eastAsiaTheme="majorEastAsia" w:hAnsiTheme="majorEastAsia" w:hint="eastAsia"/>
          <w:sz w:val="24"/>
        </w:rPr>
        <w:t>とのこと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0966CB" w:rsidRDefault="000966CB" w:rsidP="009C179B">
      <w:pPr>
        <w:rPr>
          <w:rFonts w:asciiTheme="majorEastAsia" w:eastAsiaTheme="majorEastAsia" w:hAnsiTheme="majorEastAsia"/>
          <w:sz w:val="24"/>
        </w:rPr>
      </w:pPr>
    </w:p>
    <w:p w:rsidR="000B5ACD" w:rsidRDefault="000B5ACD" w:rsidP="009C17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・川守田　伸様～市民病院受診の為、13：00から外出</w:t>
      </w:r>
      <w:r w:rsidR="002F0885">
        <w:rPr>
          <w:rFonts w:asciiTheme="majorEastAsia" w:eastAsiaTheme="majorEastAsia" w:hAnsiTheme="majorEastAsia" w:hint="eastAsia"/>
          <w:sz w:val="24"/>
        </w:rPr>
        <w:t>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0B5ACD" w:rsidRDefault="000B5ACD" w:rsidP="000B5ACD">
      <w:pPr>
        <w:rPr>
          <w:rFonts w:asciiTheme="majorEastAsia" w:eastAsiaTheme="majorEastAsia" w:hAnsiTheme="majorEastAsia"/>
          <w:sz w:val="24"/>
        </w:rPr>
      </w:pPr>
    </w:p>
    <w:p w:rsidR="00D006CD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787A37" w:rsidRDefault="00787A37" w:rsidP="000B5AC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・江刺家　惠子様～</w:t>
      </w:r>
      <w:r w:rsidR="000B5ACD" w:rsidRPr="000B5ACD">
        <w:rPr>
          <w:rFonts w:asciiTheme="majorEastAsia" w:eastAsiaTheme="majorEastAsia" w:hAnsiTheme="majorEastAsia" w:hint="eastAsia"/>
          <w:sz w:val="24"/>
        </w:rPr>
        <w:t>スタッフコール頻回。要求どおりになるまでコール続ける様子続いている。</w:t>
      </w:r>
      <w:r w:rsidR="000B5ACD">
        <w:rPr>
          <w:rFonts w:asciiTheme="majorEastAsia" w:eastAsiaTheme="majorEastAsia" w:hAnsiTheme="majorEastAsia" w:hint="eastAsia"/>
          <w:sz w:val="24"/>
        </w:rPr>
        <w:t>血尿あり。</w:t>
      </w:r>
    </w:p>
    <w:p w:rsidR="000B5ACD" w:rsidRDefault="000B5ACD" w:rsidP="000B5AC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1985" w:hangingChars="827" w:hanging="1985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・下村　</w:t>
      </w:r>
      <w:r w:rsidR="00642442">
        <w:rPr>
          <w:rFonts w:asciiTheme="majorEastAsia" w:eastAsiaTheme="majorEastAsia" w:hAnsiTheme="majorEastAsia" w:hint="eastAsia"/>
          <w:sz w:val="24"/>
        </w:rPr>
        <w:t>洋子様～</w:t>
      </w:r>
      <w:r w:rsidR="00EB47B8">
        <w:rPr>
          <w:rFonts w:asciiTheme="majorEastAsia" w:eastAsiaTheme="majorEastAsia" w:hAnsiTheme="majorEastAsia" w:hint="eastAsia"/>
          <w:sz w:val="24"/>
        </w:rPr>
        <w:t>バイタルサインの異常なし</w:t>
      </w:r>
      <w:r w:rsidR="000B5ACD" w:rsidRPr="000B5ACD">
        <w:rPr>
          <w:rFonts w:asciiTheme="majorEastAsia" w:eastAsiaTheme="majorEastAsia" w:hAnsiTheme="majorEastAsia" w:hint="eastAsia"/>
          <w:sz w:val="24"/>
        </w:rPr>
        <w:t>。</w:t>
      </w:r>
      <w:r w:rsidR="00E03428">
        <w:rPr>
          <w:rFonts w:asciiTheme="majorEastAsia" w:eastAsiaTheme="majorEastAsia" w:hAnsiTheme="majorEastAsia" w:hint="eastAsia"/>
          <w:sz w:val="24"/>
        </w:rPr>
        <w:t>胸部症状なし</w:t>
      </w:r>
      <w:r w:rsidR="002F0885">
        <w:rPr>
          <w:rFonts w:asciiTheme="majorEastAsia" w:eastAsiaTheme="majorEastAsia" w:hAnsiTheme="majorEastAsia" w:hint="eastAsia"/>
          <w:sz w:val="24"/>
        </w:rPr>
        <w:t>。</w:t>
      </w:r>
      <w:r w:rsidR="000966CB">
        <w:rPr>
          <w:rFonts w:asciiTheme="majorEastAsia" w:eastAsiaTheme="majorEastAsia" w:hAnsiTheme="majorEastAsia" w:hint="eastAsia"/>
          <w:sz w:val="24"/>
        </w:rPr>
        <w:t>食事は自力で全量摂取</w:t>
      </w:r>
      <w:r w:rsidR="00E03428">
        <w:rPr>
          <w:rFonts w:asciiTheme="majorEastAsia" w:eastAsiaTheme="majorEastAsia" w:hAnsiTheme="majorEastAsia" w:hint="eastAsia"/>
          <w:sz w:val="24"/>
        </w:rPr>
        <w:t>している</w:t>
      </w:r>
      <w:r w:rsidR="000966CB">
        <w:rPr>
          <w:rFonts w:asciiTheme="majorEastAsia" w:eastAsiaTheme="majorEastAsia" w:hAnsiTheme="majorEastAsia" w:hint="eastAsia"/>
          <w:sz w:val="24"/>
        </w:rPr>
        <w:t>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・川村　</w:t>
      </w:r>
      <w:r w:rsidR="005B4F3D">
        <w:rPr>
          <w:rFonts w:asciiTheme="majorEastAsia" w:eastAsiaTheme="majorEastAsia" w:hAnsiTheme="majorEastAsia" w:hint="eastAsia"/>
          <w:sz w:val="24"/>
        </w:rPr>
        <w:t>和弘様～</w:t>
      </w:r>
      <w:r w:rsidR="00EB47B8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DA60FB">
        <w:rPr>
          <w:rFonts w:asciiTheme="majorEastAsia" w:eastAsiaTheme="majorEastAsia" w:hAnsiTheme="majorEastAsia" w:hint="eastAsia"/>
          <w:sz w:val="24"/>
        </w:rPr>
        <w:t>朝昼ともに</w:t>
      </w:r>
      <w:r w:rsidR="00787A37">
        <w:rPr>
          <w:rFonts w:asciiTheme="majorEastAsia" w:eastAsiaTheme="majorEastAsia" w:hAnsiTheme="majorEastAsia" w:hint="eastAsia"/>
          <w:sz w:val="24"/>
        </w:rPr>
        <w:t>食事のむせ込みあり数口から1/3</w:t>
      </w:r>
      <w:r w:rsidR="00DA60FB">
        <w:rPr>
          <w:rFonts w:asciiTheme="majorEastAsia" w:eastAsiaTheme="majorEastAsia" w:hAnsiTheme="majorEastAsia" w:hint="eastAsia"/>
          <w:sz w:val="24"/>
        </w:rPr>
        <w:t>で終了</w:t>
      </w:r>
      <w:r w:rsidR="00787A37">
        <w:rPr>
          <w:rFonts w:asciiTheme="majorEastAsia" w:eastAsiaTheme="majorEastAsia" w:hAnsiTheme="majorEastAsia" w:hint="eastAsia"/>
          <w:sz w:val="24"/>
        </w:rPr>
        <w:t>。</w:t>
      </w:r>
      <w:r w:rsidR="00DA60FB">
        <w:rPr>
          <w:rFonts w:asciiTheme="majorEastAsia" w:eastAsiaTheme="majorEastAsia" w:hAnsiTheme="majorEastAsia" w:hint="eastAsia"/>
          <w:sz w:val="24"/>
        </w:rPr>
        <w:t>吸引施行している。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・成田　</w:t>
      </w:r>
      <w:r w:rsidR="005B4F3D">
        <w:rPr>
          <w:rFonts w:asciiTheme="majorEastAsia" w:eastAsiaTheme="majorEastAsia" w:hAnsiTheme="majorEastAsia" w:hint="eastAsia"/>
          <w:sz w:val="24"/>
        </w:rPr>
        <w:t>かつゑ様～</w:t>
      </w:r>
      <w:r w:rsidR="000966CB">
        <w:rPr>
          <w:rFonts w:asciiTheme="majorEastAsia" w:eastAsiaTheme="majorEastAsia" w:hAnsiTheme="majorEastAsia" w:hint="eastAsia"/>
          <w:sz w:val="24"/>
        </w:rPr>
        <w:t>食事と服薬中止で経過。酸素5L流入</w:t>
      </w:r>
      <w:r w:rsidR="00E03428">
        <w:rPr>
          <w:rFonts w:asciiTheme="majorEastAsia" w:eastAsiaTheme="majorEastAsia" w:hAnsiTheme="majorEastAsia" w:hint="eastAsia"/>
          <w:sz w:val="24"/>
        </w:rPr>
        <w:t>中で</w:t>
      </w:r>
      <w:r w:rsidR="000966CB">
        <w:rPr>
          <w:rFonts w:asciiTheme="majorEastAsia" w:eastAsiaTheme="majorEastAsia" w:hAnsiTheme="majorEastAsia" w:hint="eastAsia"/>
          <w:sz w:val="24"/>
        </w:rPr>
        <w:t>酸素飽和度90</w:t>
      </w:r>
      <w:r w:rsidR="00E03428">
        <w:rPr>
          <w:rFonts w:asciiTheme="majorEastAsia" w:eastAsiaTheme="majorEastAsia" w:hAnsiTheme="majorEastAsia" w:hint="eastAsia"/>
          <w:sz w:val="24"/>
        </w:rPr>
        <w:t>％</w:t>
      </w:r>
      <w:r w:rsidR="000966CB">
        <w:rPr>
          <w:rFonts w:asciiTheme="majorEastAsia" w:eastAsiaTheme="majorEastAsia" w:hAnsiTheme="majorEastAsia" w:hint="eastAsia"/>
          <w:sz w:val="24"/>
        </w:rPr>
        <w:t>前半キープ。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146482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76EA3">
        <w:rPr>
          <w:rFonts w:asciiTheme="majorEastAsia" w:eastAsiaTheme="majorEastAsia" w:hAnsiTheme="majorEastAsia" w:hint="eastAsia"/>
          <w:sz w:val="24"/>
        </w:rPr>
        <w:t xml:space="preserve">橋本　</w:t>
      </w:r>
      <w:r>
        <w:rPr>
          <w:rFonts w:asciiTheme="majorEastAsia" w:eastAsiaTheme="majorEastAsia" w:hAnsiTheme="majorEastAsia" w:hint="eastAsia"/>
          <w:sz w:val="24"/>
        </w:rPr>
        <w:t>キヨエ様～</w:t>
      </w:r>
      <w:r w:rsidR="00E03428" w:rsidRPr="00E03428">
        <w:rPr>
          <w:rFonts w:asciiTheme="majorEastAsia" w:eastAsiaTheme="majorEastAsia" w:hAnsiTheme="majorEastAsia" w:hint="eastAsia"/>
          <w:sz w:val="24"/>
        </w:rPr>
        <w:t>血圧</w:t>
      </w:r>
      <w:r w:rsidR="00E03428">
        <w:rPr>
          <w:rFonts w:asciiTheme="majorEastAsia" w:eastAsiaTheme="majorEastAsia" w:hAnsiTheme="majorEastAsia" w:hint="eastAsia"/>
          <w:sz w:val="24"/>
        </w:rPr>
        <w:t>83/58</w:t>
      </w:r>
      <w:r w:rsidR="00E03428" w:rsidRPr="00E03428">
        <w:rPr>
          <w:rFonts w:asciiTheme="majorEastAsia" w:eastAsiaTheme="majorEastAsia" w:hAnsiTheme="majorEastAsia" w:hint="eastAsia"/>
          <w:sz w:val="24"/>
        </w:rPr>
        <w:t>mmHg　他バイタルサイン異常なし。</w:t>
      </w:r>
    </w:p>
    <w:p w:rsidR="000966CB" w:rsidRDefault="000966CB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金田</w:t>
      </w:r>
      <w:r>
        <w:rPr>
          <w:rFonts w:asciiTheme="majorEastAsia" w:eastAsiaTheme="majorEastAsia" w:hAnsiTheme="majorEastAsia" w:hint="eastAsia"/>
          <w:sz w:val="24"/>
        </w:rPr>
        <w:t xml:space="preserve">　とし子様～</w:t>
      </w:r>
      <w:r w:rsidR="000966CB">
        <w:rPr>
          <w:rFonts w:asciiTheme="majorEastAsia" w:eastAsiaTheme="majorEastAsia" w:hAnsiTheme="majorEastAsia" w:hint="eastAsia"/>
          <w:sz w:val="24"/>
        </w:rPr>
        <w:t>服薬は茶ゼリーでむせ込みなく摂取。</w:t>
      </w:r>
    </w:p>
    <w:p w:rsidR="00DA60FB" w:rsidRDefault="00DA60FB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0C52F4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伊藤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9640FC">
        <w:rPr>
          <w:rFonts w:asciiTheme="majorEastAsia" w:eastAsiaTheme="majorEastAsia" w:hAnsiTheme="majorEastAsia" w:hint="eastAsia"/>
          <w:sz w:val="24"/>
        </w:rPr>
        <w:t>のり</w:t>
      </w:r>
      <w:r>
        <w:rPr>
          <w:rFonts w:asciiTheme="majorEastAsia" w:eastAsiaTheme="majorEastAsia" w:hAnsiTheme="majorEastAsia" w:hint="eastAsia"/>
          <w:sz w:val="24"/>
        </w:rPr>
        <w:t>子様～</w:t>
      </w:r>
      <w:r w:rsidR="000966CB">
        <w:rPr>
          <w:rFonts w:asciiTheme="majorEastAsia" w:eastAsiaTheme="majorEastAsia" w:hAnsiTheme="majorEastAsia" w:hint="eastAsia"/>
          <w:sz w:val="24"/>
        </w:rPr>
        <w:t>食事の拒否強く、数口から</w:t>
      </w:r>
      <w:r w:rsidR="00DA60FB">
        <w:rPr>
          <w:rFonts w:asciiTheme="majorEastAsia" w:eastAsiaTheme="majorEastAsia" w:hAnsiTheme="majorEastAsia" w:hint="eastAsia"/>
          <w:sz w:val="24"/>
        </w:rPr>
        <w:t>1/3で終了</w:t>
      </w:r>
      <w:r w:rsidR="000966CB">
        <w:rPr>
          <w:rFonts w:asciiTheme="majorEastAsia" w:eastAsiaTheme="majorEastAsia" w:hAnsiTheme="majorEastAsia" w:hint="eastAsia"/>
          <w:sz w:val="24"/>
        </w:rPr>
        <w:t>。食事</w:t>
      </w:r>
      <w:r w:rsidR="00DA60FB">
        <w:rPr>
          <w:rFonts w:asciiTheme="majorEastAsia" w:eastAsiaTheme="majorEastAsia" w:hAnsiTheme="majorEastAsia" w:hint="eastAsia"/>
          <w:sz w:val="24"/>
        </w:rPr>
        <w:t>量</w:t>
      </w:r>
      <w:r w:rsidR="000966CB">
        <w:rPr>
          <w:rFonts w:asciiTheme="majorEastAsia" w:eastAsiaTheme="majorEastAsia" w:hAnsiTheme="majorEastAsia" w:hint="eastAsia"/>
          <w:sz w:val="24"/>
        </w:rPr>
        <w:t>安定しない為、排尿量確認していく。</w:t>
      </w:r>
    </w:p>
    <w:p w:rsidR="000966CB" w:rsidRPr="000C52F4" w:rsidRDefault="000966CB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DA60F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0966CB">
        <w:rPr>
          <w:rFonts w:asciiTheme="majorEastAsia" w:eastAsiaTheme="majorEastAsia" w:hAnsiTheme="majorEastAsia" w:hint="eastAsia"/>
          <w:sz w:val="24"/>
        </w:rPr>
        <w:t>点滴ルート引っ張っていることあ</w:t>
      </w:r>
      <w:r w:rsidR="00787A37">
        <w:rPr>
          <w:rFonts w:asciiTheme="majorEastAsia" w:eastAsiaTheme="majorEastAsia" w:hAnsiTheme="majorEastAsia" w:hint="eastAsia"/>
          <w:sz w:val="24"/>
        </w:rPr>
        <w:t>り、見守り要している。</w:t>
      </w:r>
    </w:p>
    <w:p w:rsidR="009640FC" w:rsidRDefault="009640FC" w:rsidP="009C179B">
      <w:pPr>
        <w:rPr>
          <w:rFonts w:asciiTheme="majorEastAsia" w:eastAsiaTheme="majorEastAsia" w:hAnsiTheme="majorEastAsia"/>
          <w:sz w:val="24"/>
        </w:rPr>
      </w:pPr>
    </w:p>
    <w:p w:rsidR="00183366" w:rsidRDefault="00024DC7" w:rsidP="00EB47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佐々木 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B47B8">
        <w:rPr>
          <w:rFonts w:asciiTheme="majorEastAsia" w:eastAsiaTheme="majorEastAsia" w:hAnsiTheme="majorEastAsia" w:hint="eastAsia"/>
          <w:sz w:val="24"/>
        </w:rPr>
        <w:t>転入時は頓服使用しているが、</w:t>
      </w:r>
      <w:r w:rsidR="00787A37">
        <w:rPr>
          <w:rFonts w:asciiTheme="majorEastAsia" w:eastAsiaTheme="majorEastAsia" w:hAnsiTheme="majorEastAsia" w:hint="eastAsia"/>
          <w:sz w:val="24"/>
        </w:rPr>
        <w:t>昨日は易怒性なく経過。</w:t>
      </w:r>
      <w:r w:rsidR="00EB47B8">
        <w:rPr>
          <w:rFonts w:asciiTheme="majorEastAsia" w:eastAsiaTheme="majorEastAsia" w:hAnsiTheme="majorEastAsia" w:hint="eastAsia"/>
          <w:sz w:val="24"/>
        </w:rPr>
        <w:t>本日も</w:t>
      </w:r>
      <w:r w:rsidR="00787A37">
        <w:rPr>
          <w:rFonts w:asciiTheme="majorEastAsia" w:eastAsiaTheme="majorEastAsia" w:hAnsiTheme="majorEastAsia" w:hint="eastAsia"/>
          <w:sz w:val="24"/>
        </w:rPr>
        <w:t>気難しく怒りっぽい一面あ</w:t>
      </w:r>
      <w:r w:rsidR="00EB47B8">
        <w:rPr>
          <w:rFonts w:asciiTheme="majorEastAsia" w:eastAsiaTheme="majorEastAsia" w:hAnsiTheme="majorEastAsia" w:hint="eastAsia"/>
          <w:sz w:val="24"/>
        </w:rPr>
        <w:t>るが、一時的</w:t>
      </w:r>
      <w:r w:rsidR="00787A37">
        <w:rPr>
          <w:rFonts w:asciiTheme="majorEastAsia" w:eastAsiaTheme="majorEastAsia" w:hAnsiTheme="majorEastAsia" w:hint="eastAsia"/>
          <w:sz w:val="24"/>
        </w:rPr>
        <w:t>。</w:t>
      </w:r>
      <w:r w:rsidR="00EB47B8">
        <w:rPr>
          <w:rFonts w:asciiTheme="majorEastAsia" w:eastAsiaTheme="majorEastAsia" w:hAnsiTheme="majorEastAsia" w:hint="eastAsia"/>
          <w:sz w:val="24"/>
        </w:rPr>
        <w:t>食事の</w:t>
      </w:r>
      <w:r w:rsidR="00787A37">
        <w:rPr>
          <w:rFonts w:asciiTheme="majorEastAsia" w:eastAsiaTheme="majorEastAsia" w:hAnsiTheme="majorEastAsia" w:hint="eastAsia"/>
          <w:sz w:val="24"/>
        </w:rPr>
        <w:t>動作が分からなく</w:t>
      </w:r>
      <w:r w:rsidR="00EB47B8">
        <w:rPr>
          <w:rFonts w:asciiTheme="majorEastAsia" w:eastAsiaTheme="majorEastAsia" w:hAnsiTheme="majorEastAsia" w:hint="eastAsia"/>
          <w:sz w:val="24"/>
        </w:rPr>
        <w:t>なることあり、</w:t>
      </w:r>
      <w:r w:rsidR="00787A37">
        <w:rPr>
          <w:rFonts w:asciiTheme="majorEastAsia" w:eastAsiaTheme="majorEastAsia" w:hAnsiTheme="majorEastAsia" w:hint="eastAsia"/>
          <w:sz w:val="24"/>
        </w:rPr>
        <w:t>介助</w:t>
      </w:r>
      <w:r w:rsidR="00EB47B8">
        <w:rPr>
          <w:rFonts w:asciiTheme="majorEastAsia" w:eastAsiaTheme="majorEastAsia" w:hAnsiTheme="majorEastAsia" w:hint="eastAsia"/>
          <w:sz w:val="24"/>
        </w:rPr>
        <w:t>要している</w:t>
      </w:r>
      <w:r w:rsidR="00787A37">
        <w:rPr>
          <w:rFonts w:asciiTheme="majorEastAsia" w:eastAsiaTheme="majorEastAsia" w:hAnsiTheme="majorEastAsia" w:hint="eastAsia"/>
          <w:sz w:val="24"/>
        </w:rPr>
        <w:t>。</w:t>
      </w:r>
    </w:p>
    <w:p w:rsidR="00EB47B8" w:rsidRPr="008004D9" w:rsidRDefault="00EB47B8" w:rsidP="00EB47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87A37" w:rsidRPr="00787A37" w:rsidRDefault="00024DC7" w:rsidP="00787A37">
      <w:pPr>
        <w:rPr>
          <w:rFonts w:asciiTheme="majorEastAsia" w:eastAsiaTheme="majorEastAsia" w:hAnsiTheme="majorEastAsia"/>
          <w:sz w:val="24"/>
        </w:rPr>
      </w:pPr>
      <w:r w:rsidRPr="008004D9">
        <w:rPr>
          <w:rFonts w:asciiTheme="majorEastAsia" w:eastAsiaTheme="majorEastAsia" w:hAnsiTheme="majorEastAsia" w:hint="eastAsia"/>
          <w:sz w:val="24"/>
        </w:rPr>
        <w:t>・長内　威雄様～</w:t>
      </w:r>
      <w:r w:rsidR="00787A37" w:rsidRPr="00787A37">
        <w:rPr>
          <w:rFonts w:asciiTheme="majorEastAsia" w:eastAsiaTheme="majorEastAsia" w:hAnsiTheme="majorEastAsia" w:hint="eastAsia"/>
          <w:sz w:val="24"/>
        </w:rPr>
        <w:t>体温36.3℃、脈拍59回/分、血圧83/55mmHg、酸素飽和度94％</w:t>
      </w:r>
    </w:p>
    <w:p w:rsidR="00787A37" w:rsidRPr="00787A37" w:rsidRDefault="00787A37" w:rsidP="004F390F">
      <w:pPr>
        <w:ind w:leftChars="900" w:left="1890"/>
        <w:rPr>
          <w:rFonts w:asciiTheme="majorEastAsia" w:eastAsiaTheme="majorEastAsia" w:hAnsiTheme="majorEastAsia"/>
          <w:sz w:val="24"/>
        </w:rPr>
      </w:pPr>
      <w:r w:rsidRPr="00787A37">
        <w:rPr>
          <w:rFonts w:asciiTheme="majorEastAsia" w:eastAsiaTheme="majorEastAsia" w:hAnsiTheme="majorEastAsia" w:hint="eastAsia"/>
          <w:sz w:val="24"/>
        </w:rPr>
        <w:t>意識レベルクリア。伝い歩きで移動している。四肢冷感強く、</w:t>
      </w:r>
      <w:r w:rsidR="00EB47B8">
        <w:rPr>
          <w:rFonts w:asciiTheme="majorEastAsia" w:eastAsiaTheme="majorEastAsia" w:hAnsiTheme="majorEastAsia" w:hint="eastAsia"/>
          <w:sz w:val="24"/>
        </w:rPr>
        <w:t xml:space="preserve">　　</w:t>
      </w:r>
      <w:r w:rsidRPr="00787A37">
        <w:rPr>
          <w:rFonts w:asciiTheme="majorEastAsia" w:eastAsiaTheme="majorEastAsia" w:hAnsiTheme="majorEastAsia" w:hint="eastAsia"/>
          <w:sz w:val="24"/>
        </w:rPr>
        <w:t xml:space="preserve">酸素飽和度モニター検知に時間かかる。 </w:t>
      </w:r>
    </w:p>
    <w:p w:rsidR="00024DC7" w:rsidRDefault="00787A37" w:rsidP="00787A37">
      <w:pPr>
        <w:rPr>
          <w:rFonts w:asciiTheme="majorEastAsia" w:eastAsiaTheme="majorEastAsia" w:hAnsiTheme="majorEastAsia"/>
          <w:sz w:val="24"/>
        </w:rPr>
      </w:pPr>
      <w:r w:rsidRPr="00787A37">
        <w:rPr>
          <w:rFonts w:asciiTheme="majorEastAsia" w:eastAsiaTheme="majorEastAsia" w:hAnsiTheme="majorEastAsia" w:hint="eastAsia"/>
          <w:sz w:val="24"/>
        </w:rPr>
        <w:t xml:space="preserve"> </w:t>
      </w:r>
    </w:p>
    <w:p w:rsidR="00787A37" w:rsidRPr="00787A37" w:rsidRDefault="00024DC7" w:rsidP="00EB47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87A37" w:rsidRPr="00787A37">
        <w:rPr>
          <w:rFonts w:asciiTheme="majorEastAsia" w:eastAsiaTheme="majorEastAsia" w:hAnsiTheme="majorEastAsia" w:hint="eastAsia"/>
          <w:sz w:val="24"/>
        </w:rPr>
        <w:t>床上で過ごし危険行為なし。食事介助するも</w:t>
      </w:r>
      <w:r w:rsidR="00787A37">
        <w:rPr>
          <w:rFonts w:asciiTheme="majorEastAsia" w:eastAsiaTheme="majorEastAsia" w:hAnsiTheme="majorEastAsia" w:hint="eastAsia"/>
          <w:sz w:val="24"/>
        </w:rPr>
        <w:t>数口から</w:t>
      </w:r>
      <w:r w:rsidR="00787A37" w:rsidRPr="00787A37">
        <w:rPr>
          <w:rFonts w:asciiTheme="majorEastAsia" w:eastAsiaTheme="majorEastAsia" w:hAnsiTheme="majorEastAsia" w:hint="eastAsia"/>
          <w:sz w:val="24"/>
        </w:rPr>
        <w:t>1/4で終了、ときおり湿性咳嗽あるも痰は飲み込んでおり、午前中は吸引なし。</w:t>
      </w:r>
      <w:r w:rsidR="00787A37">
        <w:rPr>
          <w:rFonts w:asciiTheme="majorEastAsia" w:eastAsiaTheme="majorEastAsia" w:hAnsiTheme="majorEastAsia" w:hint="eastAsia"/>
          <w:sz w:val="24"/>
        </w:rPr>
        <w:t xml:space="preserve"> </w:t>
      </w:r>
    </w:p>
    <w:p w:rsidR="00787A37" w:rsidRPr="00787A37" w:rsidRDefault="00787A37" w:rsidP="00787A37">
      <w:pPr>
        <w:rPr>
          <w:rFonts w:asciiTheme="majorEastAsia" w:eastAsiaTheme="majorEastAsia" w:hAnsiTheme="majorEastAsia"/>
          <w:sz w:val="24"/>
        </w:rPr>
      </w:pPr>
      <w:r w:rsidRPr="00787A37">
        <w:rPr>
          <w:rFonts w:asciiTheme="majorEastAsia" w:eastAsiaTheme="majorEastAsia" w:hAnsiTheme="majorEastAsia"/>
          <w:sz w:val="24"/>
        </w:rPr>
        <w:t xml:space="preserve"> </w:t>
      </w:r>
    </w:p>
    <w:p w:rsidR="000B5ACD" w:rsidRPr="00787A37" w:rsidRDefault="000B5ACD" w:rsidP="00EB47B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八重子様～左の前腕部のスキンテアあり。明日の皮膚科へ追加予定。ミトン外しあり、見守り要している。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</w:p>
    <w:p w:rsidR="006830D0" w:rsidRDefault="00D36525" w:rsidP="006830D0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＜OT、PTから＞</w:t>
      </w:r>
    </w:p>
    <w:p w:rsidR="00D36525" w:rsidRPr="0067323C" w:rsidRDefault="00D36525" w:rsidP="00D36525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36525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・佐々木 節郎様～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左膝の</w:t>
      </w:r>
      <w:r w:rsidR="00C24BB2">
        <w:rPr>
          <w:rFonts w:asciiTheme="majorEastAsia" w:eastAsiaTheme="majorEastAsia" w:hAnsiTheme="majorEastAsia" w:hint="eastAsia"/>
          <w:color w:val="000000"/>
          <w:spacing w:val="8"/>
          <w:sz w:val="24"/>
        </w:rPr>
        <w:t>軽度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変形性関節症あり。歩行器使用し、歩行可能</w:t>
      </w:r>
      <w:r w:rsidR="00C24BB2">
        <w:rPr>
          <w:rFonts w:asciiTheme="majorEastAsia" w:eastAsiaTheme="majorEastAsia" w:hAnsiTheme="majorEastAsia" w:hint="eastAsia"/>
          <w:color w:val="000000"/>
          <w:spacing w:val="8"/>
          <w:sz w:val="24"/>
        </w:rPr>
        <w:t>だが左膝内側の荷重痛が見られている。疼痛が強い為、超高齢と言う事も考慮し病棟内は車椅子移動とする。リハビリでの介入を検討中。</w:t>
      </w:r>
    </w:p>
    <w:sectPr w:rsidR="00D36525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4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5FE4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4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20E340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B4426-A53D-4462-B614-7E0C1D99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</cp:revision>
  <cp:lastPrinted>2023-10-20T00:22:00Z</cp:lastPrinted>
  <dcterms:created xsi:type="dcterms:W3CDTF">2024-06-22T00:48:00Z</dcterms:created>
  <dcterms:modified xsi:type="dcterms:W3CDTF">2024-06-24T06:53:00Z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