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CF3DCE">
        <w:rPr>
          <w:rFonts w:ascii="ＭＳ ゴシック" w:eastAsia="ＭＳ ゴシック" w:hAnsi="ＭＳ ゴシック" w:cs="Times New Roman" w:hint="eastAsia"/>
          <w:szCs w:val="21"/>
        </w:rPr>
        <w:t>19</w:t>
      </w:r>
      <w:r w:rsidR="00E56D0C">
        <w:rPr>
          <w:rFonts w:ascii="ＭＳ ゴシック" w:eastAsia="ＭＳ ゴシック" w:hAnsi="ＭＳ ゴシック" w:cs="Times New Roman" w:hint="eastAsia"/>
          <w:szCs w:val="21"/>
        </w:rPr>
        <w:t>日（</w:t>
      </w:r>
      <w:r w:rsidR="00CF3DCE">
        <w:rPr>
          <w:rFonts w:ascii="ＭＳ ゴシック" w:eastAsia="ＭＳ ゴシック" w:hAnsi="ＭＳ ゴシック" w:cs="Times New Roman" w:hint="eastAsia"/>
          <w:szCs w:val="21"/>
        </w:rPr>
        <w:t>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CF3DCE">
        <w:rPr>
          <w:rFonts w:ascii="ＭＳ ゴシック" w:eastAsia="ＭＳ ゴシック" w:hAnsi="ＭＳ ゴシック" w:cs="Times New Roman" w:hint="eastAsia"/>
          <w:szCs w:val="21"/>
        </w:rPr>
        <w:t>菊地　裕実果</w:t>
      </w:r>
      <w:r w:rsidR="00B22132"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F3D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F3DC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F3DCE"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F3DC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F3DC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F3DC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F041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5445B"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F3DC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F3D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F3D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445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F3D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F3D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F3DC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F3DCE"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F3DCE"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B5445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544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5445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A45CE" w:rsidRDefault="008A45CE" w:rsidP="002345C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24B6">
        <w:rPr>
          <w:rFonts w:ascii="ＭＳ ゴシック" w:eastAsia="ＭＳ ゴシック" w:hAnsi="ＭＳ ゴシック" w:cs="Times New Roman" w:hint="eastAsia"/>
          <w:szCs w:val="21"/>
        </w:rPr>
        <w:t>なし</w:t>
      </w:r>
    </w:p>
    <w:p w:rsidR="000717AC" w:rsidRDefault="000717AC"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A45CE" w:rsidRDefault="005D3971" w:rsidP="00CF3DCE">
      <w:pPr>
        <w:rPr>
          <w:rFonts w:ascii="ＭＳ ゴシック" w:eastAsia="ＭＳ ゴシック" w:hAnsi="ＭＳ ゴシック" w:cs="Times New Roman"/>
          <w:szCs w:val="21"/>
        </w:rPr>
      </w:pPr>
      <w:r>
        <w:rPr>
          <w:rFonts w:ascii="ＭＳ ゴシック" w:eastAsia="ＭＳ ゴシック" w:hAnsi="ＭＳ ゴシック" w:cs="Times New Roman"/>
          <w:szCs w:val="21"/>
        </w:rPr>
        <w:t>【転出】</w:t>
      </w:r>
    </w:p>
    <w:p w:rsidR="002345CE" w:rsidRDefault="002345C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F3DCE">
        <w:rPr>
          <w:rFonts w:ascii="ＭＳ ゴシック" w:eastAsia="ＭＳ ゴシック" w:hAnsi="ＭＳ ゴシック" w:cs="Times New Roman" w:hint="eastAsia"/>
          <w:szCs w:val="21"/>
        </w:rPr>
        <w:t>石戸谷　愛子</w:t>
      </w:r>
      <w:r>
        <w:rPr>
          <w:rFonts w:ascii="ＭＳ ゴシック" w:eastAsia="ＭＳ ゴシック" w:hAnsi="ＭＳ ゴシック" w:cs="Times New Roman" w:hint="eastAsia"/>
          <w:szCs w:val="21"/>
        </w:rPr>
        <w:t>様～東病棟Ａユニット15号室→西病棟Ｂユニット</w:t>
      </w:r>
      <w:r w:rsidR="00CF3DCE">
        <w:rPr>
          <w:rFonts w:ascii="ＭＳ ゴシック" w:eastAsia="ＭＳ ゴシック" w:hAnsi="ＭＳ ゴシック" w:cs="Times New Roman" w:hint="eastAsia"/>
          <w:szCs w:val="21"/>
        </w:rPr>
        <w:t>22</w:t>
      </w:r>
      <w:r>
        <w:rPr>
          <w:rFonts w:ascii="ＭＳ ゴシック" w:eastAsia="ＭＳ ゴシック" w:hAnsi="ＭＳ ゴシック" w:cs="Times New Roman" w:hint="eastAsia"/>
          <w:szCs w:val="21"/>
        </w:rPr>
        <w:t>号室</w:t>
      </w:r>
    </w:p>
    <w:p w:rsidR="00CF3DCE" w:rsidRDefault="00CF3DCE" w:rsidP="00C70F6A">
      <w:pPr>
        <w:rPr>
          <w:rFonts w:ascii="ＭＳ ゴシック" w:eastAsia="ＭＳ ゴシック" w:hAnsi="ＭＳ ゴシック" w:cs="Times New Roman"/>
          <w:szCs w:val="21"/>
        </w:rPr>
      </w:pPr>
    </w:p>
    <w:p w:rsidR="00125B59" w:rsidRDefault="00125B59"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125B59">
        <w:rPr>
          <w:rFonts w:ascii="ＭＳ ゴシック" w:eastAsia="ＭＳ ゴシック" w:hAnsi="ＭＳ ゴシック" w:cs="Times New Roman" w:hint="eastAsia"/>
          <w:szCs w:val="21"/>
        </w:rPr>
        <w:t>】</w:t>
      </w:r>
    </w:p>
    <w:p w:rsidR="00125B59" w:rsidRDefault="00125B59"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・館　来実様～15：00自宅へ退院となる。初外来7</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3（水）14：30。医事予約済。</w:t>
      </w:r>
    </w:p>
    <w:p w:rsidR="00125B59" w:rsidRDefault="00125B59" w:rsidP="00C70F6A">
      <w:pPr>
        <w:rPr>
          <w:rFonts w:ascii="ＭＳ ゴシック" w:eastAsia="ＭＳ ゴシック" w:hAnsi="ＭＳ ゴシック" w:cs="Times New Roman"/>
          <w:szCs w:val="21"/>
        </w:rPr>
      </w:pPr>
    </w:p>
    <w:p w:rsidR="00CF3DCE" w:rsidRDefault="00CF3DC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CF3DCE">
        <w:rPr>
          <w:rFonts w:ascii="ＭＳ ゴシック" w:eastAsia="ＭＳ ゴシック" w:hAnsi="ＭＳ ゴシック" w:cs="Times New Roman" w:hint="eastAsia"/>
          <w:szCs w:val="21"/>
        </w:rPr>
        <w:t>】</w:t>
      </w:r>
    </w:p>
    <w:p w:rsidR="00CF3DCE" w:rsidRPr="00CF3DCE" w:rsidRDefault="00CF3DCE" w:rsidP="00CF3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F3DCE">
        <w:rPr>
          <w:rFonts w:ascii="ＭＳ ゴシック" w:eastAsia="ＭＳ ゴシック" w:hAnsi="ＭＳ ゴシック" w:cs="Times New Roman" w:hint="eastAsia"/>
          <w:szCs w:val="21"/>
        </w:rPr>
        <w:t>坂下　栄蔵様～東合併症室→東</w:t>
      </w:r>
      <w:r w:rsidRPr="00CF3DCE">
        <w:rPr>
          <w:rFonts w:ascii="ＭＳ ゴシック" w:eastAsia="ＭＳ ゴシック" w:hAnsi="ＭＳ ゴシック" w:cs="Times New Roman"/>
          <w:szCs w:val="21"/>
        </w:rPr>
        <w:t>C4号室</w:t>
      </w:r>
    </w:p>
    <w:p w:rsidR="00CF3DCE" w:rsidRPr="00CF3DCE" w:rsidRDefault="00CF3DCE" w:rsidP="00CF3DCE">
      <w:pPr>
        <w:rPr>
          <w:rFonts w:ascii="ＭＳ ゴシック" w:eastAsia="ＭＳ ゴシック" w:hAnsi="ＭＳ ゴシック" w:cs="Times New Roman"/>
          <w:szCs w:val="21"/>
        </w:rPr>
      </w:pPr>
      <w:r w:rsidRPr="00CF3DCE">
        <w:rPr>
          <w:rFonts w:ascii="ＭＳ ゴシック" w:eastAsia="ＭＳ ゴシック" w:hAnsi="ＭＳ ゴシック" w:cs="Times New Roman" w:hint="eastAsia"/>
          <w:szCs w:val="21"/>
        </w:rPr>
        <w:t>・和田　昌様～東</w:t>
      </w:r>
      <w:r w:rsidRPr="00CF3DCE">
        <w:rPr>
          <w:rFonts w:ascii="ＭＳ ゴシック" w:eastAsia="ＭＳ ゴシック" w:hAnsi="ＭＳ ゴシック" w:cs="Times New Roman"/>
          <w:szCs w:val="21"/>
        </w:rPr>
        <w:t>C4号室→東合併症室</w:t>
      </w:r>
    </w:p>
    <w:p w:rsidR="001B3F2F" w:rsidRDefault="001B3F2F"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lastRenderedPageBreak/>
        <w:t>＜患者様連絡事項＞</w:t>
      </w:r>
    </w:p>
    <w:p w:rsidR="00CF3DCE" w:rsidRDefault="00CF3DCE" w:rsidP="00CF3DC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昌様～本日柞木田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指示にて経管栄養カテーテル挿入。昼より経管栄養</w:t>
      </w:r>
      <w:r w:rsidR="00125B59">
        <w:rPr>
          <w:rFonts w:ascii="ＭＳ ゴシック" w:eastAsia="ＭＳ ゴシック" w:hAnsi="ＭＳ ゴシック" w:cs="Times New Roman" w:hint="eastAsia"/>
          <w:szCs w:val="21"/>
        </w:rPr>
        <w:t>（ラクフィア400×3、白湯200ml×3）</w:t>
      </w:r>
      <w:r>
        <w:rPr>
          <w:rFonts w:ascii="ＭＳ ゴシック" w:eastAsia="ＭＳ ゴシック" w:hAnsi="ＭＳ ゴシック" w:cs="Times New Roman" w:hint="eastAsia"/>
          <w:szCs w:val="21"/>
        </w:rPr>
        <w:t>開始となる。また</w:t>
      </w:r>
      <w:r w:rsidRPr="00CF3DCE">
        <w:rPr>
          <w:rFonts w:ascii="ＭＳ ゴシック" w:eastAsia="ＭＳ ゴシック" w:hAnsi="ＭＳ ゴシック" w:cs="Times New Roman" w:hint="eastAsia"/>
          <w:szCs w:val="21"/>
        </w:rPr>
        <w:t>ロラゼパム錠</w:t>
      </w:r>
      <w:r>
        <w:rPr>
          <w:rFonts w:ascii="ＭＳ ゴシック" w:eastAsia="ＭＳ ゴシック" w:hAnsi="ＭＳ ゴシック" w:cs="Times New Roman" w:hint="eastAsia"/>
          <w:szCs w:val="21"/>
        </w:rPr>
        <w:t>（0.5）</w:t>
      </w:r>
      <w:r w:rsidRPr="00CF3DCE">
        <w:rPr>
          <w:rFonts w:ascii="ＭＳ ゴシック" w:eastAsia="ＭＳ ゴシック" w:hAnsi="ＭＳ ゴシック" w:cs="Times New Roman"/>
          <w:szCs w:val="21"/>
        </w:rPr>
        <w:t xml:space="preserve"> 3 錠</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1×毎食後にて追加処方となる。</w:t>
      </w:r>
    </w:p>
    <w:p w:rsidR="00CF3DCE" w:rsidRPr="00CF3DCE" w:rsidRDefault="00CF3DCE" w:rsidP="00CF3DCE">
      <w:pPr>
        <w:ind w:left="1470" w:hangingChars="700" w:hanging="1470"/>
        <w:rPr>
          <w:rFonts w:ascii="ＭＳ ゴシック" w:eastAsia="ＭＳ ゴシック" w:hAnsi="ＭＳ ゴシック" w:cs="Times New Roman"/>
          <w:szCs w:val="21"/>
        </w:rPr>
      </w:pPr>
    </w:p>
    <w:p w:rsidR="00125B59" w:rsidRDefault="00CF3DCE" w:rsidP="00CF3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佑香様～本日</w:t>
      </w:r>
      <w:r w:rsidR="00125B59">
        <w:rPr>
          <w:rFonts w:ascii="ＭＳ ゴシック" w:eastAsia="ＭＳ ゴシック" w:hAnsi="ＭＳ ゴシック" w:cs="Times New Roman" w:hint="eastAsia"/>
          <w:szCs w:val="21"/>
        </w:rPr>
        <w:t>昼食前より上肢の拘束解除し経過観察指示あり。</w:t>
      </w:r>
    </w:p>
    <w:p w:rsidR="00011B53" w:rsidRDefault="00011B53" w:rsidP="00CF3DCE">
      <w:pPr>
        <w:rPr>
          <w:rFonts w:ascii="ＭＳ ゴシック" w:eastAsia="ＭＳ ゴシック" w:hAnsi="ＭＳ ゴシック" w:cs="Times New Roman"/>
          <w:szCs w:val="21"/>
        </w:rPr>
      </w:pPr>
    </w:p>
    <w:p w:rsidR="00011B53" w:rsidRDefault="00011B53" w:rsidP="003124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邦夫様～CRP20.0台。田名部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に状態報告し、明日より抗生剤タゾピペに変更、また明日痰培養</w:t>
      </w:r>
      <w:r w:rsidR="003124B6">
        <w:rPr>
          <w:rFonts w:ascii="ＭＳ ゴシック" w:eastAsia="ＭＳ ゴシック" w:hAnsi="ＭＳ ゴシック" w:cs="Times New Roman" w:hint="eastAsia"/>
          <w:szCs w:val="21"/>
        </w:rPr>
        <w:t>指示あり。</w:t>
      </w:r>
    </w:p>
    <w:p w:rsidR="003124B6" w:rsidRDefault="003124B6" w:rsidP="003124B6">
      <w:pPr>
        <w:ind w:left="1680" w:hangingChars="800" w:hanging="1680"/>
        <w:rPr>
          <w:rFonts w:ascii="ＭＳ ゴシック" w:eastAsia="ＭＳ ゴシック" w:hAnsi="ＭＳ ゴシック" w:cs="Times New Roman"/>
          <w:szCs w:val="21"/>
        </w:rPr>
      </w:pPr>
    </w:p>
    <w:p w:rsidR="003124B6" w:rsidRDefault="003124B6" w:rsidP="003124B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・西舘　利彦様～今朝尿漏れあり、Ba交換実施。挿入後血尿あり。午後より体温39.2℃の発熱みられ、頓服薬カロナール内服しクーリング開始。村上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に状態報告し、明日まで経過観察の指示受ける。</w:t>
      </w:r>
    </w:p>
    <w:p w:rsidR="00125B59" w:rsidRDefault="00125B59" w:rsidP="00CF3DCE">
      <w:pPr>
        <w:rPr>
          <w:rFonts w:ascii="ＭＳ ゴシック" w:eastAsia="ＭＳ ゴシック" w:hAnsi="ＭＳ ゴシック" w:cs="Times New Roman"/>
          <w:szCs w:val="21"/>
        </w:rPr>
      </w:pPr>
    </w:p>
    <w:p w:rsidR="00CF3DCE" w:rsidRDefault="00CF3DCE" w:rsidP="00CF3DCE">
      <w:pPr>
        <w:rPr>
          <w:rFonts w:ascii="ＭＳ ゴシック" w:eastAsia="ＭＳ ゴシック" w:hAnsi="ＭＳ ゴシック" w:cs="Times New Roman"/>
          <w:szCs w:val="21"/>
        </w:rPr>
      </w:pPr>
      <w:r w:rsidRPr="00CF3DCE">
        <w:rPr>
          <w:rFonts w:ascii="ＭＳ ゴシック" w:eastAsia="ＭＳ ゴシック" w:hAnsi="ＭＳ ゴシック" w:cs="Times New Roman"/>
          <w:szCs w:val="21"/>
        </w:rPr>
        <w:t xml:space="preserve">      </w:t>
      </w: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Default="00CF3381" w:rsidP="0022362D">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7B6D6B" w:rsidRPr="007B6D6B">
        <w:rPr>
          <w:rFonts w:ascii="ＭＳ ゴシック" w:eastAsia="ＭＳ ゴシック" w:hAnsi="ＭＳ ゴシック" w:cs="Times New Roman" w:hint="eastAsia"/>
          <w:szCs w:val="21"/>
        </w:rPr>
        <w:t>開放中、自室にて過ごすこと多くトラブルなし。時折、壁に頭を打ち付ける様子あり介入。持続性なし。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7B6D6B" w:rsidRPr="007B6D6B">
        <w:rPr>
          <w:rFonts w:ascii="ＭＳ ゴシック" w:eastAsia="ＭＳ ゴシック" w:hAnsi="ＭＳ ゴシック" w:cs="Times New Roman" w:hint="eastAsia"/>
          <w:color w:val="000000" w:themeColor="text1"/>
          <w:szCs w:val="21"/>
        </w:rPr>
        <w:t>誇大的な訴えあるも、過度となることなくスタッフ対面時も落ち着いている。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125B59">
        <w:rPr>
          <w:rFonts w:ascii="ＭＳ ゴシック" w:eastAsia="ＭＳ ゴシック" w:hAnsi="ＭＳ ゴシック" w:cs="Times New Roman" w:hint="eastAsia"/>
          <w:color w:val="000000" w:themeColor="text1"/>
          <w:szCs w:val="21"/>
        </w:rPr>
        <w:t>身体拘束継続中</w:t>
      </w:r>
      <w:r w:rsidR="00EA7492">
        <w:rPr>
          <w:rFonts w:ascii="ＭＳ ゴシック" w:eastAsia="ＭＳ ゴシック" w:hAnsi="ＭＳ ゴシック" w:cs="Times New Roman" w:hint="eastAsia"/>
          <w:color w:val="000000" w:themeColor="text1"/>
          <w:szCs w:val="21"/>
        </w:rPr>
        <w:t>。</w:t>
      </w:r>
      <w:r w:rsidR="007B6D6B" w:rsidRPr="007B6D6B">
        <w:rPr>
          <w:rFonts w:ascii="ＭＳ ゴシック" w:eastAsia="ＭＳ ゴシック" w:hAnsi="ＭＳ ゴシック" w:cs="Times New Roman" w:hint="eastAsia"/>
          <w:color w:val="000000" w:themeColor="text1"/>
          <w:szCs w:val="21"/>
        </w:rPr>
        <w:t>食事全量摂取。日中主治医指示にて、両上肢拘束解除し経過観察。危険行為はみられず。</w:t>
      </w:r>
      <w:r w:rsidR="007A4BCF" w:rsidRPr="007A4BCF">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A4BCF" w:rsidRDefault="007A4BCF" w:rsidP="00EC7F21">
      <w:pPr>
        <w:ind w:left="1680" w:hangingChars="800" w:hanging="1680"/>
        <w:rPr>
          <w:rFonts w:ascii="ＭＳ ゴシック" w:eastAsia="ＭＳ ゴシック" w:hAnsi="ＭＳ ゴシック" w:cs="Times New Roman"/>
          <w:color w:val="000000" w:themeColor="text1"/>
          <w:szCs w:val="21"/>
        </w:rPr>
      </w:pPr>
    </w:p>
    <w:p w:rsidR="009E14DD" w:rsidRDefault="00125B59"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w:t>
      </w:r>
      <w:proofErr w:type="spellStart"/>
      <w:r w:rsidR="00F05940">
        <w:rPr>
          <w:rFonts w:ascii="ＭＳ ゴシック" w:eastAsia="ＭＳ ゴシック" w:hAnsi="ＭＳ ゴシック" w:cs="Times New Roman" w:hint="eastAsia"/>
          <w:color w:val="000000" w:themeColor="text1"/>
          <w:szCs w:val="21"/>
        </w:rPr>
        <w:t>Dr</w:t>
      </w:r>
      <w:proofErr w:type="spellEnd"/>
      <w:r w:rsidR="00F05940">
        <w:rPr>
          <w:rFonts w:ascii="ＭＳ ゴシック" w:eastAsia="ＭＳ ゴシック" w:hAnsi="ＭＳ ゴシック" w:cs="Times New Roman" w:hint="eastAsia"/>
          <w:color w:val="000000" w:themeColor="text1"/>
          <w:szCs w:val="21"/>
        </w:rPr>
        <w:t>診察＞</w:t>
      </w:r>
    </w:p>
    <w:p w:rsidR="00F05940" w:rsidRDefault="00FA3415"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・泉山　せつ様～処方内容変更なし</w:t>
      </w:r>
    </w:p>
    <w:p w:rsidR="00FA3415" w:rsidRDefault="00FA3415" w:rsidP="00EC7F21">
      <w:pPr>
        <w:ind w:left="1680" w:hangingChars="800" w:hanging="1680"/>
        <w:rPr>
          <w:rFonts w:ascii="ＭＳ ゴシック" w:eastAsia="ＭＳ ゴシック" w:hAnsi="ＭＳ ゴシック" w:cs="Times New Roman"/>
          <w:color w:val="000000" w:themeColor="text1"/>
          <w:szCs w:val="21"/>
        </w:rPr>
      </w:pPr>
    </w:p>
    <w:p w:rsidR="00FA3415" w:rsidRDefault="00FA3415" w:rsidP="00FA3415">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・櫛桁　美智子様～6</w:t>
      </w:r>
      <w:r>
        <w:rPr>
          <w:rFonts w:ascii="ＭＳ ゴシック" w:eastAsia="ＭＳ ゴシック" w:hAnsi="ＭＳ ゴシック" w:cs="Times New Roman"/>
          <w:color w:val="000000" w:themeColor="text1"/>
          <w:szCs w:val="21"/>
        </w:rPr>
        <w:t>/</w:t>
      </w:r>
      <w:r>
        <w:rPr>
          <w:rFonts w:ascii="ＭＳ ゴシック" w:eastAsia="ＭＳ ゴシック" w:hAnsi="ＭＳ ゴシック" w:cs="Times New Roman" w:hint="eastAsia"/>
          <w:color w:val="000000" w:themeColor="text1"/>
          <w:szCs w:val="21"/>
        </w:rPr>
        <w:t>26～ロナセンテープからクエチアピン（25）</w:t>
      </w:r>
      <w:r w:rsidRPr="00FA3415">
        <w:rPr>
          <w:rFonts w:ascii="ＭＳ ゴシック" w:eastAsia="ＭＳ ゴシック" w:hAnsi="ＭＳ ゴシック" w:cs="Times New Roman"/>
          <w:color w:val="000000" w:themeColor="text1"/>
          <w:szCs w:val="21"/>
        </w:rPr>
        <w:t xml:space="preserve"> 2 錠 </w:t>
      </w:r>
      <w:r>
        <w:rPr>
          <w:rFonts w:ascii="ＭＳ ゴシック" w:eastAsia="ＭＳ ゴシック" w:hAnsi="ＭＳ ゴシック" w:cs="Times New Roman" w:hint="eastAsia"/>
          <w:color w:val="000000" w:themeColor="text1"/>
          <w:szCs w:val="21"/>
        </w:rPr>
        <w:t>1×朝・夕に変更予定。</w:t>
      </w:r>
    </w:p>
    <w:p w:rsidR="00FA3415" w:rsidRDefault="00FA3415" w:rsidP="00FA3415">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退院後は次女宅にて過ごす予定となっているが本人の状態と家族のサポート体制が整っているか確認するため外出の機会をもち今後についての意向確認の指示受ける。</w:t>
      </w:r>
    </w:p>
    <w:p w:rsidR="007B6D6B" w:rsidRDefault="007B6D6B" w:rsidP="00FA3415">
      <w:pPr>
        <w:ind w:left="1890" w:hangingChars="900" w:hanging="1890"/>
        <w:rPr>
          <w:rFonts w:ascii="ＭＳ ゴシック" w:eastAsia="ＭＳ ゴシック" w:hAnsi="ＭＳ ゴシック" w:cs="Times New Roman" w:hint="eastAsia"/>
          <w:color w:val="000000" w:themeColor="text1"/>
          <w:szCs w:val="21"/>
        </w:rPr>
      </w:pPr>
      <w:bookmarkStart w:id="0" w:name="_GoBack"/>
      <w:bookmarkEnd w:id="0"/>
    </w:p>
    <w:p w:rsidR="00FA3415" w:rsidRDefault="00FA3415" w:rsidP="00FA3415">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・伊藤　宏一様～本日レクチャー6実施。処方内容変更なし。</w:t>
      </w:r>
    </w:p>
    <w:p w:rsidR="00FA3415" w:rsidRDefault="00FA3415" w:rsidP="00FA3415">
      <w:pPr>
        <w:ind w:left="1890" w:hangingChars="900" w:hanging="1890"/>
        <w:rPr>
          <w:rFonts w:ascii="ＭＳ ゴシック" w:eastAsia="ＭＳ ゴシック" w:hAnsi="ＭＳ ゴシック" w:cs="Times New Roman"/>
          <w:color w:val="000000" w:themeColor="text1"/>
          <w:szCs w:val="21"/>
        </w:rPr>
      </w:pPr>
    </w:p>
    <w:p w:rsidR="00FA3415" w:rsidRDefault="00FA3415" w:rsidP="00FA3415">
      <w:pPr>
        <w:ind w:left="1680" w:hangingChars="800" w:hanging="1680"/>
        <w:rPr>
          <w:rFonts w:ascii="ＭＳ ゴシック" w:eastAsia="ＭＳ ゴシック" w:hAnsi="ＭＳ ゴシック" w:cs="Times New Roman"/>
          <w:color w:val="000000" w:themeColor="text1"/>
          <w:szCs w:val="21"/>
        </w:rPr>
      </w:pPr>
      <w:r w:rsidRPr="00FA3415">
        <w:rPr>
          <w:rFonts w:ascii="ＭＳ ゴシック" w:eastAsia="ＭＳ ゴシック" w:hAnsi="ＭＳ ゴシック" w:cs="Times New Roman"/>
          <w:color w:val="000000" w:themeColor="text1"/>
          <w:szCs w:val="21"/>
        </w:rPr>
        <w:t xml:space="preserve">      </w:t>
      </w:r>
    </w:p>
    <w:p w:rsidR="00EA7492" w:rsidRPr="00EA7492" w:rsidRDefault="00FA3415" w:rsidP="00EA749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r w:rsidR="00F05940">
        <w:rPr>
          <w:rFonts w:ascii="ＭＳ ゴシック" w:eastAsia="ＭＳ ゴシック" w:hAnsi="ＭＳ ゴシック" w:cs="Times New Roman" w:hint="eastAsia"/>
          <w:color w:val="000000" w:themeColor="text1"/>
          <w:szCs w:val="21"/>
        </w:rPr>
        <w:t>＞</w:t>
      </w:r>
    </w:p>
    <w:p w:rsidR="00F05940" w:rsidRDefault="00011B53" w:rsidP="00011B5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朗様～</w:t>
      </w:r>
      <w:r w:rsidRPr="00011B53">
        <w:rPr>
          <w:rFonts w:ascii="ＭＳ ゴシック" w:eastAsia="ＭＳ ゴシック" w:hAnsi="ＭＳ ゴシック" w:cs="Times New Roman" w:hint="eastAsia"/>
          <w:color w:val="000000" w:themeColor="text1"/>
          <w:szCs w:val="21"/>
        </w:rPr>
        <w:t>不穏時は頓服薬内服し経過観察の指示受ける。主治医不在になるため馬渡</w:t>
      </w:r>
      <w:proofErr w:type="spellStart"/>
      <w:r w:rsidRPr="00011B53">
        <w:rPr>
          <w:rFonts w:ascii="ＭＳ ゴシック" w:eastAsia="ＭＳ ゴシック" w:hAnsi="ＭＳ ゴシック" w:cs="Times New Roman"/>
          <w:color w:val="000000" w:themeColor="text1"/>
          <w:szCs w:val="21"/>
        </w:rPr>
        <w:t>Dr</w:t>
      </w:r>
      <w:proofErr w:type="spellEnd"/>
      <w:r w:rsidRPr="00011B53">
        <w:rPr>
          <w:rFonts w:ascii="ＭＳ ゴシック" w:eastAsia="ＭＳ ゴシック" w:hAnsi="ＭＳ ゴシック" w:cs="Times New Roman"/>
          <w:color w:val="000000" w:themeColor="text1"/>
          <w:szCs w:val="21"/>
        </w:rPr>
        <w:t>にお願いしているとのこと。</w:t>
      </w:r>
    </w:p>
    <w:p w:rsidR="00011B53" w:rsidRDefault="00011B53" w:rsidP="00011B53">
      <w:pPr>
        <w:ind w:left="1680" w:hangingChars="800" w:hanging="1680"/>
        <w:rPr>
          <w:rFonts w:ascii="ＭＳ ゴシック" w:eastAsia="ＭＳ ゴシック" w:hAnsi="ＭＳ ゴシック" w:cs="Times New Roman"/>
          <w:color w:val="000000" w:themeColor="text1"/>
          <w:szCs w:val="21"/>
        </w:rPr>
      </w:pPr>
    </w:p>
    <w:p w:rsidR="00011B53" w:rsidRDefault="00011B53" w:rsidP="00011B5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以外の患者様指示変更なし</w:t>
      </w:r>
    </w:p>
    <w:p w:rsidR="00011B53" w:rsidRPr="007A4BCF" w:rsidRDefault="00011B53" w:rsidP="00011B53">
      <w:pPr>
        <w:ind w:left="1680" w:hangingChars="800" w:hanging="1680"/>
        <w:rPr>
          <w:rFonts w:ascii="ＭＳ ゴシック" w:eastAsia="ＭＳ ゴシック" w:hAnsi="ＭＳ ゴシック" w:cs="Times New Roman" w:hint="eastAsia"/>
          <w:color w:val="000000" w:themeColor="text1"/>
          <w:szCs w:val="21"/>
        </w:rPr>
      </w:pPr>
    </w:p>
    <w:sectPr w:rsidR="00011B53" w:rsidRPr="007A4B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1B53"/>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3C3"/>
    <w:rsid w:val="000528F4"/>
    <w:rsid w:val="00054959"/>
    <w:rsid w:val="00055248"/>
    <w:rsid w:val="00055CB2"/>
    <w:rsid w:val="00064B00"/>
    <w:rsid w:val="0006595E"/>
    <w:rsid w:val="00066665"/>
    <w:rsid w:val="00066D29"/>
    <w:rsid w:val="0007104F"/>
    <w:rsid w:val="000717AC"/>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5197"/>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25B59"/>
    <w:rsid w:val="001306E6"/>
    <w:rsid w:val="001308EC"/>
    <w:rsid w:val="00133C62"/>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3F2F"/>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62D"/>
    <w:rsid w:val="00223DC4"/>
    <w:rsid w:val="002256B9"/>
    <w:rsid w:val="0022687F"/>
    <w:rsid w:val="002345CE"/>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24B6"/>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2C43"/>
    <w:rsid w:val="00346F3C"/>
    <w:rsid w:val="00347AD0"/>
    <w:rsid w:val="00350197"/>
    <w:rsid w:val="00350F3B"/>
    <w:rsid w:val="00351E1E"/>
    <w:rsid w:val="00353A3A"/>
    <w:rsid w:val="00356960"/>
    <w:rsid w:val="0036200B"/>
    <w:rsid w:val="003627DF"/>
    <w:rsid w:val="0036493A"/>
    <w:rsid w:val="00364D94"/>
    <w:rsid w:val="0036529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46AC"/>
    <w:rsid w:val="003E5549"/>
    <w:rsid w:val="003E7A91"/>
    <w:rsid w:val="003F0436"/>
    <w:rsid w:val="003F211C"/>
    <w:rsid w:val="003F2C59"/>
    <w:rsid w:val="00402297"/>
    <w:rsid w:val="004040C5"/>
    <w:rsid w:val="004056D4"/>
    <w:rsid w:val="00412CA0"/>
    <w:rsid w:val="00412D1B"/>
    <w:rsid w:val="00415B7F"/>
    <w:rsid w:val="004173E7"/>
    <w:rsid w:val="0041758E"/>
    <w:rsid w:val="0041796C"/>
    <w:rsid w:val="00422AC8"/>
    <w:rsid w:val="004237C5"/>
    <w:rsid w:val="00424A6C"/>
    <w:rsid w:val="00425B27"/>
    <w:rsid w:val="00430C89"/>
    <w:rsid w:val="004326F0"/>
    <w:rsid w:val="004343CB"/>
    <w:rsid w:val="004354CB"/>
    <w:rsid w:val="004365BF"/>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833"/>
    <w:rsid w:val="005262AB"/>
    <w:rsid w:val="0053049C"/>
    <w:rsid w:val="005312AE"/>
    <w:rsid w:val="005344AC"/>
    <w:rsid w:val="00536058"/>
    <w:rsid w:val="00540EDC"/>
    <w:rsid w:val="00542884"/>
    <w:rsid w:val="00544BD3"/>
    <w:rsid w:val="00544D92"/>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754"/>
    <w:rsid w:val="005B3999"/>
    <w:rsid w:val="005B57FC"/>
    <w:rsid w:val="005B7454"/>
    <w:rsid w:val="005C0062"/>
    <w:rsid w:val="005C21B8"/>
    <w:rsid w:val="005C367C"/>
    <w:rsid w:val="005C45E8"/>
    <w:rsid w:val="005C4F70"/>
    <w:rsid w:val="005C55DE"/>
    <w:rsid w:val="005C6442"/>
    <w:rsid w:val="005D0A02"/>
    <w:rsid w:val="005D1472"/>
    <w:rsid w:val="005D3971"/>
    <w:rsid w:val="005D41C9"/>
    <w:rsid w:val="005D45FE"/>
    <w:rsid w:val="005D5057"/>
    <w:rsid w:val="005D7EDB"/>
    <w:rsid w:val="005E111E"/>
    <w:rsid w:val="005E132D"/>
    <w:rsid w:val="005E2150"/>
    <w:rsid w:val="005E5BCC"/>
    <w:rsid w:val="005E7F50"/>
    <w:rsid w:val="005F041F"/>
    <w:rsid w:val="005F7388"/>
    <w:rsid w:val="0060373C"/>
    <w:rsid w:val="006053EE"/>
    <w:rsid w:val="0060673E"/>
    <w:rsid w:val="00610836"/>
    <w:rsid w:val="00614140"/>
    <w:rsid w:val="006142B0"/>
    <w:rsid w:val="0061620A"/>
    <w:rsid w:val="00617676"/>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5E3B"/>
    <w:rsid w:val="00686474"/>
    <w:rsid w:val="006864A8"/>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1BA"/>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6F7C9B"/>
    <w:rsid w:val="0070041A"/>
    <w:rsid w:val="00703F12"/>
    <w:rsid w:val="007042E6"/>
    <w:rsid w:val="0070693E"/>
    <w:rsid w:val="0071016F"/>
    <w:rsid w:val="00710255"/>
    <w:rsid w:val="00710C08"/>
    <w:rsid w:val="00712D43"/>
    <w:rsid w:val="00712F1E"/>
    <w:rsid w:val="00713CAE"/>
    <w:rsid w:val="00715895"/>
    <w:rsid w:val="00716AAE"/>
    <w:rsid w:val="007221FB"/>
    <w:rsid w:val="007236E3"/>
    <w:rsid w:val="00723EE7"/>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4BCF"/>
    <w:rsid w:val="007A57BB"/>
    <w:rsid w:val="007B1E5D"/>
    <w:rsid w:val="007B42F3"/>
    <w:rsid w:val="007B649F"/>
    <w:rsid w:val="007B6D6B"/>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45CE"/>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35D8"/>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07B0"/>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245A"/>
    <w:rsid w:val="00A16B28"/>
    <w:rsid w:val="00A17E57"/>
    <w:rsid w:val="00A20741"/>
    <w:rsid w:val="00A21DB9"/>
    <w:rsid w:val="00A22304"/>
    <w:rsid w:val="00A247AD"/>
    <w:rsid w:val="00A27C3A"/>
    <w:rsid w:val="00A32594"/>
    <w:rsid w:val="00A338AB"/>
    <w:rsid w:val="00A33E0C"/>
    <w:rsid w:val="00A36BCB"/>
    <w:rsid w:val="00A409BA"/>
    <w:rsid w:val="00A41123"/>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132"/>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445B"/>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2BF6"/>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3DCE"/>
    <w:rsid w:val="00CF4D2B"/>
    <w:rsid w:val="00CF5968"/>
    <w:rsid w:val="00CF5E98"/>
    <w:rsid w:val="00D00CFC"/>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492C"/>
    <w:rsid w:val="00DA5DEA"/>
    <w:rsid w:val="00DA7D14"/>
    <w:rsid w:val="00DB2418"/>
    <w:rsid w:val="00DB4D5C"/>
    <w:rsid w:val="00DB72EE"/>
    <w:rsid w:val="00DB7722"/>
    <w:rsid w:val="00DC0DCC"/>
    <w:rsid w:val="00DC2DEA"/>
    <w:rsid w:val="00DC4DAA"/>
    <w:rsid w:val="00DC7319"/>
    <w:rsid w:val="00DD5505"/>
    <w:rsid w:val="00DD6556"/>
    <w:rsid w:val="00DE00FD"/>
    <w:rsid w:val="00DE3075"/>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A7492"/>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940"/>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351C"/>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415"/>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6558DE5"/>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9428664">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193</Words>
  <Characters>1102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cp:revision>
  <cp:lastPrinted>2024-04-24T07:47:00Z</cp:lastPrinted>
  <dcterms:created xsi:type="dcterms:W3CDTF">2024-06-18T04:33:00Z</dcterms:created>
  <dcterms:modified xsi:type="dcterms:W3CDTF">2024-06-19T07:43:00Z</dcterms:modified>
</cp:coreProperties>
</file>