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476F2">
        <w:rPr>
          <w:rFonts w:ascii="ＭＳ ゴシック" w:eastAsia="ＭＳ ゴシック" w:hAnsi="ＭＳ ゴシック" w:hint="eastAsia"/>
          <w:sz w:val="24"/>
        </w:rPr>
        <w:t>7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25C59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4A0805">
        <w:rPr>
          <w:rFonts w:ascii="ＭＳ ゴシック" w:eastAsia="ＭＳ ゴシック" w:hAnsi="ＭＳ ゴシック" w:hint="eastAsia"/>
          <w:sz w:val="24"/>
        </w:rPr>
        <w:t>中野　円香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A0805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  <w:r w:rsidR="004A0805">
              <w:rPr>
                <w:rFonts w:ascii="ＭＳ ゴシック" w:eastAsia="ＭＳ ゴシック" w:hAnsi="ＭＳ ゴシック" w:hint="eastAsia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1A63E7" w:rsidRDefault="00525C59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Default="004A0805" w:rsidP="004A080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日勤</w:t>
            </w:r>
          </w:p>
          <w:p w:rsidR="004A0805" w:rsidRPr="001A63E7" w:rsidRDefault="004A0805" w:rsidP="004A080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/早退</w:t>
            </w:r>
          </w:p>
        </w:tc>
        <w:tc>
          <w:tcPr>
            <w:tcW w:w="985" w:type="dxa"/>
            <w:vAlign w:val="center"/>
          </w:tcPr>
          <w:p w:rsidR="004A0622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1A63E7" w:rsidRDefault="004A080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1A63E7" w:rsidRDefault="004A080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525C59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A63E7" w:rsidRPr="001A63E7" w:rsidRDefault="00504F3B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5" w:type="dxa"/>
            <w:vAlign w:val="center"/>
          </w:tcPr>
          <w:p w:rsidR="00B5240C" w:rsidRPr="001A63E7" w:rsidRDefault="00504F3B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A0805" w:rsidRDefault="004A0805" w:rsidP="004A08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  <w:p w:rsidR="00B5240C" w:rsidRPr="001A63E7" w:rsidRDefault="00525C59" w:rsidP="004A08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/</w:t>
            </w:r>
            <w:r w:rsidR="004A0805"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5240C" w:rsidRPr="001A63E7" w:rsidRDefault="004A0805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4A080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94" w:type="dxa"/>
            <w:vAlign w:val="center"/>
          </w:tcPr>
          <w:p w:rsidR="00B5240C" w:rsidRPr="001A63E7" w:rsidRDefault="004A0805" w:rsidP="004A080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050BE0" w:rsidRDefault="00504F3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525C5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12EEE" w:rsidRDefault="007C550B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・職員旅行の散策</w:t>
      </w:r>
      <w:r w:rsidR="007552E3">
        <w:rPr>
          <w:rFonts w:ascii="ＭＳ ゴシック" w:eastAsia="ＭＳ ゴシック" w:hAnsi="ＭＳ ゴシック" w:hint="eastAsia"/>
          <w:sz w:val="24"/>
        </w:rPr>
        <w:t>マップ</w:t>
      </w:r>
      <w:r>
        <w:rPr>
          <w:rFonts w:ascii="ＭＳ ゴシック" w:eastAsia="ＭＳ ゴシック" w:hAnsi="ＭＳ ゴシック" w:hint="eastAsia"/>
          <w:sz w:val="24"/>
        </w:rPr>
        <w:t>が掲示板に投稿されていますので、6/14以降</w:t>
      </w:r>
      <w:r w:rsidR="00CF6BC9">
        <w:rPr>
          <w:rFonts w:ascii="ＭＳ ゴシック" w:eastAsia="ＭＳ ゴシック" w:hAnsi="ＭＳ ゴシック" w:hint="eastAsia"/>
          <w:sz w:val="24"/>
        </w:rPr>
        <w:t>、旅行に行く方は</w:t>
      </w:r>
      <w:r>
        <w:rPr>
          <w:rFonts w:ascii="ＭＳ ゴシック" w:eastAsia="ＭＳ ゴシック" w:hAnsi="ＭＳ ゴシック" w:hint="eastAsia"/>
          <w:sz w:val="24"/>
        </w:rPr>
        <w:t>考にしてください。</w:t>
      </w:r>
    </w:p>
    <w:p w:rsidR="007552E3" w:rsidRDefault="007552E3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22CD" w:rsidRDefault="000E22CD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・病棟日誌の業務入力について。</w:t>
      </w:r>
    </w:p>
    <w:p w:rsidR="000E22CD" w:rsidRDefault="000E22CD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準夜勤務者（2F看護）の方、翌日の勤務入力を忘れずに行って下さい。</w:t>
      </w:r>
    </w:p>
    <w:p w:rsidR="000E22CD" w:rsidRDefault="000E22CD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A3D12" w:rsidP="00224A9A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552E3" w:rsidRDefault="007C550B" w:rsidP="000E22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勝江様～柞木田Dr</w:t>
      </w:r>
      <w:r w:rsidR="00CF6BC9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より、MRSAではなく</w:t>
      </w:r>
      <w:r w:rsidR="007552E3">
        <w:rPr>
          <w:rFonts w:ascii="ＭＳ ゴシック" w:eastAsia="ＭＳ ゴシック" w:hAnsi="ＭＳ ゴシック" w:hint="eastAsia"/>
          <w:sz w:val="24"/>
        </w:rPr>
        <w:t>MSSA</w:t>
      </w:r>
      <w:r>
        <w:rPr>
          <w:rFonts w:ascii="ＭＳ ゴシック" w:eastAsia="ＭＳ ゴシック" w:hAnsi="ＭＳ ゴシック" w:hint="eastAsia"/>
          <w:sz w:val="24"/>
        </w:rPr>
        <w:t>とのこと。</w:t>
      </w:r>
      <w:r w:rsidR="00CF6BC9">
        <w:rPr>
          <w:rFonts w:ascii="ＭＳ ゴシック" w:eastAsia="ＭＳ ゴシック" w:hAnsi="ＭＳ ゴシック" w:hint="eastAsia"/>
          <w:sz w:val="24"/>
        </w:rPr>
        <w:t>昼より</w:t>
      </w:r>
      <w:r w:rsidR="000E22CD">
        <w:rPr>
          <w:rFonts w:ascii="ＭＳ ゴシック" w:eastAsia="ＭＳ ゴシック" w:hAnsi="ＭＳ ゴシック" w:hint="eastAsia"/>
          <w:sz w:val="24"/>
        </w:rPr>
        <w:t>離床し、　ホ</w:t>
      </w:r>
      <w:r w:rsidR="00CF6BC9">
        <w:rPr>
          <w:rFonts w:ascii="ＭＳ ゴシック" w:eastAsia="ＭＳ ゴシック" w:hAnsi="ＭＳ ゴシック" w:hint="eastAsia"/>
          <w:sz w:val="24"/>
        </w:rPr>
        <w:t>ールで食事</w:t>
      </w:r>
      <w:r w:rsidR="00790E35">
        <w:rPr>
          <w:rFonts w:ascii="ＭＳ ゴシック" w:eastAsia="ＭＳ ゴシック" w:hAnsi="ＭＳ ゴシック" w:hint="eastAsia"/>
          <w:sz w:val="24"/>
        </w:rPr>
        <w:t>摂取</w:t>
      </w:r>
      <w:r w:rsidR="000E22CD">
        <w:rPr>
          <w:rFonts w:ascii="ＭＳ ゴシック" w:eastAsia="ＭＳ ゴシック" w:hAnsi="ＭＳ ゴシック" w:hint="eastAsia"/>
          <w:sz w:val="24"/>
        </w:rPr>
        <w:t>再開している。</w:t>
      </w:r>
    </w:p>
    <w:p w:rsidR="007C550B" w:rsidRDefault="007C550B" w:rsidP="007C55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7552E3" w:rsidRDefault="007C550B" w:rsidP="007C550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2E3">
        <w:rPr>
          <w:rFonts w:ascii="ＭＳ ゴシック" w:eastAsia="ＭＳ ゴシック" w:hAnsi="ＭＳ ゴシック" w:hint="eastAsia"/>
          <w:sz w:val="24"/>
        </w:rPr>
        <w:t>金田　とし子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552E3">
        <w:rPr>
          <w:rFonts w:ascii="ＭＳ ゴシック" w:eastAsia="ＭＳ ゴシック" w:hAnsi="ＭＳ ゴシック" w:hint="eastAsia"/>
          <w:sz w:val="24"/>
        </w:rPr>
        <w:t>今朝</w:t>
      </w:r>
      <w:r w:rsidR="000E22CD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食事介助中に</w:t>
      </w:r>
      <w:r w:rsidR="007552E3">
        <w:rPr>
          <w:rFonts w:ascii="ＭＳ ゴシック" w:eastAsia="ＭＳ ゴシック" w:hAnsi="ＭＳ ゴシック" w:hint="eastAsia"/>
          <w:sz w:val="24"/>
        </w:rPr>
        <w:t>数口で</w:t>
      </w:r>
      <w:r>
        <w:rPr>
          <w:rFonts w:ascii="ＭＳ ゴシック" w:eastAsia="ＭＳ ゴシック" w:hAnsi="ＭＳ ゴシック" w:hint="eastAsia"/>
          <w:sz w:val="24"/>
        </w:rPr>
        <w:t>黒緑～茶褐色の嘔吐</w:t>
      </w:r>
      <w:r w:rsidR="007552E3">
        <w:rPr>
          <w:rFonts w:ascii="ＭＳ ゴシック" w:eastAsia="ＭＳ ゴシック" w:hAnsi="ＭＳ ゴシック" w:hint="eastAsia"/>
          <w:sz w:val="24"/>
        </w:rPr>
        <w:t>多量</w:t>
      </w:r>
      <w:r w:rsidR="000E22CD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血圧170</w:t>
      </w:r>
      <w:r>
        <w:rPr>
          <w:rFonts w:ascii="ＭＳ ゴシック" w:eastAsia="ＭＳ ゴシック" w:hAnsi="ＭＳ ゴシック" w:hint="eastAsia"/>
          <w:sz w:val="24"/>
        </w:rPr>
        <w:lastRenderedPageBreak/>
        <w:t>～190台。</w:t>
      </w:r>
      <w:r w:rsidR="000E22CD">
        <w:rPr>
          <w:rFonts w:ascii="ＭＳ ゴシック" w:eastAsia="ＭＳ ゴシック" w:hAnsi="ＭＳ ゴシック" w:hint="eastAsia"/>
          <w:sz w:val="24"/>
        </w:rPr>
        <w:t>柞木田Dr.へ報告。</w:t>
      </w:r>
      <w:r w:rsidR="007552E3">
        <w:rPr>
          <w:rFonts w:ascii="ＭＳ ゴシック" w:eastAsia="ＭＳ ゴシック" w:hAnsi="ＭＳ ゴシック" w:hint="eastAsia"/>
          <w:sz w:val="24"/>
        </w:rPr>
        <w:t>消化器官がおいついていないので</w:t>
      </w:r>
      <w:r>
        <w:rPr>
          <w:rFonts w:ascii="ＭＳ ゴシック" w:eastAsia="ＭＳ ゴシック" w:hAnsi="ＭＳ ゴシック" w:hint="eastAsia"/>
          <w:sz w:val="24"/>
        </w:rPr>
        <w:t>ないかとの事で、</w:t>
      </w:r>
      <w:r w:rsidR="007552E3">
        <w:rPr>
          <w:rFonts w:ascii="ＭＳ ゴシック" w:eastAsia="ＭＳ ゴシック" w:hAnsi="ＭＳ ゴシック" w:hint="eastAsia"/>
          <w:sz w:val="24"/>
        </w:rPr>
        <w:t>食事量を減らし低残渣食へ変更。</w:t>
      </w:r>
      <w:r>
        <w:rPr>
          <w:rFonts w:ascii="ＭＳ ゴシック" w:eastAsia="ＭＳ ゴシック" w:hAnsi="ＭＳ ゴシック" w:hint="eastAsia"/>
          <w:sz w:val="24"/>
        </w:rPr>
        <w:t>点滴はせず経口摂取</w:t>
      </w:r>
      <w:r w:rsidR="007552E3">
        <w:rPr>
          <w:rFonts w:ascii="ＭＳ ゴシック" w:eastAsia="ＭＳ ゴシック" w:hAnsi="ＭＳ ゴシック" w:hint="eastAsia"/>
          <w:sz w:val="24"/>
        </w:rPr>
        <w:t>継続、血圧高いので降圧薬処方</w:t>
      </w:r>
      <w:r>
        <w:rPr>
          <w:rFonts w:ascii="ＭＳ ゴシック" w:eastAsia="ＭＳ ゴシック" w:hAnsi="ＭＳ ゴシック" w:hint="eastAsia"/>
          <w:sz w:val="24"/>
        </w:rPr>
        <w:t>の方針</w:t>
      </w:r>
      <w:r w:rsidR="007552E3">
        <w:rPr>
          <w:rFonts w:ascii="ＭＳ ゴシック" w:eastAsia="ＭＳ ゴシック" w:hAnsi="ＭＳ ゴシック" w:hint="eastAsia"/>
          <w:sz w:val="24"/>
        </w:rPr>
        <w:t>。</w:t>
      </w:r>
      <w:r w:rsidR="000E22CD">
        <w:rPr>
          <w:rFonts w:ascii="ＭＳ ゴシック" w:eastAsia="ＭＳ ゴシック" w:hAnsi="ＭＳ ゴシック" w:hint="eastAsia"/>
          <w:sz w:val="24"/>
        </w:rPr>
        <w:t>午後</w:t>
      </w:r>
      <w:r w:rsidR="00CF42E5">
        <w:rPr>
          <w:rFonts w:ascii="ＭＳ ゴシック" w:eastAsia="ＭＳ ゴシック" w:hAnsi="ＭＳ ゴシック" w:hint="eastAsia"/>
          <w:sz w:val="24"/>
        </w:rPr>
        <w:t>より、体温37.8℃　柞木田Dr.へ報告。点滴1本/日（抜きさし）4日分処方。明日採血と胸部レントゲン実施し、日直医へ所見依頼指示。また、持参薬のドネペジルOD</w:t>
      </w:r>
      <w:r w:rsidR="00CF42E5">
        <w:rPr>
          <w:rFonts w:ascii="ＭＳ ゴシック" w:eastAsia="ＭＳ ゴシック" w:hAnsi="ＭＳ ゴシック"/>
          <w:sz w:val="24"/>
        </w:rPr>
        <w:t>(</w:t>
      </w:r>
      <w:r w:rsidR="00CF42E5">
        <w:rPr>
          <w:rFonts w:ascii="ＭＳ ゴシック" w:eastAsia="ＭＳ ゴシック" w:hAnsi="ＭＳ ゴシック" w:hint="eastAsia"/>
          <w:sz w:val="24"/>
        </w:rPr>
        <w:t>5</w:t>
      </w:r>
      <w:r w:rsidR="00CF42E5">
        <w:rPr>
          <w:rFonts w:ascii="ＭＳ ゴシック" w:eastAsia="ＭＳ ゴシック" w:hAnsi="ＭＳ ゴシック"/>
          <w:sz w:val="24"/>
        </w:rPr>
        <w:t>)</w:t>
      </w:r>
      <w:r w:rsidR="00CF42E5">
        <w:rPr>
          <w:rFonts w:ascii="ＭＳ ゴシック" w:eastAsia="ＭＳ ゴシック" w:hAnsi="ＭＳ ゴシック" w:hint="eastAsia"/>
          <w:sz w:val="24"/>
        </w:rPr>
        <w:t>1T　1×夕を除剤指示。6/11</w:t>
      </w:r>
      <w:r w:rsidR="00CF42E5">
        <w:rPr>
          <w:rFonts w:ascii="ＭＳ ゴシック" w:eastAsia="ＭＳ ゴシック" w:hAnsi="ＭＳ ゴシック"/>
          <w:sz w:val="24"/>
        </w:rPr>
        <w:t>(</w:t>
      </w:r>
      <w:r w:rsidR="00CF42E5">
        <w:rPr>
          <w:rFonts w:ascii="ＭＳ ゴシック" w:eastAsia="ＭＳ ゴシック" w:hAnsi="ＭＳ ゴシック" w:hint="eastAsia"/>
          <w:sz w:val="24"/>
        </w:rPr>
        <w:t>火</w:t>
      </w:r>
      <w:r w:rsidR="00CF42E5">
        <w:rPr>
          <w:rFonts w:ascii="ＭＳ ゴシック" w:eastAsia="ＭＳ ゴシック" w:hAnsi="ＭＳ ゴシック"/>
          <w:sz w:val="24"/>
        </w:rPr>
        <w:t>)</w:t>
      </w:r>
      <w:r w:rsidR="00CF42E5">
        <w:rPr>
          <w:rFonts w:ascii="ＭＳ ゴシック" w:eastAsia="ＭＳ ゴシック" w:hAnsi="ＭＳ ゴシック" w:hint="eastAsia"/>
          <w:sz w:val="24"/>
        </w:rPr>
        <w:t>まで除剤済み。発熱時使用して対応。</w:t>
      </w:r>
    </w:p>
    <w:p w:rsidR="007552E3" w:rsidRDefault="007552E3" w:rsidP="00224A9A">
      <w:pPr>
        <w:rPr>
          <w:rFonts w:ascii="ＭＳ ゴシック" w:eastAsia="ＭＳ ゴシック" w:hAnsi="ＭＳ ゴシック"/>
          <w:sz w:val="24"/>
        </w:rPr>
      </w:pPr>
    </w:p>
    <w:p w:rsidR="007552E3" w:rsidRDefault="007C550B" w:rsidP="005873F6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2E3">
        <w:rPr>
          <w:rFonts w:ascii="ＭＳ ゴシック" w:eastAsia="ＭＳ ゴシック" w:hAnsi="ＭＳ ゴシック" w:hint="eastAsia"/>
          <w:sz w:val="24"/>
        </w:rPr>
        <w:t xml:space="preserve">原　</w:t>
      </w:r>
      <w:r>
        <w:rPr>
          <w:rFonts w:ascii="ＭＳ ゴシック" w:eastAsia="ＭＳ ゴシック" w:hAnsi="ＭＳ ゴシック" w:hint="eastAsia"/>
          <w:sz w:val="24"/>
        </w:rPr>
        <w:t>斌様～</w:t>
      </w:r>
      <w:r w:rsidR="007552E3">
        <w:rPr>
          <w:rFonts w:ascii="ＭＳ ゴシック" w:eastAsia="ＭＳ ゴシック" w:hAnsi="ＭＳ ゴシック" w:hint="eastAsia"/>
          <w:sz w:val="24"/>
        </w:rPr>
        <w:t>6/9で点滴終了の予定。食事量</w:t>
      </w:r>
      <w:r w:rsidR="005873F6">
        <w:rPr>
          <w:rFonts w:ascii="ＭＳ ゴシック" w:eastAsia="ＭＳ ゴシック" w:hAnsi="ＭＳ ゴシック" w:hint="eastAsia"/>
          <w:sz w:val="24"/>
        </w:rPr>
        <w:t>摂取量低下等が見られるようになった際、報告するよう指示受ける。</w:t>
      </w:r>
    </w:p>
    <w:p w:rsidR="007552E3" w:rsidRDefault="007552E3" w:rsidP="00224A9A">
      <w:pPr>
        <w:rPr>
          <w:rFonts w:ascii="ＭＳ ゴシック" w:eastAsia="ＭＳ ゴシック" w:hAnsi="ＭＳ ゴシック"/>
          <w:sz w:val="24"/>
        </w:rPr>
      </w:pPr>
    </w:p>
    <w:p w:rsidR="007552E3" w:rsidRDefault="007C550B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2E3">
        <w:rPr>
          <w:rFonts w:ascii="ＭＳ ゴシック" w:eastAsia="ＭＳ ゴシック" w:hAnsi="ＭＳ ゴシック" w:hint="eastAsia"/>
          <w:sz w:val="24"/>
        </w:rPr>
        <w:t>中村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7552E3">
        <w:rPr>
          <w:rFonts w:ascii="ＭＳ ゴシック" w:eastAsia="ＭＳ ゴシック" w:hAnsi="ＭＳ ゴシック" w:hint="eastAsia"/>
          <w:sz w:val="24"/>
        </w:rPr>
        <w:t>榮子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873F6">
        <w:rPr>
          <w:rFonts w:ascii="ＭＳ ゴシック" w:eastAsia="ＭＳ ゴシック" w:hAnsi="ＭＳ ゴシック" w:hint="eastAsia"/>
          <w:sz w:val="24"/>
        </w:rPr>
        <w:t>区分変更</w:t>
      </w:r>
      <w:r>
        <w:rPr>
          <w:rFonts w:ascii="ＭＳ ゴシック" w:eastAsia="ＭＳ ゴシック" w:hAnsi="ＭＳ ゴシック" w:hint="eastAsia"/>
          <w:sz w:val="24"/>
        </w:rPr>
        <w:t>調査</w:t>
      </w:r>
      <w:r w:rsidR="005873F6">
        <w:rPr>
          <w:rFonts w:ascii="ＭＳ ゴシック" w:eastAsia="ＭＳ ゴシック" w:hAnsi="ＭＳ ゴシック" w:hint="eastAsia"/>
          <w:sz w:val="24"/>
        </w:rPr>
        <w:t>実施予定。</w:t>
      </w:r>
      <w:r w:rsidR="007552E3">
        <w:rPr>
          <w:rFonts w:ascii="ＭＳ ゴシック" w:eastAsia="ＭＳ ゴシック" w:hAnsi="ＭＳ ゴシック" w:hint="eastAsia"/>
          <w:sz w:val="24"/>
        </w:rPr>
        <w:t>6/21</w:t>
      </w:r>
      <w:r w:rsidR="005873F6">
        <w:rPr>
          <w:rFonts w:ascii="ＭＳ ゴシック" w:eastAsia="ＭＳ ゴシック" w:hAnsi="ＭＳ ゴシック"/>
          <w:sz w:val="24"/>
        </w:rPr>
        <w:t>(</w:t>
      </w:r>
      <w:r w:rsidR="005873F6">
        <w:rPr>
          <w:rFonts w:ascii="ＭＳ ゴシック" w:eastAsia="ＭＳ ゴシック" w:hAnsi="ＭＳ ゴシック" w:hint="eastAsia"/>
          <w:sz w:val="24"/>
        </w:rPr>
        <w:t>金</w:t>
      </w:r>
      <w:r w:rsidR="005873F6">
        <w:rPr>
          <w:rFonts w:ascii="ＭＳ ゴシック" w:eastAsia="ＭＳ ゴシック" w:hAnsi="ＭＳ ゴシック"/>
          <w:sz w:val="24"/>
        </w:rPr>
        <w:t>)</w:t>
      </w:r>
      <w:r w:rsidR="007552E3">
        <w:rPr>
          <w:rFonts w:ascii="ＭＳ ゴシック" w:eastAsia="ＭＳ ゴシック" w:hAnsi="ＭＳ ゴシック" w:hint="eastAsia"/>
          <w:sz w:val="24"/>
        </w:rPr>
        <w:t>14：30予定</w:t>
      </w:r>
      <w:r w:rsidR="005E7D1B">
        <w:rPr>
          <w:rFonts w:ascii="ＭＳ ゴシック" w:eastAsia="ＭＳ ゴシック" w:hAnsi="ＭＳ ゴシック" w:hint="eastAsia"/>
          <w:sz w:val="24"/>
        </w:rPr>
        <w:t>(オンライン)</w:t>
      </w:r>
    </w:p>
    <w:p w:rsidR="007552E3" w:rsidRDefault="007552E3" w:rsidP="00224A9A">
      <w:pPr>
        <w:rPr>
          <w:rFonts w:ascii="ＭＳ ゴシック" w:eastAsia="ＭＳ ゴシック" w:hAnsi="ＭＳ ゴシック"/>
          <w:sz w:val="24"/>
        </w:rPr>
      </w:pPr>
    </w:p>
    <w:p w:rsidR="009771EA" w:rsidRDefault="009771EA" w:rsidP="00224A9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＜馬渡Dr.診察情報＞</w:t>
      </w:r>
    </w:p>
    <w:p w:rsidR="009771EA" w:rsidRDefault="009771EA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博至様～処方変更なし。</w:t>
      </w:r>
    </w:p>
    <w:p w:rsidR="009771EA" w:rsidRDefault="009771EA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有子様～処方変更なし。</w:t>
      </w:r>
    </w:p>
    <w:p w:rsidR="009771EA" w:rsidRDefault="009771EA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※退院支援を遅延なくすすめてください。</w:t>
      </w:r>
    </w:p>
    <w:p w:rsidR="009771EA" w:rsidRDefault="009771EA" w:rsidP="009C179B">
      <w:pPr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3728B7" w:rsidRDefault="003728B7" w:rsidP="003728B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06CD">
        <w:rPr>
          <w:rFonts w:ascii="ＭＳ ゴシック" w:eastAsia="ＭＳ ゴシック" w:hAnsi="ＭＳ ゴシック" w:hint="eastAsia"/>
          <w:sz w:val="24"/>
        </w:rPr>
        <w:t>金田　とし子様～</w:t>
      </w:r>
      <w:r w:rsidR="007552E3">
        <w:rPr>
          <w:rFonts w:ascii="ＭＳ ゴシック" w:eastAsia="ＭＳ ゴシック" w:hAnsi="ＭＳ ゴシック" w:hint="eastAsia"/>
          <w:sz w:val="24"/>
        </w:rPr>
        <w:t>朝多量に嘔吐したが以降嘔吐なし</w:t>
      </w:r>
      <w:r w:rsidR="005873F6">
        <w:rPr>
          <w:rFonts w:ascii="ＭＳ ゴシック" w:eastAsia="ＭＳ ゴシック" w:hAnsi="ＭＳ ゴシック" w:hint="eastAsia"/>
          <w:sz w:val="24"/>
        </w:rPr>
        <w:t>。</w:t>
      </w:r>
      <w:r w:rsidR="007552E3">
        <w:rPr>
          <w:rFonts w:ascii="ＭＳ ゴシック" w:eastAsia="ＭＳ ゴシック" w:hAnsi="ＭＳ ゴシック" w:hint="eastAsia"/>
          <w:sz w:val="24"/>
        </w:rPr>
        <w:t>血圧</w:t>
      </w:r>
      <w:r w:rsidR="005E7D1B">
        <w:rPr>
          <w:rFonts w:ascii="ＭＳ ゴシック" w:eastAsia="ＭＳ ゴシック" w:hAnsi="ＭＳ ゴシック" w:hint="eastAsia"/>
          <w:sz w:val="24"/>
        </w:rPr>
        <w:t>は170～190台。昼食も途中で顔が真っ赤になり嘔気あったため数口で終了。</w:t>
      </w:r>
      <w:r w:rsidR="007552E3">
        <w:rPr>
          <w:rFonts w:ascii="ＭＳ ゴシック" w:eastAsia="ＭＳ ゴシック" w:hAnsi="ＭＳ ゴシック" w:hint="eastAsia"/>
          <w:sz w:val="24"/>
        </w:rPr>
        <w:t>人の動きを目で追って</w:t>
      </w:r>
      <w:r w:rsidR="005873F6">
        <w:rPr>
          <w:rFonts w:ascii="ＭＳ ゴシック" w:eastAsia="ＭＳ ゴシック" w:hAnsi="ＭＳ ゴシック" w:hint="eastAsia"/>
          <w:sz w:val="24"/>
        </w:rPr>
        <w:t>しまう等の行動があり、食事に集中できない為</w:t>
      </w:r>
      <w:r w:rsidR="007552E3">
        <w:rPr>
          <w:rFonts w:ascii="ＭＳ ゴシック" w:eastAsia="ＭＳ ゴシック" w:hAnsi="ＭＳ ゴシック" w:hint="eastAsia"/>
          <w:sz w:val="24"/>
        </w:rPr>
        <w:t>、</w:t>
      </w:r>
      <w:r w:rsidR="005E7D1B">
        <w:rPr>
          <w:rFonts w:ascii="ＭＳ ゴシック" w:eastAsia="ＭＳ ゴシック" w:hAnsi="ＭＳ ゴシック" w:hint="eastAsia"/>
          <w:sz w:val="24"/>
        </w:rPr>
        <w:t>介助する</w:t>
      </w:r>
      <w:r w:rsidR="007552E3">
        <w:rPr>
          <w:rFonts w:ascii="ＭＳ ゴシック" w:eastAsia="ＭＳ ゴシック" w:hAnsi="ＭＳ ゴシック" w:hint="eastAsia"/>
          <w:sz w:val="24"/>
        </w:rPr>
        <w:t>環境</w:t>
      </w:r>
      <w:r w:rsidR="005E7D1B">
        <w:rPr>
          <w:rFonts w:ascii="ＭＳ ゴシック" w:eastAsia="ＭＳ ゴシック" w:hAnsi="ＭＳ ゴシック" w:hint="eastAsia"/>
          <w:sz w:val="24"/>
        </w:rPr>
        <w:t>(席など)</w:t>
      </w:r>
      <w:r w:rsidR="007552E3">
        <w:rPr>
          <w:rFonts w:ascii="ＭＳ ゴシック" w:eastAsia="ＭＳ ゴシック" w:hAnsi="ＭＳ ゴシック" w:hint="eastAsia"/>
          <w:sz w:val="24"/>
        </w:rPr>
        <w:t>注意</w:t>
      </w:r>
      <w:r w:rsidR="005E7D1B">
        <w:rPr>
          <w:rFonts w:ascii="ＭＳ ゴシック" w:eastAsia="ＭＳ ゴシック" w:hAnsi="ＭＳ ゴシック" w:hint="eastAsia"/>
          <w:sz w:val="24"/>
        </w:rPr>
        <w:t>していく</w:t>
      </w:r>
      <w:r w:rsidR="007552E3">
        <w:rPr>
          <w:rFonts w:ascii="ＭＳ ゴシック" w:eastAsia="ＭＳ ゴシック" w:hAnsi="ＭＳ ゴシック" w:hint="eastAsia"/>
          <w:sz w:val="24"/>
        </w:rPr>
        <w:t>。</w:t>
      </w:r>
    </w:p>
    <w:p w:rsidR="003728B7" w:rsidRDefault="003728B7" w:rsidP="003728B7">
      <w:pPr>
        <w:rPr>
          <w:rFonts w:ascii="ＭＳ ゴシック" w:eastAsia="ＭＳ ゴシック" w:hAnsi="ＭＳ ゴシック"/>
          <w:sz w:val="24"/>
        </w:rPr>
      </w:pPr>
    </w:p>
    <w:p w:rsidR="003728B7" w:rsidRDefault="003728B7" w:rsidP="0008601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7552E3">
        <w:rPr>
          <w:rFonts w:ascii="ＭＳ ゴシック" w:eastAsia="ＭＳ ゴシック" w:hAnsi="ＭＳ ゴシック" w:hint="eastAsia"/>
          <w:sz w:val="24"/>
        </w:rPr>
        <w:t>酸素</w:t>
      </w:r>
      <w:r w:rsidR="005E7D1B">
        <w:rPr>
          <w:rFonts w:ascii="ＭＳ ゴシック" w:eastAsia="ＭＳ ゴシック" w:hAnsi="ＭＳ ゴシック" w:hint="eastAsia"/>
          <w:sz w:val="24"/>
        </w:rPr>
        <w:t>2L</w:t>
      </w:r>
      <w:r w:rsidR="007552E3">
        <w:rPr>
          <w:rFonts w:ascii="ＭＳ ゴシック" w:eastAsia="ＭＳ ゴシック" w:hAnsi="ＭＳ ゴシック" w:hint="eastAsia"/>
          <w:sz w:val="24"/>
        </w:rPr>
        <w:t>使用し87％</w:t>
      </w:r>
      <w:r w:rsidR="005E7D1B">
        <w:rPr>
          <w:rFonts w:ascii="ＭＳ ゴシック" w:eastAsia="ＭＳ ゴシック" w:hAnsi="ＭＳ ゴシック" w:hint="eastAsia"/>
          <w:sz w:val="24"/>
        </w:rPr>
        <w:t>。点滴中はカニューレ外し、点滴自己抜去頻回で都度対応要す。オムツ</w:t>
      </w:r>
      <w:r w:rsidR="005873F6">
        <w:rPr>
          <w:rFonts w:ascii="ＭＳ ゴシック" w:eastAsia="ＭＳ ゴシック" w:hAnsi="ＭＳ ゴシック" w:hint="eastAsia"/>
          <w:sz w:val="24"/>
        </w:rPr>
        <w:t>に</w:t>
      </w:r>
      <w:r w:rsidR="005E7D1B">
        <w:rPr>
          <w:rFonts w:ascii="ＭＳ ゴシック" w:eastAsia="ＭＳ ゴシック" w:hAnsi="ＭＳ ゴシック" w:hint="eastAsia"/>
          <w:sz w:val="24"/>
        </w:rPr>
        <w:t>排泄</w:t>
      </w:r>
      <w:r w:rsidR="005873F6">
        <w:rPr>
          <w:rFonts w:ascii="ＭＳ ゴシック" w:eastAsia="ＭＳ ゴシック" w:hAnsi="ＭＳ ゴシック" w:hint="eastAsia"/>
          <w:sz w:val="24"/>
        </w:rPr>
        <w:t>する事が</w:t>
      </w:r>
      <w:r w:rsidR="005E7D1B">
        <w:rPr>
          <w:rFonts w:ascii="ＭＳ ゴシック" w:eastAsia="ＭＳ ゴシック" w:hAnsi="ＭＳ ゴシック" w:hint="eastAsia"/>
          <w:sz w:val="24"/>
        </w:rPr>
        <w:t>できず、尿意訴え時はポータブルトイレ使用している。</w:t>
      </w:r>
    </w:p>
    <w:p w:rsidR="003728B7" w:rsidRDefault="003728B7" w:rsidP="003728B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7552E3" w:rsidRDefault="003728B7" w:rsidP="007552E3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頭部挙上で血圧50～60台</w:t>
      </w:r>
      <w:r w:rsidR="005873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で経過しており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5873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臥床させ経過観察していると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回復</w:t>
      </w:r>
      <w:r w:rsidR="005873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している。</w:t>
      </w: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成田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かつゑ様～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指示の点滴中トラブルなし</w:t>
      </w:r>
      <w:r w:rsidR="00DE26B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メイバランスは数口～1/2。</w:t>
      </w:r>
    </w:p>
    <w:p w:rsidR="007552E3" w:rsidRDefault="007552E3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873F6" w:rsidRDefault="005E7D1B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村田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邦</w:t>
      </w:r>
      <w:r>
        <w:rPr>
          <w:rFonts w:ascii="Segoe UI Symbol" w:eastAsia="ＭＳ ゴシック" w:hAnsi="Segoe UI Symbol" w:cs="Segoe UI Symbol" w:hint="eastAsia"/>
          <w:color w:val="000000"/>
          <w:spacing w:val="8"/>
          <w:sz w:val="24"/>
        </w:rPr>
        <w:t>恵様～自力でのベッド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移乗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困難で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介助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要するが、本人が介助嫌が</w:t>
      </w:r>
    </w:p>
    <w:p w:rsidR="007552E3" w:rsidRDefault="005E7D1B" w:rsidP="000406BC">
      <w:pPr>
        <w:ind w:leftChars="900" w:left="1890"/>
        <w:jc w:val="left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るため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移乗に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時間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を要している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。最初軽介助で支援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し、自力での移乗が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難しい場合は全介助で移乗介助していく。</w:t>
      </w:r>
    </w:p>
    <w:p w:rsidR="007552E3" w:rsidRDefault="007552E3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406BC" w:rsidRDefault="007552E3" w:rsidP="000406BC">
      <w:pPr>
        <w:ind w:left="2304" w:hangingChars="900" w:hanging="2304"/>
        <w:jc w:val="left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・伊達　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勝江様～食事は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介助で全量、ベッド上で多動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な為、密に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様子確認</w:t>
      </w:r>
    </w:p>
    <w:p w:rsidR="000406BC" w:rsidRDefault="000406BC" w:rsidP="000406BC">
      <w:pPr>
        <w:ind w:left="2304" w:hangingChars="900" w:hanging="2304"/>
        <w:jc w:val="left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　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している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リクライニング車椅子をベッドサイドに置く</w:t>
      </w:r>
    </w:p>
    <w:p w:rsidR="004116B6" w:rsidRDefault="005E7D1B" w:rsidP="000406BC">
      <w:pPr>
        <w:ind w:leftChars="950" w:left="1995"/>
        <w:jc w:val="left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と本人が見えなくなってしまうため、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部屋の奥に置く事としている。</w:t>
      </w:r>
    </w:p>
    <w:p w:rsidR="000406BC" w:rsidRDefault="004116B6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・川村　和弘様～ムセ強く食事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摂取量に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ムラ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が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あり、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また、水分摂取量が低</w:t>
      </w:r>
    </w:p>
    <w:p w:rsidR="004116B6" w:rsidRDefault="000406BC" w:rsidP="000406BC">
      <w:pPr>
        <w:ind w:leftChars="1000" w:left="210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下傾向であり、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便秘続いている。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現在のご本人の様子をご家族へお伝えし、</w:t>
      </w:r>
      <w:r w:rsidR="005E7D1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経管栄養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の希望等、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家族意向を確認していく。</w:t>
      </w:r>
    </w:p>
    <w:p w:rsidR="003728B7" w:rsidRDefault="003728B7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3728B7" w:rsidP="004116B6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深夜帯</w:t>
      </w:r>
      <w:r w:rsidR="000406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杖使わず歩行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するため介入要している。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日中は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移動時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誘導、食事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1/3～全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量摂取できている。</w:t>
      </w:r>
    </w:p>
    <w:p w:rsidR="003728B7" w:rsidRPr="005B7091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・藤井　有子様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～異食あるため個別配膳し、ミトン要さず異食なし。</w:t>
      </w: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4116B6" w:rsidP="005B7091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キヨヱ様～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7：40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茶寒天嘔吐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したが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、10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時バイタル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異常な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し。内服はできているが、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も各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1/3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と少なくなっているため、全身状態観察と水分補給促す。</w:t>
      </w:r>
    </w:p>
    <w:p w:rsidR="003728B7" w:rsidRPr="00F76001" w:rsidRDefault="003728B7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前川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裕孝様～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痰絡みあり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、定期的に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吸引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を実施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している。</w:t>
      </w:r>
    </w:p>
    <w:p w:rsidR="003728B7" w:rsidRPr="00462FA5" w:rsidRDefault="003728B7" w:rsidP="003728B7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F6F86" w:rsidRDefault="003728B7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中村　榮子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介助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するが、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摂取量が低下してきている。</w:t>
      </w:r>
      <w:r w:rsidR="005B709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ロナセンテ</w:t>
      </w:r>
    </w:p>
    <w:p w:rsidR="003728B7" w:rsidRDefault="005B7091" w:rsidP="003F6F86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ープ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から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経口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薬に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変更後より、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活気なくなっている印象があるため、主治医へ状態報告していく。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右耳に小さい表皮剥離あり保護・除圧していく。</w:t>
      </w:r>
    </w:p>
    <w:p w:rsidR="004116B6" w:rsidRDefault="004116B6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F6F86" w:rsidRDefault="000E0D9C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・河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村　紀明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B35545" w:rsidRPr="00B3554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排泄行動頻回に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見</w:t>
      </w:r>
      <w:r w:rsidR="00B35545" w:rsidRPr="00B3554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られ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B35545" w:rsidRPr="00B3554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昼夜おちつきない様子あり</w:t>
      </w:r>
      <w:r w:rsidR="00B3554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昨日か</w:t>
      </w:r>
    </w:p>
    <w:p w:rsidR="003F6F86" w:rsidRDefault="00B35545" w:rsidP="003F6F86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ら薬剤調整している。</w:t>
      </w:r>
      <w:r w:rsidR="003F6F8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本日は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不穏興奮なし。肛門部痛訴え</w:t>
      </w:r>
    </w:p>
    <w:p w:rsidR="004116B6" w:rsidRPr="00F76001" w:rsidRDefault="00B35545" w:rsidP="003F6F86">
      <w:pPr>
        <w:ind w:leftChars="900" w:left="1890"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あるも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本日は出血なし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3728B7" w:rsidRDefault="003728B7" w:rsidP="009C179B">
      <w:pPr>
        <w:rPr>
          <w:rFonts w:ascii="ＭＳ ゴシック" w:eastAsia="ＭＳ ゴシック" w:hAnsi="ＭＳ ゴシック"/>
          <w:sz w:val="24"/>
        </w:rPr>
      </w:pPr>
    </w:p>
    <w:p w:rsidR="000E0D9C" w:rsidRDefault="000E0D9C" w:rsidP="00B355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チヨ様～左手背に500円玉大</w:t>
      </w:r>
      <w:r w:rsidR="00B35545">
        <w:rPr>
          <w:rFonts w:ascii="ＭＳ ゴシック" w:eastAsia="ＭＳ ゴシック" w:hAnsi="ＭＳ ゴシック" w:hint="eastAsia"/>
          <w:sz w:val="24"/>
        </w:rPr>
        <w:t>の紫斑</w:t>
      </w:r>
      <w:r>
        <w:rPr>
          <w:rFonts w:ascii="ＭＳ ゴシック" w:eastAsia="ＭＳ ゴシック" w:hAnsi="ＭＳ ゴシック" w:hint="eastAsia"/>
          <w:sz w:val="24"/>
        </w:rPr>
        <w:t>3個</w:t>
      </w:r>
      <w:r w:rsidR="00B35545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、ベッド</w:t>
      </w:r>
      <w:r w:rsidR="00B35545">
        <w:rPr>
          <w:rFonts w:ascii="ＭＳ ゴシック" w:eastAsia="ＭＳ ゴシック" w:hAnsi="ＭＳ ゴシック" w:hint="eastAsia"/>
          <w:sz w:val="24"/>
        </w:rPr>
        <w:t>環境調整していく。</w:t>
      </w:r>
    </w:p>
    <w:p w:rsidR="000E0D9C" w:rsidRDefault="000E0D9C" w:rsidP="009C179B">
      <w:pPr>
        <w:rPr>
          <w:rFonts w:ascii="ＭＳ ゴシック" w:eastAsia="ＭＳ ゴシック" w:hAnsi="ＭＳ ゴシック"/>
          <w:sz w:val="24"/>
        </w:rPr>
      </w:pPr>
    </w:p>
    <w:p w:rsidR="000E0D9C" w:rsidRDefault="000E0D9C" w:rsidP="00B355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剛也様～左臀部1×1cm、仙骨1×2cm表皮剥離あり。</w:t>
      </w:r>
      <w:r w:rsidR="00B35545">
        <w:rPr>
          <w:rFonts w:ascii="ＭＳ ゴシック" w:eastAsia="ＭＳ ゴシック" w:hAnsi="ＭＳ ゴシック" w:hint="eastAsia"/>
          <w:sz w:val="24"/>
        </w:rPr>
        <w:t>マット・クッション変更していく。</w:t>
      </w:r>
    </w:p>
    <w:p w:rsidR="000E0D9C" w:rsidRDefault="000E0D9C" w:rsidP="009C179B">
      <w:pPr>
        <w:rPr>
          <w:rFonts w:ascii="ＭＳ ゴシック" w:eastAsia="ＭＳ ゴシック" w:hAnsi="ＭＳ ゴシック"/>
          <w:sz w:val="24"/>
        </w:rPr>
      </w:pPr>
    </w:p>
    <w:p w:rsidR="00B35545" w:rsidRDefault="00B35545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＜PT・OTより＞</w:t>
      </w:r>
    </w:p>
    <w:p w:rsidR="00B35545" w:rsidRDefault="00B35545" w:rsidP="00B355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有子様～</w:t>
      </w:r>
      <w:r w:rsidRPr="00B35545">
        <w:rPr>
          <w:rFonts w:ascii="ＭＳ ゴシック" w:eastAsia="ＭＳ ゴシック" w:hAnsi="ＭＳ ゴシック" w:hint="eastAsia"/>
          <w:sz w:val="24"/>
        </w:rPr>
        <w:t>平行棒歩行は可能だが不安定、</w:t>
      </w:r>
      <w:r>
        <w:rPr>
          <w:rFonts w:ascii="ＭＳ ゴシック" w:eastAsia="ＭＳ ゴシック" w:hAnsi="ＭＳ ゴシック" w:hint="eastAsia"/>
          <w:sz w:val="24"/>
        </w:rPr>
        <w:t>病棟内は</w:t>
      </w:r>
      <w:r w:rsidRPr="00B35545">
        <w:rPr>
          <w:rFonts w:ascii="ＭＳ ゴシック" w:eastAsia="ＭＳ ゴシック" w:hAnsi="ＭＳ ゴシック" w:hint="eastAsia"/>
          <w:sz w:val="24"/>
        </w:rPr>
        <w:t>車椅子移動</w:t>
      </w:r>
      <w:r>
        <w:rPr>
          <w:rFonts w:ascii="ＭＳ ゴシック" w:eastAsia="ＭＳ ゴシック" w:hAnsi="ＭＳ ゴシック" w:hint="eastAsia"/>
          <w:sz w:val="24"/>
        </w:rPr>
        <w:t>が良さそう。家族連絡しリハ同意とっていく。</w:t>
      </w:r>
    </w:p>
    <w:sectPr w:rsidR="00B3554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545" w:rsidRDefault="00695545" w:rsidP="00B346A8">
      <w:r>
        <w:separator/>
      </w:r>
    </w:p>
  </w:endnote>
  <w:endnote w:type="continuationSeparator" w:id="0">
    <w:p w:rsidR="00695545" w:rsidRDefault="0069554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545" w:rsidRDefault="00695545" w:rsidP="00B346A8">
      <w:r>
        <w:separator/>
      </w:r>
    </w:p>
  </w:footnote>
  <w:footnote w:type="continuationSeparator" w:id="0">
    <w:p w:rsidR="00695545" w:rsidRDefault="0069554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6BC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6F2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0D9C"/>
    <w:rsid w:val="000E16D7"/>
    <w:rsid w:val="000E18CC"/>
    <w:rsid w:val="000E1B01"/>
    <w:rsid w:val="000E20C8"/>
    <w:rsid w:val="000E22CD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86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6B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805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4F3B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3F6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91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D1B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545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2E3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D97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0E35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50B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1EA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5545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2E5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6BC9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5E62D6E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15D96-0B1F-4586-BFA8-602A52BB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2024-06-07T04:04:00Z</dcterms:created>
  <dcterms:modified xsi:type="dcterms:W3CDTF">2024-06-07T08:36:00Z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