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B414EB">
        <w:rPr>
          <w:rFonts w:ascii="ＭＳ ゴシック" w:eastAsia="ＭＳ ゴシック" w:hAnsi="ＭＳ ゴシック" w:cs="Times New Roman" w:hint="eastAsia"/>
          <w:szCs w:val="21"/>
        </w:rPr>
        <w:t>23</w:t>
      </w:r>
      <w:r w:rsidR="00E56D0C">
        <w:rPr>
          <w:rFonts w:ascii="ＭＳ ゴシック" w:eastAsia="ＭＳ ゴシック" w:hAnsi="ＭＳ ゴシック" w:cs="Times New Roman" w:hint="eastAsia"/>
          <w:szCs w:val="21"/>
        </w:rPr>
        <w:t>日（</w:t>
      </w:r>
      <w:r w:rsidR="00B414EB">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B414EB">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414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F47C9F"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414E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13FE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414E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414E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414E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414EB"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B414E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CA62F0"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47C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F47C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5571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47C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414E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B414EB"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B414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B414E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47C9F"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4486D" w:rsidRDefault="0004486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04486D" w:rsidRDefault="0004486D"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37DC8" w:rsidRDefault="00E37DC8"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E37DC8" w:rsidRDefault="006C5E37" w:rsidP="00B414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4555">
        <w:rPr>
          <w:rFonts w:ascii="ＭＳ ゴシック" w:eastAsia="ＭＳ ゴシック" w:hAnsi="ＭＳ ゴシック" w:cs="Times New Roman" w:hint="eastAsia"/>
          <w:szCs w:val="21"/>
        </w:rPr>
        <w:t>清川　一男様～東病棟Cユニット6号室に医療保護入院となる。</w:t>
      </w:r>
    </w:p>
    <w:p w:rsidR="00E84555" w:rsidRDefault="00E84555" w:rsidP="00B414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進也様～東病棟D</w:t>
      </w:r>
      <w:r w:rsidR="00D34618">
        <w:rPr>
          <w:rFonts w:ascii="ＭＳ ゴシック" w:eastAsia="ＭＳ ゴシック" w:hAnsi="ＭＳ ゴシック" w:cs="Times New Roman" w:hint="eastAsia"/>
          <w:szCs w:val="21"/>
        </w:rPr>
        <w:t>ユニット17</w:t>
      </w:r>
      <w:r>
        <w:rPr>
          <w:rFonts w:ascii="ＭＳ ゴシック" w:eastAsia="ＭＳ ゴシック" w:hAnsi="ＭＳ ゴシック" w:cs="Times New Roman" w:hint="eastAsia"/>
          <w:szCs w:val="21"/>
        </w:rPr>
        <w:t>号室に医療保護入院となる。</w:t>
      </w:r>
    </w:p>
    <w:p w:rsidR="00D34618" w:rsidRDefault="00D34618" w:rsidP="00B414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俊宏様～東病棟Cユニット5号室に医療保護入院となる。</w:t>
      </w:r>
    </w:p>
    <w:p w:rsidR="00891DC7" w:rsidRDefault="00891DC7" w:rsidP="003B3D25">
      <w:pPr>
        <w:rPr>
          <w:rFonts w:ascii="ＭＳ ゴシック" w:eastAsia="ＭＳ ゴシック" w:hAnsi="ＭＳ ゴシック" w:cs="Times New Roman"/>
          <w:szCs w:val="21"/>
        </w:rPr>
      </w:pPr>
    </w:p>
    <w:p w:rsidR="00E84555" w:rsidRDefault="00E84555"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E84555" w:rsidRDefault="00E84555"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正子様～GH「赤ずきん」に入所の為、当院退院となる。</w:t>
      </w:r>
    </w:p>
    <w:p w:rsidR="00E84555" w:rsidRDefault="00E84555" w:rsidP="003B3D25">
      <w:pPr>
        <w:rPr>
          <w:rFonts w:ascii="ＭＳ ゴシック" w:eastAsia="ＭＳ ゴシック" w:hAnsi="ＭＳ ゴシック" w:cs="Times New Roman"/>
          <w:szCs w:val="21"/>
        </w:rPr>
      </w:pPr>
    </w:p>
    <w:p w:rsidR="00C45E73" w:rsidRDefault="00891DC7"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Pr="00891DC7">
        <w:rPr>
          <w:rFonts w:ascii="ＭＳ ゴシック" w:eastAsia="ＭＳ ゴシック" w:hAnsi="ＭＳ ゴシック" w:cs="Times New Roman" w:hint="eastAsia"/>
          <w:szCs w:val="21"/>
        </w:rPr>
        <w:t>】</w:t>
      </w:r>
    </w:p>
    <w:p w:rsidR="00F47C9F" w:rsidRDefault="00D34618"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　伸様～東病棟Cユニット4号室</w:t>
      </w:r>
      <w:r>
        <w:rPr>
          <w:rFonts w:ascii="Segoe UI Emoji" w:eastAsia="Segoe UI Emoji" w:hAnsi="Segoe UI Emoji" w:cs="Segoe UI Emoji"/>
          <w:szCs w:val="21"/>
        </w:rPr>
        <w:t>→</w:t>
      </w:r>
      <w:r>
        <w:rPr>
          <w:rFonts w:ascii="ＭＳ ゴシック" w:eastAsia="ＭＳ ゴシック" w:hAnsi="ＭＳ ゴシック" w:cs="Times New Roman" w:hint="eastAsia"/>
          <w:szCs w:val="21"/>
        </w:rPr>
        <w:t>南病棟Cユニット202号室</w:t>
      </w:r>
    </w:p>
    <w:p w:rsidR="005141E1" w:rsidRDefault="005141E1" w:rsidP="00C70F6A">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F30A8C" w:rsidRDefault="00CF3381" w:rsidP="00580F6D">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663863" w:rsidRPr="00663863">
        <w:rPr>
          <w:rFonts w:ascii="ＭＳ ゴシック" w:eastAsia="ＭＳ ゴシック" w:hAnsi="ＭＳ ゴシック" w:cs="Times New Roman" w:hint="eastAsia"/>
          <w:szCs w:val="21"/>
        </w:rPr>
        <w:t>午前、午後一時間ずつの開放観察実施。開放中、他室侵入や大声奇</w:t>
      </w:r>
      <w:r w:rsidR="00663863" w:rsidRPr="00663863">
        <w:rPr>
          <w:rFonts w:ascii="ＭＳ ゴシック" w:eastAsia="ＭＳ ゴシック" w:hAnsi="ＭＳ ゴシック" w:cs="Times New Roman" w:hint="eastAsia"/>
          <w:szCs w:val="21"/>
        </w:rPr>
        <w:lastRenderedPageBreak/>
        <w:t>声あり自制できず、早めに開放観察終了する。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580F6D">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01505C" w:rsidRDefault="00B414EB"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01505C">
        <w:rPr>
          <w:rFonts w:ascii="ＭＳ ゴシック" w:eastAsia="ＭＳ ゴシック" w:hAnsi="ＭＳ ゴシック" w:cs="Times New Roman" w:hint="eastAsia"/>
          <w:szCs w:val="21"/>
        </w:rPr>
        <w:t>Dr診察＞</w:t>
      </w:r>
    </w:p>
    <w:p w:rsidR="00715895" w:rsidRDefault="00715895"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・駒木　洋士様～</w:t>
      </w:r>
      <w:r w:rsidRPr="00715895">
        <w:rPr>
          <w:rFonts w:ascii="ＭＳ ゴシック" w:eastAsia="ＭＳ ゴシック" w:hAnsi="ＭＳ ゴシック" w:cs="Times New Roman" w:hint="eastAsia"/>
          <w:szCs w:val="21"/>
        </w:rPr>
        <w:t>多弁、気分高揚、不眠、他者トラブルありそ躁状態持続していること情報提供。臨時薬内容変更、シクレスト中止、ロドピン（</w:t>
      </w:r>
      <w:r w:rsidRPr="00715895">
        <w:rPr>
          <w:rFonts w:ascii="ＭＳ ゴシック" w:eastAsia="ＭＳ ゴシック" w:hAnsi="ＭＳ ゴシック" w:cs="Times New Roman"/>
          <w:szCs w:val="21"/>
        </w:rPr>
        <w:t>25）3T3×追加となる。</w:t>
      </w:r>
    </w:p>
    <w:p w:rsidR="00715895" w:rsidRDefault="00715895" w:rsidP="00580F6D">
      <w:pPr>
        <w:ind w:left="1680" w:hangingChars="800" w:hanging="1680"/>
        <w:rPr>
          <w:rFonts w:ascii="ＭＳ ゴシック" w:eastAsia="ＭＳ ゴシック" w:hAnsi="ＭＳ ゴシック" w:cs="Times New Roman"/>
          <w:szCs w:val="21"/>
        </w:rPr>
      </w:pPr>
    </w:p>
    <w:p w:rsidR="00715895" w:rsidRDefault="00715895" w:rsidP="0071589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715895">
        <w:rPr>
          <w:rFonts w:ascii="ＭＳ ゴシック" w:eastAsia="ＭＳ ゴシック" w:hAnsi="ＭＳ ゴシック" w:cs="Times New Roman" w:hint="eastAsia"/>
          <w:szCs w:val="21"/>
        </w:rPr>
        <w:t>幻覚妄想に左右され大声で叫ぶ事や他者トラブルみられ気分変動ある事情報提供。炭酸リチウム</w:t>
      </w:r>
      <w:r w:rsidRPr="00715895">
        <w:rPr>
          <w:rFonts w:ascii="ＭＳ ゴシック" w:eastAsia="ＭＳ ゴシック" w:hAnsi="ＭＳ ゴシック" w:cs="Times New Roman"/>
          <w:szCs w:val="21"/>
        </w:rPr>
        <w:t>400mg→600mgへ増薬。他同内容継続処方。</w:t>
      </w:r>
    </w:p>
    <w:p w:rsidR="00B414EB" w:rsidRDefault="00B414EB" w:rsidP="00580F6D">
      <w:pPr>
        <w:ind w:left="1680" w:hangingChars="800" w:hanging="1680"/>
        <w:rPr>
          <w:rFonts w:ascii="ＭＳ ゴシック" w:eastAsia="ＭＳ ゴシック" w:hAnsi="ＭＳ ゴシック" w:cs="Times New Roman"/>
          <w:szCs w:val="21"/>
        </w:rPr>
      </w:pPr>
    </w:p>
    <w:p w:rsidR="00B414EB" w:rsidRDefault="00715895"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715895">
        <w:rPr>
          <w:rFonts w:ascii="ＭＳ ゴシック" w:eastAsia="ＭＳ ゴシック" w:hAnsi="ＭＳ ゴシック" w:cs="Times New Roman" w:hint="eastAsia"/>
          <w:szCs w:val="21"/>
        </w:rPr>
        <w:t>臨時薬トラゾドン塩酸塩（</w:t>
      </w:r>
      <w:r w:rsidRPr="00715895">
        <w:rPr>
          <w:rFonts w:ascii="ＭＳ ゴシック" w:eastAsia="ＭＳ ゴシック" w:hAnsi="ＭＳ ゴシック" w:cs="Times New Roman"/>
          <w:szCs w:val="21"/>
        </w:rPr>
        <w:t>25）2T→3T1×朝へ増量、他同内容処方となる。</w:t>
      </w:r>
    </w:p>
    <w:p w:rsidR="00715895" w:rsidRDefault="00715895" w:rsidP="00580F6D">
      <w:pPr>
        <w:ind w:left="1680" w:hangingChars="800" w:hanging="1680"/>
        <w:rPr>
          <w:rFonts w:ascii="ＭＳ ゴシック" w:eastAsia="ＭＳ ゴシック" w:hAnsi="ＭＳ ゴシック" w:cs="Times New Roman"/>
          <w:szCs w:val="21"/>
        </w:rPr>
      </w:pPr>
    </w:p>
    <w:p w:rsidR="00715895" w:rsidRDefault="00715895"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・越田　早織様～</w:t>
      </w:r>
      <w:r w:rsidRPr="00715895">
        <w:rPr>
          <w:rFonts w:ascii="ＭＳ ゴシック" w:eastAsia="ＭＳ ゴシック" w:hAnsi="ＭＳ ゴシック" w:cs="Times New Roman" w:hint="eastAsia"/>
          <w:szCs w:val="21"/>
        </w:rPr>
        <w:t>音楽が聴けないと訴えあり。迷惑にならないようイヤホンやウォークマンをつけて音楽プレイヤーなど使用許可あり。臨時薬は同内容継続処方。青山荘の見学等調整すすめるよう指示あり。</w:t>
      </w:r>
    </w:p>
    <w:p w:rsidR="00715895" w:rsidRDefault="00715895" w:rsidP="00580F6D">
      <w:pPr>
        <w:ind w:left="1680" w:hangingChars="800" w:hanging="1680"/>
        <w:rPr>
          <w:rFonts w:ascii="ＭＳ ゴシック" w:eastAsia="ＭＳ ゴシック" w:hAnsi="ＭＳ ゴシック" w:cs="Times New Roman"/>
          <w:szCs w:val="21"/>
        </w:rPr>
      </w:pPr>
    </w:p>
    <w:p w:rsidR="00715895" w:rsidRDefault="00715895"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・松川　謙一様～</w:t>
      </w:r>
      <w:r w:rsidRPr="00715895">
        <w:rPr>
          <w:rFonts w:ascii="ＭＳ ゴシック" w:eastAsia="ＭＳ ゴシック" w:hAnsi="ＭＳ ゴシック" w:cs="Times New Roman" w:hint="eastAsia"/>
          <w:szCs w:val="21"/>
        </w:rPr>
        <w:t>臨時薬同内容継続処方あり。</w:t>
      </w:r>
      <w:r w:rsidRPr="00715895">
        <w:rPr>
          <w:rFonts w:ascii="ＭＳ ゴシック" w:eastAsia="ＭＳ ゴシック" w:hAnsi="ＭＳ ゴシック" w:cs="Times New Roman"/>
          <w:szCs w:val="21"/>
        </w:rPr>
        <w:t>CPAP使用していても入れる施設の確認、無理な場合みちのく記念病院への転院など退院支援進めていくよう指示あり。また、離床促すように指示あり。</w:t>
      </w:r>
    </w:p>
    <w:p w:rsidR="0001505C" w:rsidRDefault="0001505C" w:rsidP="00580F6D">
      <w:pPr>
        <w:ind w:left="1680" w:hangingChars="800" w:hanging="1680"/>
        <w:rPr>
          <w:rFonts w:ascii="ＭＳ ゴシック" w:eastAsia="ＭＳ ゴシック" w:hAnsi="ＭＳ ゴシック" w:cs="Times New Roman"/>
          <w:szCs w:val="21"/>
        </w:rPr>
      </w:pPr>
    </w:p>
    <w:p w:rsidR="00715895" w:rsidRDefault="0004486D"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072B1">
        <w:rPr>
          <w:rFonts w:ascii="ＭＳ ゴシック" w:eastAsia="ＭＳ ゴシック" w:hAnsi="ＭＳ ゴシック" w:cs="Times New Roman" w:hint="eastAsia"/>
          <w:szCs w:val="21"/>
        </w:rPr>
        <w:t>中村　幸子様～</w:t>
      </w:r>
      <w:r w:rsidR="00D072B1" w:rsidRPr="00D072B1">
        <w:rPr>
          <w:rFonts w:ascii="ＭＳ ゴシック" w:eastAsia="ＭＳ ゴシック" w:hAnsi="ＭＳ ゴシック" w:cs="Times New Roman"/>
          <w:szCs w:val="21"/>
        </w:rPr>
        <w:t>5月18日覚醒不良あり、合併症室へ移動、点滴していること報告。時折傾眠傾向ある事情報提供する。臨時薬クエチピン25mg→12.5mg2T2×へ減薬。他同内容継続処方。離床促す事、退院支援進めるようにと南病棟への転出許可あり。</w:t>
      </w:r>
    </w:p>
    <w:p w:rsidR="00D072B1" w:rsidRDefault="00D072B1" w:rsidP="00580F6D">
      <w:pPr>
        <w:ind w:left="1680" w:hangingChars="800" w:hanging="1680"/>
        <w:rPr>
          <w:rFonts w:ascii="ＭＳ ゴシック" w:eastAsia="ＭＳ ゴシック" w:hAnsi="ＭＳ ゴシック" w:cs="Times New Roman"/>
          <w:szCs w:val="21"/>
        </w:rPr>
      </w:pPr>
    </w:p>
    <w:p w:rsidR="00D072B1" w:rsidRDefault="00D072B1"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072B1">
        <w:rPr>
          <w:rFonts w:ascii="ＭＳ ゴシック" w:eastAsia="ＭＳ ゴシック" w:hAnsi="ＭＳ ゴシック" w:cs="Times New Roman" w:hint="eastAsia"/>
          <w:szCs w:val="21"/>
        </w:rPr>
        <w:t>坂下</w:t>
      </w:r>
      <w:r w:rsidRPr="00D072B1">
        <w:rPr>
          <w:rFonts w:ascii="ＭＳ ゴシック" w:eastAsia="ＭＳ ゴシック" w:hAnsi="ＭＳ ゴシック" w:cs="Times New Roman"/>
          <w:szCs w:val="21"/>
        </w:rPr>
        <w:t xml:space="preserve"> 榮藏</w:t>
      </w:r>
      <w:r>
        <w:rPr>
          <w:rFonts w:ascii="ＭＳ ゴシック" w:eastAsia="ＭＳ ゴシック" w:hAnsi="ＭＳ ゴシック" w:cs="Times New Roman" w:hint="eastAsia"/>
          <w:szCs w:val="21"/>
        </w:rPr>
        <w:t>様～</w:t>
      </w:r>
      <w:r w:rsidRPr="00D072B1">
        <w:rPr>
          <w:rFonts w:ascii="ＭＳ ゴシック" w:eastAsia="ＭＳ ゴシック" w:hAnsi="ＭＳ ゴシック" w:cs="Times New Roman" w:hint="eastAsia"/>
          <w:szCs w:val="21"/>
        </w:rPr>
        <w:t>傾眠傾向あり食事摂取量低下していること情報提供。グラマリール（</w:t>
      </w:r>
      <w:r w:rsidRPr="00D072B1">
        <w:rPr>
          <w:rFonts w:ascii="ＭＳ ゴシック" w:eastAsia="ＭＳ ゴシック" w:hAnsi="ＭＳ ゴシック" w:cs="Times New Roman"/>
          <w:szCs w:val="21"/>
        </w:rPr>
        <w:t>25）6T→3Tへ減量。他同内容継続処方となる。皮膚乾燥、脱水傾向もあり点滴2本指示あり。</w:t>
      </w:r>
    </w:p>
    <w:p w:rsidR="00D072B1" w:rsidRDefault="00D072B1" w:rsidP="00580F6D">
      <w:pPr>
        <w:ind w:left="1680" w:hangingChars="800" w:hanging="1680"/>
        <w:rPr>
          <w:rFonts w:ascii="ＭＳ ゴシック" w:eastAsia="ＭＳ ゴシック" w:hAnsi="ＭＳ ゴシック" w:cs="Times New Roman"/>
          <w:szCs w:val="21"/>
        </w:rPr>
      </w:pPr>
    </w:p>
    <w:p w:rsidR="00D072B1" w:rsidRDefault="00D072B1" w:rsidP="00580F6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C38CD">
        <w:rPr>
          <w:rFonts w:ascii="ＭＳ ゴシック" w:eastAsia="ＭＳ ゴシック" w:hAnsi="ＭＳ ゴシック" w:cs="Times New Roman" w:hint="eastAsia"/>
          <w:szCs w:val="21"/>
        </w:rPr>
        <w:t>工藤　美江様～</w:t>
      </w:r>
      <w:r w:rsidR="00EC38CD" w:rsidRPr="00EC38CD">
        <w:rPr>
          <w:rFonts w:ascii="ＭＳ ゴシック" w:eastAsia="ＭＳ ゴシック" w:hAnsi="ＭＳ ゴシック" w:cs="Times New Roman" w:hint="eastAsia"/>
          <w:szCs w:val="21"/>
        </w:rPr>
        <w:t>臨時薬同内容継続処方となる。疼痛あるも自制内、車椅子にて離床促す。退院支援進めるよう指示あり。</w:t>
      </w:r>
    </w:p>
    <w:p w:rsidR="00EC38CD" w:rsidRDefault="00EC38CD" w:rsidP="00580F6D">
      <w:pPr>
        <w:ind w:left="1680" w:hangingChars="800" w:hanging="1680"/>
        <w:rPr>
          <w:rFonts w:ascii="ＭＳ ゴシック" w:eastAsia="ＭＳ ゴシック" w:hAnsi="ＭＳ ゴシック" w:cs="Times New Roman"/>
          <w:szCs w:val="21"/>
        </w:rPr>
      </w:pPr>
    </w:p>
    <w:p w:rsidR="00EC38CD" w:rsidRDefault="00EC38CD" w:rsidP="00EC38C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友彦様～5月24日</w:t>
      </w:r>
      <w:r w:rsidRPr="00EC38CD">
        <w:rPr>
          <w:rFonts w:ascii="ＭＳ ゴシック" w:eastAsia="ＭＳ ゴシック" w:hAnsi="ＭＳ ゴシック" w:cs="Times New Roman" w:hint="eastAsia"/>
          <w:szCs w:val="21"/>
        </w:rPr>
        <w:t>から持参薬（</w:t>
      </w:r>
      <w:r>
        <w:rPr>
          <w:rFonts w:ascii="ＭＳ ゴシック" w:eastAsia="ＭＳ ゴシック" w:hAnsi="ＭＳ ゴシック" w:cs="Times New Roman" w:hint="eastAsia"/>
          <w:szCs w:val="21"/>
        </w:rPr>
        <w:t>当院外来処方薬）は中止し全て臨時処方へ切替となる。（</w:t>
      </w:r>
      <w:r w:rsidRPr="00EC38CD">
        <w:rPr>
          <w:rFonts w:ascii="ＭＳ ゴシック" w:eastAsia="ＭＳ ゴシック" w:hAnsi="ＭＳ ゴシック" w:cs="Times New Roman" w:hint="eastAsia"/>
          <w:szCs w:val="21"/>
        </w:rPr>
        <w:t>炭酸リチウム</w:t>
      </w:r>
      <w:r w:rsidRPr="00EC38CD">
        <w:rPr>
          <w:rFonts w:ascii="ＭＳ ゴシック" w:eastAsia="ＭＳ ゴシック" w:hAnsi="ＭＳ ゴシック" w:cs="Times New Roman"/>
          <w:szCs w:val="21"/>
        </w:rPr>
        <w:t>100mg中止）5月25日に家族と面会が予定、携帯電話の使用可否、今後の退院に関する相談などを行っていくよう指示あり。来月6月中退院で調整を。</w:t>
      </w:r>
    </w:p>
    <w:p w:rsidR="00EC38CD" w:rsidRPr="00580F6D" w:rsidRDefault="00EC38CD" w:rsidP="00580F6D">
      <w:pPr>
        <w:ind w:left="1680" w:hangingChars="800" w:hanging="1680"/>
        <w:rPr>
          <w:rFonts w:ascii="ＭＳ ゴシック" w:eastAsia="ＭＳ ゴシック" w:hAnsi="ＭＳ ゴシック" w:cs="Times New Roman"/>
          <w:szCs w:val="21"/>
        </w:rPr>
      </w:pPr>
    </w:p>
    <w:p w:rsidR="00F50407" w:rsidRDefault="006C5E37" w:rsidP="005D41C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B414EB">
        <w:rPr>
          <w:rFonts w:ascii="ＭＳ ゴシック" w:eastAsia="ＭＳ ゴシック" w:hAnsi="ＭＳ ゴシック" w:cs="Times New Roman" w:hint="eastAsia"/>
          <w:color w:val="000000" w:themeColor="text1"/>
          <w:szCs w:val="21"/>
        </w:rPr>
        <w:t>田名部Ｄｒ</w:t>
      </w:r>
      <w:r w:rsidR="00E84555">
        <w:rPr>
          <w:rFonts w:ascii="ＭＳ ゴシック" w:eastAsia="ＭＳ ゴシック" w:hAnsi="ＭＳ ゴシック" w:cs="Times New Roman" w:hint="eastAsia"/>
          <w:color w:val="000000" w:themeColor="text1"/>
          <w:szCs w:val="21"/>
        </w:rPr>
        <w:t>診察</w:t>
      </w:r>
      <w:r>
        <w:rPr>
          <w:rFonts w:ascii="ＭＳ ゴシック" w:eastAsia="ＭＳ ゴシック" w:hAnsi="ＭＳ ゴシック" w:cs="Times New Roman" w:hint="eastAsia"/>
          <w:color w:val="000000" w:themeColor="text1"/>
          <w:szCs w:val="21"/>
        </w:rPr>
        <w:t>＞</w:t>
      </w:r>
    </w:p>
    <w:p w:rsidR="00E84555" w:rsidRDefault="005A6AF6" w:rsidP="00AC7911">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・中居　伊佐男様～</w:t>
      </w:r>
      <w:r w:rsidRPr="00AC7911">
        <w:rPr>
          <w:rFonts w:ascii="ＭＳ ゴシック" w:eastAsia="ＭＳ ゴシック" w:hAnsi="ＭＳ ゴシック"/>
          <w:color w:val="000000"/>
          <w:spacing w:val="8"/>
          <w:szCs w:val="21"/>
        </w:rPr>
        <w:t>ハロマンスの注射については、Aユニットの保護室が開き次第移動したら実施予定。ユニット移動が済んだら主治医へ報告するようにとのこと。</w:t>
      </w:r>
    </w:p>
    <w:p w:rsidR="00E84555" w:rsidRDefault="00E84555" w:rsidP="005D41C9">
      <w:pPr>
        <w:rPr>
          <w:rFonts w:ascii="ＭＳ ゴシック" w:eastAsia="ＭＳ ゴシック" w:hAnsi="ＭＳ ゴシック" w:cs="Times New Roman"/>
          <w:color w:val="000000" w:themeColor="text1"/>
          <w:szCs w:val="21"/>
        </w:rPr>
      </w:pPr>
    </w:p>
    <w:p w:rsidR="00E84555" w:rsidRDefault="00AC7911" w:rsidP="00AC7911">
      <w:pPr>
        <w:ind w:firstLineChars="100" w:firstLine="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他患者様に指示変更・処方なし</w:t>
      </w:r>
    </w:p>
    <w:p w:rsidR="00E84555" w:rsidRDefault="00E84555" w:rsidP="005D41C9">
      <w:pPr>
        <w:rPr>
          <w:rFonts w:ascii="ＭＳ ゴシック" w:eastAsia="ＭＳ ゴシック" w:hAnsi="ＭＳ ゴシック" w:cs="Times New Roman"/>
          <w:color w:val="000000" w:themeColor="text1"/>
          <w:szCs w:val="21"/>
        </w:rPr>
      </w:pPr>
    </w:p>
    <w:p w:rsidR="00E84555" w:rsidRDefault="00E84555" w:rsidP="00E8455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＜皮膚科診察＞</w:t>
      </w:r>
    </w:p>
    <w:p w:rsidR="001E6BC6" w:rsidRDefault="00260F4B" w:rsidP="00260F4B">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・長岡　明美様～</w:t>
      </w:r>
      <w:r w:rsidRPr="00260F4B">
        <w:rPr>
          <w:rFonts w:ascii="ＭＳ ゴシック" w:eastAsia="ＭＳ ゴシック" w:hAnsi="ＭＳ ゴシック" w:cs="Times New Roman" w:hint="eastAsia"/>
          <w:color w:val="000000" w:themeColor="text1"/>
          <w:szCs w:val="21"/>
        </w:rPr>
        <w:t>①仙骨部　縮小傾向②右踵　治癒の指示受ける。</w:t>
      </w:r>
    </w:p>
    <w:p w:rsidR="00260F4B" w:rsidRDefault="00260F4B" w:rsidP="00260F4B">
      <w:pPr>
        <w:ind w:left="2100" w:hangingChars="1000" w:hanging="2100"/>
        <w:rPr>
          <w:rFonts w:ascii="ＭＳ ゴシック" w:eastAsia="ＭＳ ゴシック" w:hAnsi="ＭＳ ゴシック" w:cs="Times New Roman"/>
          <w:color w:val="000000" w:themeColor="text1"/>
          <w:szCs w:val="21"/>
        </w:rPr>
      </w:pPr>
    </w:p>
    <w:p w:rsidR="00260F4B" w:rsidRDefault="00260F4B" w:rsidP="00260F4B">
      <w:pPr>
        <w:ind w:left="2100" w:hangingChars="1000" w:hanging="210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・松川　謙一様～</w:t>
      </w:r>
      <w:r w:rsidRPr="00260F4B">
        <w:rPr>
          <w:rFonts w:ascii="ＭＳ ゴシック" w:eastAsia="ＭＳ ゴシック" w:hAnsi="ＭＳ ゴシック" w:cs="Times New Roman" w:hint="eastAsia"/>
          <w:color w:val="000000" w:themeColor="text1"/>
          <w:szCs w:val="21"/>
        </w:rPr>
        <w:t>ブロメライン軟膏＋ガーゼに処置変更の指示受ける</w:t>
      </w:r>
      <w:r>
        <w:rPr>
          <w:rFonts w:ascii="ＭＳ ゴシック" w:eastAsia="ＭＳ ゴシック" w:hAnsi="ＭＳ ゴシック" w:cs="Times New Roman" w:hint="eastAsia"/>
          <w:color w:val="000000" w:themeColor="text1"/>
          <w:szCs w:val="21"/>
        </w:rPr>
        <w:t>。</w:t>
      </w:r>
    </w:p>
    <w:p w:rsidR="00260F4B" w:rsidRDefault="00260F4B" w:rsidP="00260F4B">
      <w:pPr>
        <w:ind w:left="2100" w:hangingChars="1000" w:hanging="2100"/>
        <w:rPr>
          <w:rFonts w:ascii="ＭＳ ゴシック" w:eastAsia="ＭＳ ゴシック" w:hAnsi="ＭＳ ゴシック" w:cs="Times New Roman"/>
          <w:color w:val="000000" w:themeColor="text1"/>
          <w:szCs w:val="21"/>
        </w:rPr>
      </w:pPr>
    </w:p>
    <w:p w:rsidR="00260F4B" w:rsidRPr="00260F4B" w:rsidRDefault="00260F4B" w:rsidP="00260F4B">
      <w:pPr>
        <w:ind w:left="2100" w:hangingChars="1000" w:hanging="210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・西舘　利彦様～</w:t>
      </w:r>
      <w:r w:rsidRPr="00260F4B">
        <w:rPr>
          <w:rFonts w:ascii="ＭＳ ゴシック" w:eastAsia="ＭＳ ゴシック" w:hAnsi="ＭＳ ゴシック" w:cs="Times New Roman" w:hint="eastAsia"/>
          <w:color w:val="000000" w:themeColor="text1"/>
          <w:szCs w:val="21"/>
        </w:rPr>
        <w:t>両耳後部　発赤、びらん、痂皮、膿皮疹あり</w:t>
      </w:r>
      <w:r>
        <w:rPr>
          <w:rFonts w:ascii="ＭＳ ゴシック" w:eastAsia="ＭＳ ゴシック" w:hAnsi="ＭＳ ゴシック" w:cs="Times New Roman" w:hint="eastAsia"/>
          <w:color w:val="000000" w:themeColor="text1"/>
          <w:szCs w:val="21"/>
        </w:rPr>
        <w:t>。</w:t>
      </w:r>
      <w:r w:rsidRPr="00260F4B">
        <w:rPr>
          <w:rFonts w:ascii="ＭＳ ゴシック" w:eastAsia="ＭＳ ゴシック" w:hAnsi="ＭＳ ゴシック" w:cs="Times New Roman" w:hint="eastAsia"/>
          <w:color w:val="000000" w:themeColor="text1"/>
          <w:szCs w:val="21"/>
        </w:rPr>
        <w:t>テラマイシン軟膏＋ガーゼにて処置の指示受ける</w:t>
      </w:r>
      <w:r>
        <w:rPr>
          <w:rFonts w:ascii="ＭＳ ゴシック" w:eastAsia="ＭＳ ゴシック" w:hAnsi="ＭＳ ゴシック" w:cs="Times New Roman" w:hint="eastAsia"/>
          <w:color w:val="000000" w:themeColor="text1"/>
          <w:szCs w:val="21"/>
        </w:rPr>
        <w:t>。</w:t>
      </w:r>
    </w:p>
    <w:p w:rsidR="001E6BC6" w:rsidRDefault="001E6BC6" w:rsidP="001E6BC6">
      <w:pPr>
        <w:ind w:left="2100" w:hangingChars="1000" w:hanging="2100"/>
        <w:rPr>
          <w:rFonts w:ascii="ＭＳ ゴシック" w:eastAsia="ＭＳ ゴシック" w:hAnsi="ＭＳ ゴシック" w:cs="Times New Roman"/>
          <w:color w:val="000000" w:themeColor="text1"/>
          <w:szCs w:val="21"/>
        </w:rPr>
      </w:pPr>
    </w:p>
    <w:p w:rsidR="00260F4B" w:rsidRPr="00260F4B" w:rsidRDefault="00260F4B" w:rsidP="00260F4B">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・中鶴間　志穂美様～</w:t>
      </w:r>
      <w:r w:rsidRPr="00260F4B">
        <w:rPr>
          <w:rFonts w:ascii="ＭＳ ゴシック" w:eastAsia="ＭＳ ゴシック" w:hAnsi="ＭＳ ゴシック" w:cs="Times New Roman" w:hint="eastAsia"/>
          <w:color w:val="000000" w:themeColor="text1"/>
          <w:szCs w:val="21"/>
        </w:rPr>
        <w:t>①頭部　落屑痂皮、痒み→デルモゾールローション処方</w:t>
      </w:r>
    </w:p>
    <w:p w:rsidR="00260F4B" w:rsidRPr="00260F4B" w:rsidRDefault="00260F4B" w:rsidP="00260F4B">
      <w:pPr>
        <w:ind w:firstLineChars="1000" w:firstLine="2100"/>
        <w:rPr>
          <w:rFonts w:ascii="ＭＳ ゴシック" w:eastAsia="ＭＳ ゴシック" w:hAnsi="ＭＳ ゴシック" w:cs="Times New Roman"/>
          <w:color w:val="000000" w:themeColor="text1"/>
          <w:szCs w:val="21"/>
        </w:rPr>
      </w:pPr>
      <w:r w:rsidRPr="00260F4B">
        <w:rPr>
          <w:rFonts w:ascii="ＭＳ ゴシック" w:eastAsia="ＭＳ ゴシック" w:hAnsi="ＭＳ ゴシック" w:cs="Times New Roman" w:hint="eastAsia"/>
          <w:color w:val="000000" w:themeColor="text1"/>
          <w:szCs w:val="21"/>
        </w:rPr>
        <w:t>②両趾間落屑→ルリエナゾール持参軟膏塗布</w:t>
      </w:r>
    </w:p>
    <w:p w:rsidR="00260F4B" w:rsidRPr="00260F4B" w:rsidRDefault="00260F4B" w:rsidP="00260F4B">
      <w:pPr>
        <w:rPr>
          <w:rFonts w:ascii="ＭＳ ゴシック" w:eastAsia="ＭＳ ゴシック" w:hAnsi="ＭＳ ゴシック" w:cs="Times New Roman"/>
          <w:color w:val="000000" w:themeColor="text1"/>
          <w:szCs w:val="21"/>
        </w:rPr>
      </w:pPr>
      <w:r w:rsidRPr="00260F4B">
        <w:rPr>
          <w:rFonts w:ascii="ＭＳ ゴシック" w:eastAsia="ＭＳ ゴシック" w:hAnsi="ＭＳ ゴシック" w:cs="Times New Roman" w:hint="eastAsia"/>
          <w:color w:val="000000" w:themeColor="text1"/>
          <w:szCs w:val="21"/>
        </w:rPr>
        <w:t xml:space="preserve">　</w:t>
      </w:r>
      <w:r>
        <w:rPr>
          <w:rFonts w:ascii="ＭＳ ゴシック" w:eastAsia="ＭＳ ゴシック" w:hAnsi="ＭＳ ゴシック" w:cs="Times New Roman" w:hint="eastAsia"/>
          <w:color w:val="000000" w:themeColor="text1"/>
          <w:szCs w:val="21"/>
        </w:rPr>
        <w:t xml:space="preserve">　　　　　　　　　　</w:t>
      </w:r>
      <w:r w:rsidRPr="00260F4B">
        <w:rPr>
          <w:rFonts w:ascii="ＭＳ ゴシック" w:eastAsia="ＭＳ ゴシック" w:hAnsi="ＭＳ ゴシック" w:cs="Times New Roman" w:hint="eastAsia"/>
          <w:color w:val="000000" w:themeColor="text1"/>
          <w:szCs w:val="21"/>
        </w:rPr>
        <w:t>両足爪　混濁変形→クレナフィン外用液持参軟膏塗布</w:t>
      </w:r>
    </w:p>
    <w:p w:rsidR="005141E1" w:rsidRDefault="00260F4B" w:rsidP="00260F4B">
      <w:pPr>
        <w:ind w:firstLineChars="1000" w:firstLine="2100"/>
        <w:rPr>
          <w:rFonts w:ascii="ＭＳ ゴシック" w:eastAsia="ＭＳ ゴシック" w:hAnsi="ＭＳ ゴシック" w:cs="Times New Roman"/>
          <w:color w:val="000000" w:themeColor="text1"/>
          <w:szCs w:val="21"/>
        </w:rPr>
      </w:pPr>
      <w:r w:rsidRPr="00260F4B">
        <w:rPr>
          <w:rFonts w:ascii="ＭＳ ゴシック" w:eastAsia="ＭＳ ゴシック" w:hAnsi="ＭＳ ゴシック" w:cs="Times New Roman" w:hint="eastAsia"/>
          <w:color w:val="000000" w:themeColor="text1"/>
          <w:szCs w:val="21"/>
        </w:rPr>
        <w:t>③両下腿　治癒（ヒルドイド軟膏終了）</w:t>
      </w:r>
    </w:p>
    <w:p w:rsidR="00260F4B" w:rsidRDefault="00260F4B" w:rsidP="00260F4B">
      <w:pPr>
        <w:ind w:firstLineChars="1000" w:firstLine="2100"/>
        <w:rPr>
          <w:rFonts w:ascii="ＭＳ ゴシック" w:eastAsia="ＭＳ ゴシック" w:hAnsi="ＭＳ ゴシック" w:cs="Times New Roman" w:hint="eastAsia"/>
          <w:color w:val="000000" w:themeColor="text1"/>
          <w:szCs w:val="21"/>
        </w:rPr>
      </w:pPr>
    </w:p>
    <w:p w:rsidR="001E6BC6" w:rsidRDefault="00260F4B" w:rsidP="005D41C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以外は同前処置の指示受ける。</w:t>
      </w:r>
      <w:bookmarkStart w:id="0" w:name="_GoBack"/>
      <w:bookmarkEnd w:id="0"/>
    </w:p>
    <w:p w:rsidR="001E6BC6" w:rsidRDefault="001E6BC6" w:rsidP="005D41C9">
      <w:pPr>
        <w:rPr>
          <w:rFonts w:ascii="ＭＳ ゴシック" w:eastAsia="ＭＳ ゴシック" w:hAnsi="ＭＳ ゴシック" w:cs="Times New Roman"/>
          <w:color w:val="000000" w:themeColor="text1"/>
          <w:szCs w:val="21"/>
        </w:rPr>
      </w:pPr>
    </w:p>
    <w:p w:rsidR="005141E1" w:rsidRPr="005141E1" w:rsidRDefault="005141E1" w:rsidP="005D41C9">
      <w:pPr>
        <w:rPr>
          <w:rFonts w:ascii="ＭＳ ゴシック" w:eastAsia="ＭＳ ゴシック" w:hAnsi="ＭＳ ゴシック" w:cs="Times New Roman"/>
          <w:color w:val="000000" w:themeColor="text1"/>
          <w:szCs w:val="21"/>
        </w:rPr>
      </w:pPr>
    </w:p>
    <w:p w:rsidR="005B2D9C" w:rsidRDefault="00E13C21" w:rsidP="005B2D9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E84555" w:rsidRPr="00E84555" w:rsidRDefault="00E84555" w:rsidP="00E84555">
      <w:pPr>
        <w:pStyle w:val="HTML"/>
        <w:shd w:val="clear" w:color="auto" w:fill="FFFFFF"/>
        <w:rPr>
          <w:sz w:val="21"/>
          <w:szCs w:val="21"/>
        </w:rPr>
      </w:pPr>
      <w:r w:rsidRPr="00E84555">
        <w:rPr>
          <w:rFonts w:ascii="ＭＳ 明朝" w:eastAsia="ＭＳ 明朝" w:hAnsi="ＭＳ 明朝" w:cs="ＭＳ 明朝" w:hint="eastAsia"/>
          <w:color w:val="000000" w:themeColor="text1"/>
          <w:sz w:val="21"/>
          <w:szCs w:val="21"/>
        </w:rPr>
        <w:t>①</w:t>
      </w:r>
      <w:r w:rsidRPr="00E84555">
        <w:rPr>
          <w:sz w:val="21"/>
          <w:szCs w:val="21"/>
        </w:rPr>
        <w:t>日　　時：令和6年5月23日　10：55</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 xml:space="preserve">　氏　　名：清川　一男（きよかわ　かずお）様</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 xml:space="preserve">　生年月日：昭和23年12月8日(85歳)</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 xml:space="preserve">　病　　名：混合型認知症</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 xml:space="preserve">　性　　別：男性</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 xml:space="preserve">　主 治 医：村上Dr　サポート医：柞木田Dr　</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 xml:space="preserve">　入院形態：医療保護入院</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 xml:space="preserve">　病　　棟：東病棟Cユニット</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 xml:space="preserve">　＜経過＞</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 xml:space="preserve">　南陽館デイケア利用中。59歳時脳出血を発症し横浜市の病院を受診。生死を彷徨う</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危険な状態であったが一命を取り留め、以後車椅子での生活となった。その後八戸へ</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帰郷し平和病院で加療を継続していた。R1年頃より物忘れが目立つようになったが、</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頻度としては斑であった。R3年、呂律がまわらなくなりはちのへ西脳神経クリニック</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を受診したところ軽い脳梗塞と説明を受けたが服薬治療するほどでは無いとのことで</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経過観察していた。以後更にADLが低下し1人では立てない状態であったが呂律は徐々</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に改善。その後は鈴木内科の受診を経て、現在は聖マリアハートクリニックで加療継</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続。以前より依存心は強かったが、現在の状態として、自身の介助等欲求を満たして</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くれるまで一日中何度も妻を呼び、更に食事を摂りたくない、物がそばにない等自身</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の意にそぐわないことがあれば易怒的となり叫ぶ等の行動が目立っていた。自身のし</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lastRenderedPageBreak/>
        <w:t>た内容については覚えておらず、壁を見てぼーっとしていることが増えている。今ま</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で我慢してきた妻も介護負担が増大し、施設入所を検討したいが本人の拒否が強くそ</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れも叶わない。そのため施設へ入所できる状態まで精神症状軽減を希望し入院治療の</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相談があった。</w:t>
      </w:r>
    </w:p>
    <w:p w:rsidR="00E84555" w:rsidRPr="00E84555" w:rsidRDefault="00E84555" w:rsidP="00E8455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4555">
        <w:rPr>
          <w:rFonts w:ascii="ＭＳ ゴシック" w:eastAsia="ＭＳ ゴシック" w:hAnsi="ＭＳ ゴシック" w:cs="ＭＳ ゴシック"/>
          <w:color w:val="000000"/>
          <w:kern w:val="0"/>
          <w:szCs w:val="21"/>
        </w:rPr>
        <w:t xml:space="preserve">　上記経過により東病棟Cユニットに医療保護入院となる。</w:t>
      </w:r>
    </w:p>
    <w:p w:rsidR="00E84555" w:rsidRDefault="00E84555" w:rsidP="005B2D9C">
      <w:pPr>
        <w:ind w:left="1680" w:hangingChars="800" w:hanging="1680"/>
        <w:rPr>
          <w:rFonts w:ascii="ＭＳ ゴシック" w:eastAsia="ＭＳ ゴシック" w:hAnsi="ＭＳ ゴシック" w:cs="Times New Roman"/>
          <w:color w:val="000000" w:themeColor="text1"/>
          <w:szCs w:val="21"/>
        </w:rPr>
      </w:pPr>
    </w:p>
    <w:p w:rsidR="0004486D" w:rsidRPr="0004486D" w:rsidRDefault="00E84555" w:rsidP="0004486D">
      <w:pPr>
        <w:pStyle w:val="HTML"/>
        <w:shd w:val="clear" w:color="auto" w:fill="FFFFFF"/>
        <w:rPr>
          <w:sz w:val="21"/>
          <w:szCs w:val="21"/>
        </w:rPr>
      </w:pPr>
      <w:r w:rsidRPr="0004486D">
        <w:rPr>
          <w:rFonts w:ascii="ＭＳ 明朝" w:eastAsia="ＭＳ 明朝" w:hAnsi="ＭＳ 明朝" w:cs="ＭＳ 明朝" w:hint="eastAsia"/>
          <w:color w:val="000000" w:themeColor="text1"/>
          <w:sz w:val="21"/>
          <w:szCs w:val="21"/>
        </w:rPr>
        <w:t>②</w:t>
      </w:r>
      <w:r w:rsidR="0004486D" w:rsidRPr="0004486D">
        <w:rPr>
          <w:sz w:val="21"/>
          <w:szCs w:val="21"/>
        </w:rPr>
        <w:t>日　　時：令和6年5月23日　　14：40</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氏　　名：柏崎　進也（かしわざき　しんや）様</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生年月日：昭和62年9月15日(36歳)</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病　　名：アルコール依存症</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性　　別：男性</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主 治 医：田名部Dr　</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入院形態：任意入院</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病　　棟：東病棟Dユニット</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＜経過＞</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H23年頃より両耳の違和感が出現し、H30年にさいとう耳鼻科を受診、治療</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するも症状改善せず、R1年6月に耳のつまりを主訴におおぞらクリニックを初</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診。就労中のストレスから職場の厨房で包丁を持って暴れる事や壁に穴をあけ</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ることがあり、その後通院も中断されている。R2年に耳の不調を訴え、耳鼻科</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より同クリニックへ紹介あり再来するも継続治療へは繋がらなかった。同時期</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より酩酊状態で歩行困難となり救急要請をすることが40回以上に及び、同年9</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月にはスナックで飲酒時に他者への粗暴行為（胸ぐらをつかむ）にて警察へ通</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報される。その後もR3年3月から9月下旬までの間にスナックでの無銭飲食にて</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5回の警察介入を受けている。収入（障害年金、生活保護）の半分近くをアル</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コールのために消費し、休肝日はなく飲酒を続けている。R3年10月13日にアル</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コール依存症の治療目的にて保健師同行で受診されるも、治療には至らず。R5</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年8月より薬物療法を開始され、就労支援事業所への通所もできていたが、飲酒</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は継続し対人関係でのトラブルから保健所の介入を受ける事はあった。R6年4月</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より自宅外での飲酒が増え、抑制がきかずに、泥酔状態で他者の金品を窃盗す</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ることや道路で倒れていることがみられるようになっている。保健所とも相談</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の上で入院によるアルコール依存症の治療に同意が得られ、当院入院治療の希</w:t>
      </w:r>
    </w:p>
    <w:p w:rsidR="0004486D" w:rsidRPr="0004486D" w:rsidRDefault="0004486D" w:rsidP="000448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4486D">
        <w:rPr>
          <w:rFonts w:ascii="ＭＳ ゴシック" w:eastAsia="ＭＳ ゴシック" w:hAnsi="ＭＳ ゴシック" w:cs="ＭＳ ゴシック"/>
          <w:color w:val="000000"/>
          <w:kern w:val="0"/>
          <w:szCs w:val="21"/>
        </w:rPr>
        <w:t xml:space="preserve">　望あり。本日アルコール依存症治療プログラム目的にて当院へ入院となる。</w:t>
      </w:r>
    </w:p>
    <w:p w:rsidR="00E84555" w:rsidRDefault="00E84555" w:rsidP="005B2D9C">
      <w:pPr>
        <w:ind w:left="1680" w:hangingChars="800" w:hanging="1680"/>
        <w:rPr>
          <w:rFonts w:ascii="ＭＳ ゴシック" w:eastAsia="ＭＳ ゴシック" w:hAnsi="ＭＳ ゴシック" w:cs="Times New Roman"/>
          <w:color w:val="000000" w:themeColor="text1"/>
          <w:szCs w:val="21"/>
        </w:rPr>
      </w:pPr>
    </w:p>
    <w:p w:rsidR="007B42F3" w:rsidRPr="007B42F3" w:rsidRDefault="0004486D" w:rsidP="007B42F3">
      <w:pPr>
        <w:pStyle w:val="HTML"/>
        <w:rPr>
          <w:sz w:val="21"/>
          <w:szCs w:val="21"/>
        </w:rPr>
      </w:pPr>
      <w:r w:rsidRPr="007B42F3">
        <w:rPr>
          <w:rFonts w:cs="ＭＳ 明朝" w:hint="eastAsia"/>
          <w:color w:val="000000" w:themeColor="text1"/>
          <w:sz w:val="21"/>
          <w:szCs w:val="21"/>
        </w:rPr>
        <w:t>③</w:t>
      </w:r>
      <w:r w:rsidR="007B42F3" w:rsidRPr="007B42F3">
        <w:rPr>
          <w:sz w:val="21"/>
          <w:szCs w:val="21"/>
        </w:rPr>
        <w:t>日　　時：令和6年5月23日　　13：39</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 xml:space="preserve">　氏　　名：田中　俊宏（たなか　としひろ）様</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 xml:space="preserve">　生年月日：平成6年12月5日(29歳)</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 xml:space="preserve">　病　　名：双極性障害疑い</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 xml:space="preserve">　性　　別：男性</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lastRenderedPageBreak/>
        <w:t xml:space="preserve">　主 治 医：村上Dr（サポート医田名部Dr）　</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 xml:space="preserve">　入院形態：医療保護入院</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 xml:space="preserve">　病　　棟：東病棟Cユニット</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 xml:space="preserve">　＜経過＞</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 xml:space="preserve">　　</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現在八戸市にて母親と2人暮らし。兄が十和田、姉が八戸在住。</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父親は本人宅と別の家にいる。元々父は単身赴任や農業のため</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に家を空けることが多く、本人とは不仲であった。</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幼少期や学生時代は特に問題なく経過。大学卒業後は父の伝手で</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農業器具の販売を行っている会社に就職。本社がある花巻で独居</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生活となった。特に問題なく経過していたが、3年目に悩みが出て</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きたとのことで(詳細不明)会社から休養のため1ヶ月休暇となった。</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趣味であった登山やバスケをしていたが、コロナが流行し始め趣味</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活動も自粛し、ストレス発散方法がなくなっていた。R2年、休暇中</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に誰にも知らせず埼玉県へ行き、県内のパーキングエリアで警察へ</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連絡していた。警察が本人を見つけるが、車内におり応答がなかっ</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たため父へ車の窓を割ってもいいかと連絡が入り、その時に埼玉県</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へ行ったことが発覚。その後、本人の様子がおかしかったからか、</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警察が病院に連れて行こうとしたが逃げることあり、措置通報に至</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り埼玉県の病院に措置入院となった(診断名は不明)。1ヶ月程入院</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し、青森で受け入れ可能な病院があれば退院できることとなり、さ</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くら病院へ転入院となる。</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その頃には疎通も取れるようになっており、本人から入院環境の不</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満の連絡がくることや、プライバシーの無さそうな病室を見たり、</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治療状況などを確認するも院長にしか分からないと言われたりと同</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院への不信感が本人、母共に募っていた。このことから継続治療は</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行われず現在に至っている。</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退院後は就職活動を行うがなかなか決まらず。また、バイトが決まっ</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たが、従業員と喧嘩をして1ヶ月で辞めることもあった(相手が元ヤ</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クザだというような変な人だったと話すが真偽や詳細は不明)。現在</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はコンビニでバイトをしている。飲酒習慣があるが酔いやすく、普</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段もやや易怒的だが、最近は飲酒するとより易怒的となるようにな</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っていた。</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父が仕事を辞めR6.3月から本人のいる家に戻ってきており、父に対し</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眼光鋭く睨むことや自分の腕を強く握る等苛々する様子はあった。</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R6.3.16缶チューハイ9％　ロング缶2本を飲酒し、先に就寝した父の</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もとへ行き髪の毛を引っ張る、首を絞める暴力行為あり。母が警察へ</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通報し、飲酒していたことから一晩警察署で拘留。父に怪我がなかっ</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lastRenderedPageBreak/>
        <w:t>たことから措置通報はされず次の日には釈放されている。</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暴力行為は今回が初めてであった。これまでも妄想言動などは無いが、</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易怒性や言動が少しおかしく感じることがあり兄弟からも精神科受診</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を勧められ当院に相談あり。</w:t>
      </w:r>
    </w:p>
    <w:p w:rsidR="007B42F3" w:rsidRPr="007B42F3" w:rsidRDefault="007B42F3" w:rsidP="007B42F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B42F3">
        <w:rPr>
          <w:rFonts w:ascii="ＭＳ ゴシック" w:eastAsia="ＭＳ ゴシック" w:hAnsi="ＭＳ ゴシック" w:cs="ＭＳ ゴシック"/>
          <w:color w:val="000000"/>
          <w:kern w:val="0"/>
          <w:szCs w:val="21"/>
        </w:rPr>
        <w:t>本日診察の結果、東病棟Cユニット5号室へ医療保護入院の運びとなる。</w:t>
      </w:r>
    </w:p>
    <w:p w:rsidR="0004486D" w:rsidRPr="007B42F3" w:rsidRDefault="0004486D" w:rsidP="005B2D9C">
      <w:pPr>
        <w:ind w:left="1680" w:hangingChars="800" w:hanging="1680"/>
        <w:rPr>
          <w:rFonts w:ascii="ＭＳ ゴシック" w:eastAsia="ＭＳ ゴシック" w:hAnsi="ＭＳ ゴシック" w:cs="Times New Roman"/>
          <w:color w:val="000000" w:themeColor="text1"/>
          <w:szCs w:val="21"/>
        </w:rPr>
      </w:pPr>
    </w:p>
    <w:sectPr w:rsidR="0004486D" w:rsidRPr="007B42F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3AEF"/>
    <w:rsid w:val="00084F6C"/>
    <w:rsid w:val="000865D7"/>
    <w:rsid w:val="00091342"/>
    <w:rsid w:val="000942B4"/>
    <w:rsid w:val="00096366"/>
    <w:rsid w:val="00096EDD"/>
    <w:rsid w:val="000A00B7"/>
    <w:rsid w:val="000A0F92"/>
    <w:rsid w:val="000A4181"/>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2025C7"/>
    <w:rsid w:val="00213B14"/>
    <w:rsid w:val="002159B3"/>
    <w:rsid w:val="00221B1C"/>
    <w:rsid w:val="00222B81"/>
    <w:rsid w:val="00222CAF"/>
    <w:rsid w:val="00223DC4"/>
    <w:rsid w:val="0022687F"/>
    <w:rsid w:val="00234E43"/>
    <w:rsid w:val="002351E2"/>
    <w:rsid w:val="002371F6"/>
    <w:rsid w:val="00240018"/>
    <w:rsid w:val="00240C77"/>
    <w:rsid w:val="00241135"/>
    <w:rsid w:val="0024171C"/>
    <w:rsid w:val="0024213F"/>
    <w:rsid w:val="00242A0C"/>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1E1E"/>
    <w:rsid w:val="00353A3A"/>
    <w:rsid w:val="0036200B"/>
    <w:rsid w:val="003627DF"/>
    <w:rsid w:val="0036493A"/>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401F7"/>
    <w:rsid w:val="00441088"/>
    <w:rsid w:val="004428CB"/>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72BF"/>
    <w:rsid w:val="00500AC1"/>
    <w:rsid w:val="00504EBB"/>
    <w:rsid w:val="00506A3D"/>
    <w:rsid w:val="00506E4B"/>
    <w:rsid w:val="00507255"/>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C0062"/>
    <w:rsid w:val="005C21B8"/>
    <w:rsid w:val="005C367C"/>
    <w:rsid w:val="005C45E8"/>
    <w:rsid w:val="005C4F70"/>
    <w:rsid w:val="005C6442"/>
    <w:rsid w:val="005D0A02"/>
    <w:rsid w:val="005D1472"/>
    <w:rsid w:val="005D41C9"/>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703F12"/>
    <w:rsid w:val="007042E6"/>
    <w:rsid w:val="0070693E"/>
    <w:rsid w:val="0071016F"/>
    <w:rsid w:val="00710255"/>
    <w:rsid w:val="00710C08"/>
    <w:rsid w:val="00712F1E"/>
    <w:rsid w:val="00713CAE"/>
    <w:rsid w:val="00715895"/>
    <w:rsid w:val="00716AAE"/>
    <w:rsid w:val="007221FB"/>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10207"/>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60FAB"/>
    <w:rsid w:val="009635F0"/>
    <w:rsid w:val="00970775"/>
    <w:rsid w:val="00970947"/>
    <w:rsid w:val="009720E3"/>
    <w:rsid w:val="0097528D"/>
    <w:rsid w:val="0097537C"/>
    <w:rsid w:val="0097579C"/>
    <w:rsid w:val="00977BBD"/>
    <w:rsid w:val="009807E5"/>
    <w:rsid w:val="00980E35"/>
    <w:rsid w:val="00981BA5"/>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CAC"/>
    <w:rsid w:val="009F74E6"/>
    <w:rsid w:val="00A00328"/>
    <w:rsid w:val="00A16B28"/>
    <w:rsid w:val="00A17E57"/>
    <w:rsid w:val="00A20741"/>
    <w:rsid w:val="00A21DB9"/>
    <w:rsid w:val="00A247AD"/>
    <w:rsid w:val="00A27C3A"/>
    <w:rsid w:val="00A32594"/>
    <w:rsid w:val="00A338AB"/>
    <w:rsid w:val="00A33E0C"/>
    <w:rsid w:val="00A36BCB"/>
    <w:rsid w:val="00A47020"/>
    <w:rsid w:val="00A503D9"/>
    <w:rsid w:val="00A51224"/>
    <w:rsid w:val="00A53406"/>
    <w:rsid w:val="00A547C1"/>
    <w:rsid w:val="00A613CF"/>
    <w:rsid w:val="00A62372"/>
    <w:rsid w:val="00A6635F"/>
    <w:rsid w:val="00A70490"/>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A7D63"/>
    <w:rsid w:val="00AB0DF8"/>
    <w:rsid w:val="00AB3BA7"/>
    <w:rsid w:val="00AB5A2E"/>
    <w:rsid w:val="00AB5C61"/>
    <w:rsid w:val="00AB6CDB"/>
    <w:rsid w:val="00AB7167"/>
    <w:rsid w:val="00AC7212"/>
    <w:rsid w:val="00AC7911"/>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2027A"/>
    <w:rsid w:val="00B2080F"/>
    <w:rsid w:val="00B2209D"/>
    <w:rsid w:val="00B22BB1"/>
    <w:rsid w:val="00B2606D"/>
    <w:rsid w:val="00B264CD"/>
    <w:rsid w:val="00B27525"/>
    <w:rsid w:val="00B2787F"/>
    <w:rsid w:val="00B32A81"/>
    <w:rsid w:val="00B36BAE"/>
    <w:rsid w:val="00B37D14"/>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BB6"/>
    <w:rsid w:val="00BD355C"/>
    <w:rsid w:val="00BD35A0"/>
    <w:rsid w:val="00BD369D"/>
    <w:rsid w:val="00BD3E89"/>
    <w:rsid w:val="00BE23AC"/>
    <w:rsid w:val="00BE2636"/>
    <w:rsid w:val="00BE36A1"/>
    <w:rsid w:val="00BE4522"/>
    <w:rsid w:val="00BE4B35"/>
    <w:rsid w:val="00BF1E8E"/>
    <w:rsid w:val="00BF2289"/>
    <w:rsid w:val="00BF2332"/>
    <w:rsid w:val="00BF23F6"/>
    <w:rsid w:val="00BF29EF"/>
    <w:rsid w:val="00BF44CA"/>
    <w:rsid w:val="00C065E7"/>
    <w:rsid w:val="00C1021F"/>
    <w:rsid w:val="00C15F09"/>
    <w:rsid w:val="00C1740D"/>
    <w:rsid w:val="00C22113"/>
    <w:rsid w:val="00C22E73"/>
    <w:rsid w:val="00C233A2"/>
    <w:rsid w:val="00C25C55"/>
    <w:rsid w:val="00C42D35"/>
    <w:rsid w:val="00C43EC4"/>
    <w:rsid w:val="00C45922"/>
    <w:rsid w:val="00C45E73"/>
    <w:rsid w:val="00C46194"/>
    <w:rsid w:val="00C4715C"/>
    <w:rsid w:val="00C473C3"/>
    <w:rsid w:val="00C47523"/>
    <w:rsid w:val="00C52B68"/>
    <w:rsid w:val="00C55713"/>
    <w:rsid w:val="00C55B17"/>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5DD1"/>
    <w:rsid w:val="00CA62F0"/>
    <w:rsid w:val="00CB3DCB"/>
    <w:rsid w:val="00CB53A7"/>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4618"/>
    <w:rsid w:val="00D35135"/>
    <w:rsid w:val="00D360B8"/>
    <w:rsid w:val="00D365CA"/>
    <w:rsid w:val="00D3705B"/>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20D9B"/>
    <w:rsid w:val="00F252F9"/>
    <w:rsid w:val="00F2569E"/>
    <w:rsid w:val="00F25919"/>
    <w:rsid w:val="00F25CF3"/>
    <w:rsid w:val="00F30A8C"/>
    <w:rsid w:val="00F30D1E"/>
    <w:rsid w:val="00F310A6"/>
    <w:rsid w:val="00F35348"/>
    <w:rsid w:val="00F35F06"/>
    <w:rsid w:val="00F41016"/>
    <w:rsid w:val="00F44DE5"/>
    <w:rsid w:val="00F46302"/>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163E016"/>
  <w15:docId w15:val="{972D6903-0F59-489A-9539-22C186B54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6</Pages>
  <Words>665</Words>
  <Characters>3794</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29</cp:revision>
  <cp:lastPrinted>2024-04-24T07:47:00Z</cp:lastPrinted>
  <dcterms:created xsi:type="dcterms:W3CDTF">2024-05-20T00:59:00Z</dcterms:created>
  <dcterms:modified xsi:type="dcterms:W3CDTF">2024-05-23T08:14:00Z</dcterms:modified>
</cp:coreProperties>
</file>