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9D7C95">
        <w:rPr>
          <w:rFonts w:ascii="ＭＳ ゴシック" w:eastAsia="ＭＳ ゴシック" w:hAnsi="ＭＳ ゴシック" w:cs="Times New Roman" w:hint="eastAsia"/>
          <w:szCs w:val="21"/>
        </w:rPr>
        <w:t>1日（水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995779" w:rsidRPr="00674E1E">
        <w:rPr>
          <w:rFonts w:ascii="ＭＳ ゴシック" w:eastAsia="ＭＳ ゴシック" w:hAnsi="ＭＳ ゴシック" w:cs="Times New Roman"/>
          <w:szCs w:val="21"/>
        </w:rPr>
        <w:t xml:space="preserve"> </w:t>
      </w:r>
      <w:r w:rsidR="009D7C95">
        <w:rPr>
          <w:rFonts w:ascii="ＭＳ ゴシック" w:eastAsia="ＭＳ ゴシック" w:hAnsi="ＭＳ ゴシック" w:cs="Times New Roman" w:hint="eastAsia"/>
          <w:szCs w:val="21"/>
        </w:rPr>
        <w:t>菊地　裕実果</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850"/>
        <w:gridCol w:w="799"/>
      </w:tblGrid>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472A5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9D7C95" w:rsidRDefault="009D7C95"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9635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D7C95">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8C290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5262A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D7C95">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9D7C9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hideMark/>
          </w:tcPr>
          <w:p w:rsidR="009D7C95" w:rsidRDefault="009D7C95"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9635F0" w:rsidP="00997F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72A53">
              <w:rPr>
                <w:rFonts w:ascii="ＭＳ ゴシック" w:eastAsia="ＭＳ ゴシック" w:hAnsi="ＭＳ ゴシック" w:cs="Times New Roman" w:hint="eastAsia"/>
                <w:szCs w:val="21"/>
              </w:rPr>
              <w:t>〇</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472A5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096ED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9D7C9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096ED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4428CB"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5262AB" w:rsidP="00373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D7C95">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4343C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D7C95">
              <w:rPr>
                <w:rFonts w:ascii="ＭＳ ゴシック" w:eastAsia="ＭＳ ゴシック" w:hAnsi="ＭＳ ゴシック" w:cs="Times New Roman" w:hint="eastAsia"/>
                <w:szCs w:val="21"/>
              </w:rPr>
              <w:t>休</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B15BF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472A53" w:rsidP="007069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096ED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9635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D7C95">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096E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97FEF" w:rsidRDefault="00472A5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0942B4" w:rsidRPr="0018497E" w:rsidRDefault="000942B4"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9297D" w:rsidRDefault="00472A53"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5262AB">
        <w:rPr>
          <w:rFonts w:ascii="ＭＳ ゴシック" w:eastAsia="ＭＳ ゴシック" w:hAnsi="ＭＳ ゴシック" w:cs="Times New Roman" w:hint="eastAsia"/>
          <w:szCs w:val="21"/>
        </w:rPr>
        <w:t>】</w:t>
      </w:r>
    </w:p>
    <w:p w:rsidR="00DA0751" w:rsidRDefault="00DA075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正子</w:t>
      </w:r>
      <w:r w:rsidR="00472A53">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C</w:t>
      </w:r>
      <w:r w:rsidR="00472A53">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5</w:t>
      </w:r>
      <w:r w:rsidR="00472A53">
        <w:rPr>
          <w:rFonts w:ascii="ＭＳ ゴシック" w:eastAsia="ＭＳ ゴシック" w:hAnsi="ＭＳ ゴシック" w:cs="Times New Roman" w:hint="eastAsia"/>
          <w:szCs w:val="21"/>
        </w:rPr>
        <w:t>号室に医療保護入院となる。</w:t>
      </w:r>
    </w:p>
    <w:p w:rsidR="00472A53" w:rsidRDefault="00472A53"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・壬生　覺様～東病棟Dユニット20号室に任意入院となる。</w:t>
      </w:r>
    </w:p>
    <w:p w:rsidR="00D365CA" w:rsidRDefault="00D365CA" w:rsidP="00646926">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472A53" w:rsidRDefault="009124C2" w:rsidP="00EB18C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・前川　裕孝様～自歯があるためキザミから粗キザミに変更となる。</w:t>
      </w:r>
    </w:p>
    <w:p w:rsidR="009124C2" w:rsidRDefault="009124C2" w:rsidP="00EB18C4">
      <w:pPr>
        <w:ind w:left="1470" w:hangingChars="700" w:hanging="1470"/>
        <w:rPr>
          <w:rFonts w:ascii="ＭＳ ゴシック" w:eastAsia="ＭＳ ゴシック" w:hAnsi="ＭＳ ゴシック" w:cs="Times New Roman"/>
          <w:szCs w:val="21"/>
        </w:rPr>
      </w:pPr>
    </w:p>
    <w:p w:rsidR="009124C2" w:rsidRDefault="009124C2" w:rsidP="00EB18C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　豊吉様～義歯、自歯ないため常菜からキザミに変更となる。</w:t>
      </w:r>
    </w:p>
    <w:p w:rsidR="009124C2" w:rsidRDefault="009124C2" w:rsidP="00EB18C4">
      <w:pPr>
        <w:ind w:left="1470" w:hangingChars="700" w:hanging="1470"/>
        <w:rPr>
          <w:rFonts w:ascii="ＭＳ ゴシック" w:eastAsia="ＭＳ ゴシック" w:hAnsi="ＭＳ ゴシック" w:cs="Times New Roman"/>
          <w:szCs w:val="21"/>
        </w:rPr>
      </w:pPr>
    </w:p>
    <w:p w:rsidR="009124C2" w:rsidRDefault="009124C2" w:rsidP="00EB18C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久美子様～常菜に変更となる。</w:t>
      </w:r>
    </w:p>
    <w:p w:rsidR="009124C2" w:rsidRDefault="009124C2" w:rsidP="00EB18C4">
      <w:pPr>
        <w:ind w:left="1470" w:hangingChars="700" w:hanging="1470"/>
        <w:rPr>
          <w:rFonts w:ascii="ＭＳ ゴシック" w:eastAsia="ＭＳ ゴシック" w:hAnsi="ＭＳ ゴシック" w:cs="Times New Roman"/>
          <w:szCs w:val="21"/>
        </w:rPr>
      </w:pPr>
    </w:p>
    <w:p w:rsidR="009124C2" w:rsidRDefault="00D6621B" w:rsidP="00EB18C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京子様～本日昼よりランタス注中止、トラゼンダの内服中止指示受け、除剤する。今後はスライディングスケール、低血糖時のフローチャートにて対応との指示あり。</w:t>
      </w:r>
    </w:p>
    <w:p w:rsidR="00D6621B" w:rsidRDefault="00D6621B" w:rsidP="00EB18C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・品田　潮様～5</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6　9：50に八戸市立市民病院に転院予定となる。処方は3週間分持参することとなる。</w:t>
      </w:r>
    </w:p>
    <w:p w:rsidR="00D6621B" w:rsidRDefault="00D6621B" w:rsidP="00EB18C4">
      <w:pPr>
        <w:ind w:left="1470" w:hangingChars="700" w:hanging="1470"/>
        <w:rPr>
          <w:rFonts w:ascii="ＭＳ ゴシック" w:eastAsia="ＭＳ ゴシック" w:hAnsi="ＭＳ ゴシック" w:cs="Times New Roman" w:hint="eastAsia"/>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824D29" w:rsidRDefault="00CF3381" w:rsidP="00824D29">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824D29" w:rsidRPr="00824D29">
        <w:rPr>
          <w:rFonts w:ascii="ＭＳ ゴシック" w:eastAsia="ＭＳ ゴシック" w:hAnsi="ＭＳ ゴシック" w:cs="Times New Roman" w:hint="eastAsia"/>
          <w:szCs w:val="21"/>
        </w:rPr>
        <w:t>開放中は、奇声をあげたり他室侵入ありトラブルとなることあり早めに開放観察終了。</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9D7C95" w:rsidRDefault="009D7C95" w:rsidP="000942B4">
      <w:pPr>
        <w:ind w:left="1680" w:hangingChars="800" w:hanging="1680"/>
        <w:rPr>
          <w:rFonts w:ascii="ＭＳ ゴシック" w:eastAsia="ＭＳ ゴシック" w:hAnsi="ＭＳ ゴシック" w:cs="Times New Roman"/>
          <w:color w:val="000000" w:themeColor="text1"/>
          <w:szCs w:val="21"/>
        </w:rPr>
      </w:pPr>
    </w:p>
    <w:p w:rsidR="009D7C95" w:rsidRDefault="009D7C95" w:rsidP="00824D2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・上野　陸奥國様～拘束中。</w:t>
      </w:r>
      <w:r w:rsidR="00824D29" w:rsidRPr="00824D29">
        <w:rPr>
          <w:rFonts w:ascii="ＭＳ ゴシック" w:eastAsia="ＭＳ ゴシック" w:hAnsi="ＭＳ ゴシック" w:cs="Times New Roman" w:hint="eastAsia"/>
          <w:color w:val="000000" w:themeColor="text1"/>
          <w:szCs w:val="21"/>
        </w:rPr>
        <w:t>放歌やまとまりのない訴えあるが、対面時の興奮や粗暴性なし。指示の筋注も、説明には理解し実施している。拘束部位の循環障害なし。</w:t>
      </w:r>
      <w:bookmarkStart w:id="0" w:name="_GoBack"/>
      <w:bookmarkEnd w:id="0"/>
      <w:r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w:t>
      </w:r>
      <w:r w:rsidRPr="00166961">
        <w:rPr>
          <w:rFonts w:ascii="ＭＳ ゴシック" w:eastAsia="ＭＳ ゴシック" w:hAnsi="ＭＳ ゴシック" w:cs="Times New Roman" w:hint="eastAsia"/>
          <w:color w:val="000000" w:themeColor="text1"/>
          <w:szCs w:val="21"/>
        </w:rPr>
        <w:lastRenderedPageBreak/>
        <w:t>目指していく。</w:t>
      </w:r>
    </w:p>
    <w:p w:rsidR="009D7C95" w:rsidRPr="009D7C95" w:rsidRDefault="009D7C95" w:rsidP="000942B4">
      <w:pPr>
        <w:ind w:left="1680" w:hangingChars="800" w:hanging="1680"/>
        <w:rPr>
          <w:rFonts w:ascii="ＭＳ ゴシック" w:eastAsia="ＭＳ ゴシック" w:hAnsi="ＭＳ ゴシック" w:cs="Times New Roman"/>
          <w:szCs w:val="21"/>
        </w:rPr>
      </w:pPr>
    </w:p>
    <w:p w:rsidR="006F23E0" w:rsidRDefault="006F23E0" w:rsidP="006E03DA">
      <w:pPr>
        <w:rPr>
          <w:rFonts w:ascii="ＭＳ ゴシック" w:eastAsia="ＭＳ ゴシック" w:hAnsi="ＭＳ ゴシック" w:cs="Times New Roman"/>
          <w:color w:val="000000" w:themeColor="text1"/>
          <w:kern w:val="0"/>
          <w:szCs w:val="21"/>
        </w:rPr>
      </w:pPr>
    </w:p>
    <w:p w:rsidR="00474BAC" w:rsidRDefault="009635F0" w:rsidP="00716AAE">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009D7C95">
        <w:rPr>
          <w:rFonts w:ascii="ＭＳ ゴシック" w:eastAsia="ＭＳ ゴシック" w:hAnsi="ＭＳ ゴシック" w:cs="Times New Roman" w:hint="eastAsia"/>
          <w:color w:val="000000" w:themeColor="text1"/>
          <w:kern w:val="0"/>
          <w:szCs w:val="21"/>
        </w:rPr>
        <w:t>深澤</w:t>
      </w:r>
      <w:proofErr w:type="spellStart"/>
      <w:r>
        <w:rPr>
          <w:rFonts w:ascii="ＭＳ ゴシック" w:eastAsia="ＭＳ ゴシック" w:hAnsi="ＭＳ ゴシック" w:cs="Times New Roman" w:hint="eastAsia"/>
          <w:color w:val="000000" w:themeColor="text1"/>
          <w:kern w:val="0"/>
          <w:szCs w:val="21"/>
        </w:rPr>
        <w:t>Dr</w:t>
      </w:r>
      <w:proofErr w:type="spellEnd"/>
      <w:r>
        <w:rPr>
          <w:rFonts w:ascii="ＭＳ ゴシック" w:eastAsia="ＭＳ ゴシック" w:hAnsi="ＭＳ ゴシック" w:cs="Times New Roman" w:hint="eastAsia"/>
          <w:color w:val="000000" w:themeColor="text1"/>
          <w:kern w:val="0"/>
          <w:szCs w:val="21"/>
        </w:rPr>
        <w:t>診察＞</w:t>
      </w:r>
    </w:p>
    <w:p w:rsidR="00ED2345" w:rsidRDefault="00ED2345" w:rsidP="00ED2345">
      <w:pPr>
        <w:ind w:left="1470" w:hangingChars="700" w:hanging="1470"/>
        <w:rPr>
          <w:rFonts w:ascii="ＭＳ ゴシック" w:eastAsia="ＭＳ ゴシック" w:hAnsi="ＭＳ ゴシック" w:cs="Times New Roman" w:hint="eastAsia"/>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Pr="00ED2345">
        <w:rPr>
          <w:rFonts w:ascii="ＭＳ ゴシック" w:eastAsia="ＭＳ ゴシック" w:hAnsi="ＭＳ ゴシック" w:cs="Times New Roman" w:hint="eastAsia"/>
          <w:color w:val="000000" w:themeColor="text1"/>
          <w:kern w:val="0"/>
          <w:szCs w:val="21"/>
        </w:rPr>
        <w:t>中野</w:t>
      </w:r>
      <w:r w:rsidRPr="00ED2345">
        <w:rPr>
          <w:rFonts w:ascii="ＭＳ ゴシック" w:eastAsia="ＭＳ ゴシック" w:hAnsi="ＭＳ ゴシック" w:cs="Times New Roman"/>
          <w:color w:val="000000" w:themeColor="text1"/>
          <w:kern w:val="0"/>
          <w:szCs w:val="21"/>
        </w:rPr>
        <w:t xml:space="preserve"> 正子</w:t>
      </w:r>
      <w:r>
        <w:rPr>
          <w:rFonts w:ascii="ＭＳ ゴシック" w:eastAsia="ＭＳ ゴシック" w:hAnsi="ＭＳ ゴシック" w:cs="Times New Roman" w:hint="eastAsia"/>
          <w:color w:val="000000" w:themeColor="text1"/>
          <w:kern w:val="0"/>
          <w:szCs w:val="21"/>
        </w:rPr>
        <w:t>様～</w:t>
      </w:r>
      <w:r w:rsidRPr="00ED2345">
        <w:rPr>
          <w:rFonts w:ascii="ＭＳ ゴシック" w:eastAsia="ＭＳ ゴシック" w:hAnsi="ＭＳ ゴシック" w:cs="Times New Roman" w:hint="eastAsia"/>
          <w:color w:val="000000" w:themeColor="text1"/>
          <w:kern w:val="0"/>
          <w:szCs w:val="21"/>
        </w:rPr>
        <w:t>臨時薬就床前薬にオランザピン</w:t>
      </w:r>
      <w:r w:rsidRPr="00ED2345">
        <w:rPr>
          <w:rFonts w:ascii="ＭＳ ゴシック" w:eastAsia="ＭＳ ゴシック" w:hAnsi="ＭＳ ゴシック" w:cs="Times New Roman"/>
          <w:color w:val="000000" w:themeColor="text1"/>
          <w:kern w:val="0"/>
          <w:szCs w:val="21"/>
        </w:rPr>
        <w:t>OD錠（1.25）1T追加となる。又エンシュアリキッド1缶/日15日間継続処方となる。文字オーダーとして食事摂取量少ない場合ソリタT3 　500ml1本施行指示あり。</w:t>
      </w:r>
    </w:p>
    <w:p w:rsidR="009D7C95" w:rsidRDefault="009D7C95" w:rsidP="00716AAE">
      <w:pPr>
        <w:rPr>
          <w:rFonts w:ascii="ＭＳ ゴシック" w:eastAsia="ＭＳ ゴシック" w:hAnsi="ＭＳ ゴシック" w:cs="Times New Roman"/>
          <w:color w:val="000000" w:themeColor="text1"/>
          <w:kern w:val="0"/>
          <w:szCs w:val="21"/>
        </w:rPr>
      </w:pPr>
    </w:p>
    <w:p w:rsidR="00ED2345" w:rsidRDefault="00ED2345" w:rsidP="00716AAE">
      <w:pPr>
        <w:rPr>
          <w:rFonts w:ascii="ＭＳ ゴシック" w:eastAsia="ＭＳ ゴシック" w:hAnsi="ＭＳ ゴシック" w:cs="Times New Roman" w:hint="eastAsia"/>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Pr="00ED2345">
        <w:rPr>
          <w:rFonts w:ascii="ＭＳ ゴシック" w:eastAsia="ＭＳ ゴシック" w:hAnsi="ＭＳ ゴシック" w:cs="Times New Roman" w:hint="eastAsia"/>
          <w:color w:val="000000" w:themeColor="text1"/>
          <w:kern w:val="0"/>
          <w:szCs w:val="21"/>
        </w:rPr>
        <w:t>向井</w:t>
      </w:r>
      <w:r w:rsidRPr="00ED2345">
        <w:rPr>
          <w:rFonts w:ascii="ＭＳ ゴシック" w:eastAsia="ＭＳ ゴシック" w:hAnsi="ＭＳ ゴシック" w:cs="Times New Roman"/>
          <w:color w:val="000000" w:themeColor="text1"/>
          <w:kern w:val="0"/>
          <w:szCs w:val="21"/>
        </w:rPr>
        <w:t xml:space="preserve"> 敦子</w:t>
      </w:r>
      <w:r>
        <w:rPr>
          <w:rFonts w:ascii="ＭＳ ゴシック" w:eastAsia="ＭＳ ゴシック" w:hAnsi="ＭＳ ゴシック" w:cs="Times New Roman" w:hint="eastAsia"/>
          <w:color w:val="000000" w:themeColor="text1"/>
          <w:kern w:val="0"/>
          <w:szCs w:val="21"/>
        </w:rPr>
        <w:t>様～</w:t>
      </w:r>
      <w:r w:rsidRPr="00ED2345">
        <w:rPr>
          <w:rFonts w:ascii="ＭＳ ゴシック" w:eastAsia="ＭＳ ゴシック" w:hAnsi="ＭＳ ゴシック" w:cs="Times New Roman" w:hint="eastAsia"/>
          <w:color w:val="000000" w:themeColor="text1"/>
          <w:kern w:val="0"/>
          <w:szCs w:val="21"/>
        </w:rPr>
        <w:t>エンシュアリキッド</w:t>
      </w:r>
      <w:r w:rsidRPr="00ED2345">
        <w:rPr>
          <w:rFonts w:ascii="ＭＳ ゴシック" w:eastAsia="ＭＳ ゴシック" w:hAnsi="ＭＳ ゴシック" w:cs="Times New Roman"/>
          <w:color w:val="000000" w:themeColor="text1"/>
          <w:kern w:val="0"/>
          <w:szCs w:val="21"/>
        </w:rPr>
        <w:t>1缶/日、8日分処方となる。</w:t>
      </w:r>
    </w:p>
    <w:p w:rsidR="009D7C95" w:rsidRDefault="009D7C95" w:rsidP="00716AAE">
      <w:pPr>
        <w:rPr>
          <w:rFonts w:ascii="ＭＳ ゴシック" w:eastAsia="ＭＳ ゴシック" w:hAnsi="ＭＳ ゴシック" w:cs="Times New Roman"/>
          <w:color w:val="000000" w:themeColor="text1"/>
          <w:kern w:val="0"/>
          <w:szCs w:val="21"/>
        </w:rPr>
      </w:pPr>
    </w:p>
    <w:p w:rsidR="009D7C95" w:rsidRPr="00ED2345" w:rsidRDefault="00ED2345" w:rsidP="00716AAE">
      <w:pPr>
        <w:rPr>
          <w:rFonts w:ascii="ＭＳ ゴシック" w:eastAsia="ＭＳ ゴシック" w:hAnsi="ＭＳ ゴシック" w:cs="Times New Roman" w:hint="eastAsia"/>
          <w:color w:val="000000" w:themeColor="text1"/>
          <w:kern w:val="0"/>
          <w:szCs w:val="21"/>
        </w:rPr>
      </w:pPr>
      <w:r>
        <w:rPr>
          <w:rFonts w:ascii="ＭＳ ゴシック" w:eastAsia="ＭＳ ゴシック" w:hAnsi="ＭＳ ゴシック" w:cs="Times New Roman" w:hint="eastAsia"/>
          <w:color w:val="000000" w:themeColor="text1"/>
          <w:kern w:val="0"/>
          <w:szCs w:val="21"/>
        </w:rPr>
        <w:t>・藤井　崇史様～同内容にて7日分処方となる。</w:t>
      </w:r>
    </w:p>
    <w:p w:rsidR="009D7C95" w:rsidRDefault="009D7C95" w:rsidP="00716AAE">
      <w:pPr>
        <w:rPr>
          <w:rFonts w:ascii="ＭＳ ゴシック" w:eastAsia="ＭＳ ゴシック" w:hAnsi="ＭＳ ゴシック" w:cs="Times New Roman"/>
          <w:color w:val="000000" w:themeColor="text1"/>
          <w:kern w:val="0"/>
          <w:szCs w:val="21"/>
        </w:rPr>
      </w:pPr>
    </w:p>
    <w:p w:rsidR="009D7C95" w:rsidRDefault="009D7C95" w:rsidP="009D7C95">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＜小栁</w:t>
      </w:r>
      <w:proofErr w:type="spellStart"/>
      <w:r>
        <w:rPr>
          <w:rFonts w:ascii="ＭＳ ゴシック" w:eastAsia="ＭＳ ゴシック" w:hAnsi="ＭＳ ゴシック" w:cs="Times New Roman" w:hint="eastAsia"/>
          <w:color w:val="000000" w:themeColor="text1"/>
          <w:kern w:val="0"/>
          <w:szCs w:val="21"/>
        </w:rPr>
        <w:t>Dr</w:t>
      </w:r>
      <w:proofErr w:type="spellEnd"/>
      <w:r>
        <w:rPr>
          <w:rFonts w:ascii="ＭＳ ゴシック" w:eastAsia="ＭＳ ゴシック" w:hAnsi="ＭＳ ゴシック" w:cs="Times New Roman" w:hint="eastAsia"/>
          <w:color w:val="000000" w:themeColor="text1"/>
          <w:kern w:val="0"/>
          <w:szCs w:val="21"/>
        </w:rPr>
        <w:t>診察＞</w:t>
      </w:r>
    </w:p>
    <w:p w:rsidR="009D7C95" w:rsidRDefault="00D6621B" w:rsidP="00716AAE">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・長内　威雄様～同内容にて7日分処方となる。</w:t>
      </w:r>
    </w:p>
    <w:p w:rsidR="00D6621B" w:rsidRDefault="00D6621B" w:rsidP="00716AAE">
      <w:pPr>
        <w:rPr>
          <w:rFonts w:ascii="ＭＳ ゴシック" w:eastAsia="ＭＳ ゴシック" w:hAnsi="ＭＳ ゴシック" w:cs="Times New Roman"/>
          <w:color w:val="000000" w:themeColor="text1"/>
          <w:kern w:val="0"/>
          <w:szCs w:val="21"/>
        </w:rPr>
      </w:pPr>
    </w:p>
    <w:p w:rsidR="00D6621B" w:rsidRDefault="00D6621B" w:rsidP="00716AAE">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005B3999">
        <w:rPr>
          <w:rFonts w:ascii="ＭＳ ゴシック" w:eastAsia="ＭＳ ゴシック" w:hAnsi="ＭＳ ゴシック" w:cs="Times New Roman" w:hint="eastAsia"/>
          <w:color w:val="000000" w:themeColor="text1"/>
          <w:kern w:val="0"/>
          <w:szCs w:val="21"/>
        </w:rPr>
        <w:t>佐藤　賀奈子様～同内容にて7日分処方となる。</w:t>
      </w:r>
    </w:p>
    <w:p w:rsidR="005B3999" w:rsidRDefault="005B3999" w:rsidP="00716AAE">
      <w:pPr>
        <w:rPr>
          <w:rFonts w:ascii="ＭＳ ゴシック" w:eastAsia="ＭＳ ゴシック" w:hAnsi="ＭＳ ゴシック" w:cs="Times New Roman"/>
          <w:color w:val="000000" w:themeColor="text1"/>
          <w:kern w:val="0"/>
          <w:szCs w:val="21"/>
        </w:rPr>
      </w:pPr>
    </w:p>
    <w:p w:rsidR="005B3999" w:rsidRDefault="005B3999" w:rsidP="00716AAE">
      <w:pPr>
        <w:rPr>
          <w:rFonts w:ascii="ＭＳ ゴシック" w:eastAsia="ＭＳ ゴシック" w:hAnsi="ＭＳ ゴシック" w:cs="Times New Roman" w:hint="eastAsia"/>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Pr="005B3999">
        <w:rPr>
          <w:rFonts w:ascii="ＭＳ ゴシック" w:eastAsia="ＭＳ ゴシック" w:hAnsi="ＭＳ ゴシック" w:cs="Times New Roman" w:hint="eastAsia"/>
          <w:color w:val="000000" w:themeColor="text1"/>
          <w:kern w:val="0"/>
          <w:szCs w:val="21"/>
        </w:rPr>
        <w:t>上野</w:t>
      </w:r>
      <w:r w:rsidRPr="005B3999">
        <w:rPr>
          <w:rFonts w:ascii="ＭＳ ゴシック" w:eastAsia="ＭＳ ゴシック" w:hAnsi="ＭＳ ゴシック" w:cs="Times New Roman"/>
          <w:color w:val="000000" w:themeColor="text1"/>
          <w:kern w:val="0"/>
          <w:szCs w:val="21"/>
        </w:rPr>
        <w:t xml:space="preserve"> 陸奥國</w:t>
      </w:r>
      <w:r>
        <w:rPr>
          <w:rFonts w:ascii="ＭＳ ゴシック" w:eastAsia="ＭＳ ゴシック" w:hAnsi="ＭＳ ゴシック" w:cs="Times New Roman" w:hint="eastAsia"/>
          <w:color w:val="000000" w:themeColor="text1"/>
          <w:kern w:val="0"/>
          <w:szCs w:val="21"/>
        </w:rPr>
        <w:t>様～今日、明日ハロペリドールの筋注指示、加えて</w:t>
      </w:r>
      <w:r w:rsidRPr="005B3999">
        <w:rPr>
          <w:rFonts w:ascii="ＭＳ ゴシック" w:eastAsia="ＭＳ ゴシック" w:hAnsi="ＭＳ ゴシック" w:cs="Times New Roman" w:hint="eastAsia"/>
          <w:color w:val="000000" w:themeColor="text1"/>
          <w:kern w:val="0"/>
          <w:szCs w:val="21"/>
        </w:rPr>
        <w:t>オランザピンの内服</w:t>
      </w:r>
      <w:r>
        <w:rPr>
          <w:rFonts w:ascii="ＭＳ ゴシック" w:eastAsia="ＭＳ ゴシック" w:hAnsi="ＭＳ ゴシック" w:cs="Times New Roman" w:hint="eastAsia"/>
          <w:color w:val="000000" w:themeColor="text1"/>
          <w:kern w:val="0"/>
          <w:szCs w:val="21"/>
        </w:rPr>
        <w:t>開始となる。</w:t>
      </w:r>
    </w:p>
    <w:p w:rsidR="005B3999" w:rsidRDefault="005B3999" w:rsidP="00472A53">
      <w:pPr>
        <w:rPr>
          <w:rFonts w:ascii="ＭＳ ゴシック" w:eastAsia="ＭＳ ゴシック" w:hAnsi="ＭＳ ゴシック" w:cs="Times New Roman"/>
          <w:color w:val="000000" w:themeColor="text1"/>
          <w:kern w:val="0"/>
          <w:szCs w:val="21"/>
        </w:rPr>
      </w:pPr>
    </w:p>
    <w:p w:rsidR="00472A53" w:rsidRDefault="00472A53" w:rsidP="00472A5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Pr="00E20641">
        <w:rPr>
          <w:rFonts w:ascii="ＭＳ ゴシック" w:eastAsia="ＭＳ ゴシック" w:hAnsi="ＭＳ ゴシック" w:cs="Times New Roman" w:hint="eastAsia"/>
          <w:szCs w:val="21"/>
        </w:rPr>
        <w:t>＞</w:t>
      </w:r>
    </w:p>
    <w:p w:rsidR="0024694B" w:rsidRPr="0024694B" w:rsidRDefault="0024694B" w:rsidP="0024694B">
      <w:pPr>
        <w:ind w:firstLineChars="100" w:firstLine="210"/>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日　　時：令和</w:t>
      </w:r>
      <w:r w:rsidRPr="0024694B">
        <w:rPr>
          <w:rFonts w:ascii="ＭＳ ゴシック" w:eastAsia="ＭＳ ゴシック" w:hAnsi="ＭＳ ゴシック" w:cs="Times New Roman"/>
          <w:szCs w:val="21"/>
        </w:rPr>
        <w:t>6年5月1日　11：07</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氏　　名：山下　幸子（やました　さちこ</w:t>
      </w:r>
      <w:r w:rsidRPr="0024694B">
        <w:rPr>
          <w:rFonts w:ascii="ＭＳ ゴシック" w:eastAsia="ＭＳ ゴシック" w:hAnsi="ＭＳ ゴシック" w:cs="Times New Roman"/>
          <w:szCs w:val="21"/>
        </w:rPr>
        <w:t xml:space="preserve"> ）様</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生年月日：昭和</w:t>
      </w:r>
      <w:r w:rsidRPr="0024694B">
        <w:rPr>
          <w:rFonts w:ascii="ＭＳ ゴシック" w:eastAsia="ＭＳ ゴシック" w:hAnsi="ＭＳ ゴシック" w:cs="Times New Roman"/>
          <w:szCs w:val="21"/>
        </w:rPr>
        <w:t>53年5月24日(45歳)</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病　　名：知的障害、適応障害</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性　　別：女性</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主</w:t>
      </w:r>
      <w:r w:rsidRPr="0024694B">
        <w:rPr>
          <w:rFonts w:ascii="ＭＳ ゴシック" w:eastAsia="ＭＳ ゴシック" w:hAnsi="ＭＳ ゴシック" w:cs="Times New Roman"/>
          <w:szCs w:val="21"/>
        </w:rPr>
        <w:t xml:space="preserve"> 治 医：深澤</w:t>
      </w:r>
      <w:proofErr w:type="spellStart"/>
      <w:r w:rsidRPr="0024694B">
        <w:rPr>
          <w:rFonts w:ascii="ＭＳ ゴシック" w:eastAsia="ＭＳ ゴシック" w:hAnsi="ＭＳ ゴシック" w:cs="Times New Roman"/>
          <w:szCs w:val="21"/>
        </w:rPr>
        <w:t>Dr</w:t>
      </w:r>
      <w:proofErr w:type="spellEnd"/>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入院形態：任意入院</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病　　棟：東病棟</w:t>
      </w:r>
      <w:r w:rsidRPr="0024694B">
        <w:rPr>
          <w:rFonts w:ascii="ＭＳ ゴシック" w:eastAsia="ＭＳ ゴシック" w:hAnsi="ＭＳ ゴシック" w:cs="Times New Roman"/>
          <w:szCs w:val="21"/>
        </w:rPr>
        <w:t xml:space="preserve">Aユニット　</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＜経過＞</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当院へ５回の入院歴あり。最終入院歴</w:t>
      </w:r>
      <w:r w:rsidRPr="0024694B">
        <w:rPr>
          <w:rFonts w:ascii="ＭＳ ゴシック" w:eastAsia="ＭＳ ゴシック" w:hAnsi="ＭＳ ゴシック" w:cs="Times New Roman"/>
          <w:szCs w:val="21"/>
        </w:rPr>
        <w:t>R5.11.15～R5.12.7(任意入院)。</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退院後は</w:t>
      </w:r>
      <w:r w:rsidRPr="0024694B">
        <w:rPr>
          <w:rFonts w:ascii="ＭＳ ゴシック" w:eastAsia="ＭＳ ゴシック" w:hAnsi="ＭＳ ゴシック" w:cs="Times New Roman"/>
          <w:szCs w:val="21"/>
        </w:rPr>
        <w:t>GHココライフ　サテライトへ入居。B型事業所「チョコクッキー」</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を利用となる。度々不安感や事業所の利用者やスタッフの対応に対する不満</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を訴え訪問看護や当院へ架電あり、都度予約を早めての受診や薬剤調整を</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行っていた。しかし症状の改善なく、希死念慮もあり自傷行為</w:t>
      </w:r>
      <w:r w:rsidRPr="0024694B">
        <w:rPr>
          <w:rFonts w:ascii="ＭＳ ゴシック" w:eastAsia="ＭＳ ゴシック" w:hAnsi="ＭＳ ゴシック" w:cs="Times New Roman"/>
          <w:szCs w:val="21"/>
        </w:rPr>
        <w:t>(裁ちばさみ</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を手首に当て浅く切った程度</w:t>
      </w:r>
      <w:r w:rsidRPr="0024694B">
        <w:rPr>
          <w:rFonts w:ascii="ＭＳ ゴシック" w:eastAsia="ＭＳ ゴシック" w:hAnsi="ＭＳ ゴシック" w:cs="Times New Roman"/>
          <w:szCs w:val="21"/>
        </w:rPr>
        <w:t>)をしており、施設対応が困難となってきている。</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本人も症状改善のため入院の希望あり。</w:t>
      </w:r>
    </w:p>
    <w:p w:rsid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上記経過により東病棟</w:t>
      </w:r>
      <w:r w:rsidRPr="0024694B">
        <w:rPr>
          <w:rFonts w:ascii="ＭＳ ゴシック" w:eastAsia="ＭＳ ゴシック" w:hAnsi="ＭＳ ゴシック" w:cs="Times New Roman"/>
          <w:szCs w:val="21"/>
        </w:rPr>
        <w:t>Aユニットに医療保護入院となる。</w:t>
      </w:r>
    </w:p>
    <w:p w:rsidR="0024694B" w:rsidRDefault="0024694B" w:rsidP="0024694B">
      <w:pPr>
        <w:rPr>
          <w:rFonts w:ascii="ＭＳ ゴシック" w:eastAsia="ＭＳ ゴシック" w:hAnsi="ＭＳ ゴシック" w:cs="Times New Roman"/>
          <w:szCs w:val="21"/>
        </w:rPr>
      </w:pPr>
    </w:p>
    <w:p w:rsidR="0024694B" w:rsidRDefault="0024694B" w:rsidP="0024694B">
      <w:pPr>
        <w:rPr>
          <w:rFonts w:ascii="ＭＳ ゴシック" w:eastAsia="ＭＳ ゴシック" w:hAnsi="ＭＳ ゴシック" w:cs="Times New Roman"/>
          <w:szCs w:val="21"/>
        </w:rPr>
      </w:pPr>
    </w:p>
    <w:p w:rsidR="0024694B" w:rsidRPr="0024694B" w:rsidRDefault="0024694B" w:rsidP="0024694B">
      <w:pPr>
        <w:ind w:firstLineChars="100" w:firstLine="210"/>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日　　時：令和</w:t>
      </w:r>
      <w:r w:rsidRPr="0024694B">
        <w:rPr>
          <w:rFonts w:ascii="ＭＳ ゴシック" w:eastAsia="ＭＳ ゴシック" w:hAnsi="ＭＳ ゴシック" w:cs="Times New Roman"/>
          <w:szCs w:val="21"/>
        </w:rPr>
        <w:t>6年5月1日　11：45</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氏　　名：髙橋　絹江（たかはし　きぬえ）様</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生年月日：昭和</w:t>
      </w:r>
      <w:r w:rsidRPr="0024694B">
        <w:rPr>
          <w:rFonts w:ascii="ＭＳ ゴシック" w:eastAsia="ＭＳ ゴシック" w:hAnsi="ＭＳ ゴシック" w:cs="Times New Roman"/>
          <w:szCs w:val="21"/>
        </w:rPr>
        <w:t>25年4月14日(89歳)</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病　　名：脳血管障害を伴うアルツハイマー型認知症</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性　　別：女性</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主</w:t>
      </w:r>
      <w:r w:rsidRPr="0024694B">
        <w:rPr>
          <w:rFonts w:ascii="ＭＳ ゴシック" w:eastAsia="ＭＳ ゴシック" w:hAnsi="ＭＳ ゴシック" w:cs="Times New Roman"/>
          <w:szCs w:val="21"/>
        </w:rPr>
        <w:t xml:space="preserve"> 治 医：深澤</w:t>
      </w:r>
      <w:proofErr w:type="spellStart"/>
      <w:r w:rsidRPr="0024694B">
        <w:rPr>
          <w:rFonts w:ascii="ＭＳ ゴシック" w:eastAsia="ＭＳ ゴシック" w:hAnsi="ＭＳ ゴシック" w:cs="Times New Roman"/>
          <w:szCs w:val="21"/>
        </w:rPr>
        <w:t>Dr</w:t>
      </w:r>
      <w:proofErr w:type="spellEnd"/>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入院形態：医療保護入院</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病　　棟：東</w:t>
      </w:r>
      <w:r w:rsidRPr="0024694B">
        <w:rPr>
          <w:rFonts w:ascii="ＭＳ ゴシック" w:eastAsia="ＭＳ ゴシック" w:hAnsi="ＭＳ ゴシック" w:cs="Times New Roman"/>
          <w:szCs w:val="21"/>
        </w:rPr>
        <w:t>Cユニット</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＜経過＞</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w:t>
      </w:r>
      <w:r w:rsidRPr="0024694B">
        <w:rPr>
          <w:rFonts w:ascii="ＭＳ ゴシック" w:eastAsia="ＭＳ ゴシック" w:hAnsi="ＭＳ ゴシック" w:cs="Times New Roman"/>
          <w:szCs w:val="21"/>
        </w:rPr>
        <w:t>R2年8月に言葉の出にくさを主訴に三戸中央病院内科初診となる。</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軽度認知障害または初期のアルツハイマー型認知症の診断を受け、</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薬物療法が開始となった。</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w:t>
      </w:r>
      <w:r w:rsidRPr="0024694B">
        <w:rPr>
          <w:rFonts w:ascii="ＭＳ ゴシック" w:eastAsia="ＭＳ ゴシック" w:hAnsi="ＭＳ ゴシック" w:cs="Times New Roman"/>
          <w:szCs w:val="21"/>
        </w:rPr>
        <w:t>R6年3月28日に夫が他院入院となったために、本人が三戸中央病</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院へ短期の予定で入院となったが、入院後の服薬やリハビリへの拒</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否、帰宅欲求が強く不穏状態が続き、</w:t>
      </w:r>
      <w:r w:rsidRPr="0024694B">
        <w:rPr>
          <w:rFonts w:ascii="ＭＳ ゴシック" w:eastAsia="ＭＳ ゴシック" w:hAnsi="ＭＳ ゴシック" w:cs="Times New Roman"/>
          <w:szCs w:val="21"/>
        </w:rPr>
        <w:t>4月2日に同院精神科初診とな</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る。薬剤調整を行って経過観察し、</w:t>
      </w:r>
      <w:r w:rsidRPr="0024694B">
        <w:rPr>
          <w:rFonts w:ascii="ＭＳ ゴシック" w:eastAsia="ＭＳ ゴシック" w:hAnsi="ＭＳ ゴシック" w:cs="Times New Roman"/>
          <w:szCs w:val="21"/>
        </w:rPr>
        <w:t>4月18日には退院と同時に施設</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へ入所となったが、</w:t>
      </w:r>
      <w:r w:rsidRPr="0024694B">
        <w:rPr>
          <w:rFonts w:ascii="ＭＳ ゴシック" w:eastAsia="ＭＳ ゴシック" w:hAnsi="ＭＳ ゴシック" w:cs="Times New Roman"/>
          <w:szCs w:val="21"/>
        </w:rPr>
        <w:t>4月22日同院内科受診した際に、多発肋骨骨折</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と気胸をみとめ、本人の拒否が強くバンド装着も出来ない状態とな</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っている。</w:t>
      </w:r>
      <w:r w:rsidRPr="0024694B">
        <w:rPr>
          <w:rFonts w:ascii="ＭＳ ゴシック" w:eastAsia="ＭＳ ゴシック" w:hAnsi="ＭＳ ゴシック" w:cs="Times New Roman"/>
          <w:szCs w:val="21"/>
        </w:rPr>
        <w:t>5月1日に施設退居の予定となっているが、自宅での生活</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は困難であることから、当院への入院治療の依頼あり。専門治療・</w:t>
      </w:r>
    </w:p>
    <w:p w:rsid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環境調整の目的にて東病棟</w:t>
      </w:r>
      <w:r w:rsidRPr="0024694B">
        <w:rPr>
          <w:rFonts w:ascii="ＭＳ ゴシック" w:eastAsia="ＭＳ ゴシック" w:hAnsi="ＭＳ ゴシック" w:cs="Times New Roman"/>
          <w:szCs w:val="21"/>
        </w:rPr>
        <w:t xml:space="preserve">Cユニットに医療保護入院となる。　</w:t>
      </w:r>
    </w:p>
    <w:p w:rsidR="0024694B" w:rsidRDefault="0024694B" w:rsidP="0024694B">
      <w:pPr>
        <w:rPr>
          <w:rFonts w:ascii="ＭＳ ゴシック" w:eastAsia="ＭＳ ゴシック" w:hAnsi="ＭＳ ゴシック" w:cs="Times New Roman"/>
          <w:szCs w:val="21"/>
        </w:rPr>
      </w:pPr>
    </w:p>
    <w:p w:rsidR="0024694B" w:rsidRPr="0024694B" w:rsidRDefault="0024694B" w:rsidP="0024694B">
      <w:pPr>
        <w:ind w:firstLineChars="100" w:firstLine="210"/>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日　　時：令和</w:t>
      </w:r>
      <w:r w:rsidRPr="0024694B">
        <w:rPr>
          <w:rFonts w:ascii="ＭＳ ゴシック" w:eastAsia="ＭＳ ゴシック" w:hAnsi="ＭＳ ゴシック" w:cs="Times New Roman"/>
          <w:szCs w:val="21"/>
        </w:rPr>
        <w:t>6年5月1日　14：31</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氏　　名：伊藤　のり子（いとう　のりこ）様</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生年月日：昭和</w:t>
      </w:r>
      <w:r w:rsidRPr="0024694B">
        <w:rPr>
          <w:rFonts w:ascii="ＭＳ ゴシック" w:eastAsia="ＭＳ ゴシック" w:hAnsi="ＭＳ ゴシック" w:cs="Times New Roman"/>
          <w:szCs w:val="21"/>
        </w:rPr>
        <w:t>33年6月1日(65歳)</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病　　名：レビー小体型認知症　</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性　　別：女性</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主</w:t>
      </w:r>
      <w:r w:rsidRPr="0024694B">
        <w:rPr>
          <w:rFonts w:ascii="ＭＳ ゴシック" w:eastAsia="ＭＳ ゴシック" w:hAnsi="ＭＳ ゴシック" w:cs="Times New Roman"/>
          <w:szCs w:val="21"/>
        </w:rPr>
        <w:t xml:space="preserve"> 治 医：村上</w:t>
      </w:r>
      <w:proofErr w:type="spellStart"/>
      <w:r w:rsidRPr="0024694B">
        <w:rPr>
          <w:rFonts w:ascii="ＭＳ ゴシック" w:eastAsia="ＭＳ ゴシック" w:hAnsi="ＭＳ ゴシック" w:cs="Times New Roman"/>
          <w:szCs w:val="21"/>
        </w:rPr>
        <w:t>Dr</w:t>
      </w:r>
      <w:proofErr w:type="spellEnd"/>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入院形態：医療保護入院</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病　　棟：東合併症室　</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＜経過＞</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令和</w:t>
      </w:r>
      <w:r w:rsidRPr="0024694B">
        <w:rPr>
          <w:rFonts w:ascii="ＭＳ ゴシック" w:eastAsia="ＭＳ ゴシック" w:hAnsi="ＭＳ ゴシック" w:cs="Times New Roman"/>
          <w:szCs w:val="21"/>
        </w:rPr>
        <w:t>5年5月下旬にコロナワクチン6回目を摂取。以降、微熱</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や強い倦怠感が続き南部病院を受診したが、異常所見は認め</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られなかった。その後も体調が回復することはなく同年</w:t>
      </w:r>
      <w:r w:rsidRPr="0024694B">
        <w:rPr>
          <w:rFonts w:ascii="ＭＳ ゴシック" w:eastAsia="ＭＳ ゴシック" w:hAnsi="ＭＳ ゴシック" w:cs="Times New Roman"/>
          <w:szCs w:val="21"/>
        </w:rPr>
        <w:t>7月1</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w:t>
      </w:r>
      <w:r w:rsidRPr="0024694B">
        <w:rPr>
          <w:rFonts w:ascii="ＭＳ ゴシック" w:eastAsia="ＭＳ ゴシック" w:hAnsi="ＭＳ ゴシック" w:cs="Times New Roman"/>
          <w:szCs w:val="21"/>
        </w:rPr>
        <w:t>2日同院へ検査入院となった。入院中にも異常は認められず、</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同月</w:t>
      </w:r>
      <w:r w:rsidRPr="0024694B">
        <w:rPr>
          <w:rFonts w:ascii="ＭＳ ゴシック" w:eastAsia="ＭＳ ゴシック" w:hAnsi="ＭＳ ゴシック" w:cs="Times New Roman"/>
          <w:szCs w:val="21"/>
        </w:rPr>
        <w:t>30日に自宅退院となったが、これまで行うことができて</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いた家事全般が困難となり、入浴後にも全裸のまま立ち尽く</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す等、排泄や保清など生活全般に介入を要していた。認知機</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能低下も著しく、食思不振、体力低下も認められていた。同</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年</w:t>
      </w:r>
      <w:r w:rsidRPr="0024694B">
        <w:rPr>
          <w:rFonts w:ascii="ＭＳ ゴシック" w:eastAsia="ＭＳ ゴシック" w:hAnsi="ＭＳ ゴシック" w:cs="Times New Roman"/>
          <w:szCs w:val="21"/>
        </w:rPr>
        <w:t>9月4日、同院にて認知症の検査、MRIを施行し、同院より</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当院での精査を勧められ同月</w:t>
      </w:r>
      <w:r w:rsidRPr="0024694B">
        <w:rPr>
          <w:rFonts w:ascii="ＭＳ ゴシック" w:eastAsia="ＭＳ ゴシック" w:hAnsi="ＭＳ ゴシック" w:cs="Times New Roman"/>
          <w:szCs w:val="21"/>
        </w:rPr>
        <w:t>14日当院初診。長谷川式認知症</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スケール</w:t>
      </w:r>
      <w:r w:rsidRPr="0024694B">
        <w:rPr>
          <w:rFonts w:ascii="ＭＳ ゴシック" w:eastAsia="ＭＳ ゴシック" w:hAnsi="ＭＳ ゴシック" w:cs="Times New Roman"/>
          <w:szCs w:val="21"/>
        </w:rPr>
        <w:t>5点であり、更なる精査が必要と考えられ同月27日</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八戸赤十字病院にて</w:t>
      </w:r>
      <w:r w:rsidRPr="0024694B">
        <w:rPr>
          <w:rFonts w:ascii="ＭＳ ゴシック" w:eastAsia="ＭＳ ゴシック" w:hAnsi="ＭＳ ゴシック" w:cs="Times New Roman"/>
          <w:szCs w:val="21"/>
        </w:rPr>
        <w:t>MRI検査を実施。結果、脳炎所見なし。</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脳萎縮あり。その後も倦怠感・体力や活動性の低下、認知機能</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低下が著明で夫による自宅介護困難となり令和</w:t>
      </w:r>
      <w:r w:rsidRPr="0024694B">
        <w:rPr>
          <w:rFonts w:ascii="ＭＳ ゴシック" w:eastAsia="ＭＳ ゴシック" w:hAnsi="ＭＳ ゴシック" w:cs="Times New Roman"/>
          <w:szCs w:val="21"/>
        </w:rPr>
        <w:t>5年11月2日に精査</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・症状改善のため当院一回目の医療保護入院となった。八戸赤十字</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病院で</w:t>
      </w:r>
      <w:r w:rsidRPr="0024694B">
        <w:rPr>
          <w:rFonts w:ascii="ＭＳ ゴシック" w:eastAsia="ＭＳ ゴシック" w:hAnsi="ＭＳ ゴシック" w:cs="Times New Roman"/>
          <w:szCs w:val="21"/>
        </w:rPr>
        <w:t>DATスキャンで精査、レビー小体型認知症と確定診断。</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その後の薬剤調整により上記症状は軽減し、令和</w:t>
      </w:r>
      <w:r w:rsidRPr="0024694B">
        <w:rPr>
          <w:rFonts w:ascii="ＭＳ ゴシック" w:eastAsia="ＭＳ ゴシック" w:hAnsi="ＭＳ ゴシック" w:cs="Times New Roman"/>
          <w:szCs w:val="21"/>
        </w:rPr>
        <w:t>6年3月7日南山苑</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入所のため当院退院。同年</w:t>
      </w:r>
      <w:r w:rsidRPr="0024694B">
        <w:rPr>
          <w:rFonts w:ascii="ＭＳ ゴシック" w:eastAsia="ＭＳ ゴシック" w:hAnsi="ＭＳ ゴシック" w:cs="Times New Roman"/>
          <w:szCs w:val="21"/>
        </w:rPr>
        <w:t>4月24日頃より「死んでるからご飯食べ</w:t>
      </w:r>
    </w:p>
    <w:p w:rsidR="0024694B" w:rsidRP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ません」と食事拒否することや点滴の拒否などがあり施設対応困難</w:t>
      </w:r>
    </w:p>
    <w:p w:rsidR="0024694B" w:rsidRDefault="0024694B" w:rsidP="0024694B">
      <w:pPr>
        <w:rPr>
          <w:rFonts w:ascii="ＭＳ ゴシック" w:eastAsia="ＭＳ ゴシック" w:hAnsi="ＭＳ ゴシック" w:cs="Times New Roman"/>
          <w:szCs w:val="21"/>
        </w:rPr>
      </w:pPr>
      <w:r w:rsidRPr="0024694B">
        <w:rPr>
          <w:rFonts w:ascii="ＭＳ ゴシック" w:eastAsia="ＭＳ ゴシック" w:hAnsi="ＭＳ ゴシック" w:cs="Times New Roman" w:hint="eastAsia"/>
          <w:szCs w:val="21"/>
        </w:rPr>
        <w:t xml:space="preserve">　　　となり、本日東病棟合併症室に医療保護入院となる。</w:t>
      </w:r>
    </w:p>
    <w:p w:rsidR="0056220E" w:rsidRDefault="0056220E" w:rsidP="0024694B">
      <w:pPr>
        <w:rPr>
          <w:rFonts w:ascii="ＭＳ ゴシック" w:eastAsia="ＭＳ ゴシック" w:hAnsi="ＭＳ ゴシック" w:cs="Times New Roman"/>
          <w:szCs w:val="21"/>
        </w:rPr>
      </w:pPr>
    </w:p>
    <w:p w:rsidR="0056220E" w:rsidRDefault="0056220E" w:rsidP="0024694B">
      <w:pPr>
        <w:rPr>
          <w:rFonts w:ascii="ＭＳ ゴシック" w:eastAsia="ＭＳ ゴシック" w:hAnsi="ＭＳ ゴシック" w:cs="Times New Roman"/>
          <w:szCs w:val="21"/>
        </w:rPr>
      </w:pPr>
    </w:p>
    <w:p w:rsidR="0056220E" w:rsidRPr="0056220E" w:rsidRDefault="0056220E" w:rsidP="0056220E">
      <w:pPr>
        <w:ind w:firstLineChars="100" w:firstLine="210"/>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日　　時：令和</w:t>
      </w:r>
      <w:r w:rsidRPr="0056220E">
        <w:rPr>
          <w:rFonts w:ascii="ＭＳ ゴシック" w:eastAsia="ＭＳ ゴシック" w:hAnsi="ＭＳ ゴシック" w:cs="Times New Roman"/>
          <w:szCs w:val="21"/>
        </w:rPr>
        <w:t>6年5月1日　15：00</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氏　　名：板垣　貴子（いたがき　たかこ）様</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生年月日：昭和</w:t>
      </w:r>
      <w:r w:rsidRPr="0056220E">
        <w:rPr>
          <w:rFonts w:ascii="ＭＳ ゴシック" w:eastAsia="ＭＳ ゴシック" w:hAnsi="ＭＳ ゴシック" w:cs="Times New Roman"/>
          <w:szCs w:val="21"/>
        </w:rPr>
        <w:t>14年10月20日(84歳)</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病　　名：Ⅱ型糖尿病、高血圧症、慢性腎臓病</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性　　別：女性</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主</w:t>
      </w:r>
      <w:r w:rsidRPr="0056220E">
        <w:rPr>
          <w:rFonts w:ascii="ＭＳ ゴシック" w:eastAsia="ＭＳ ゴシック" w:hAnsi="ＭＳ ゴシック" w:cs="Times New Roman"/>
          <w:szCs w:val="21"/>
        </w:rPr>
        <w:t xml:space="preserve"> 治 医：村上</w:t>
      </w:r>
      <w:proofErr w:type="spellStart"/>
      <w:r w:rsidRPr="0056220E">
        <w:rPr>
          <w:rFonts w:ascii="ＭＳ ゴシック" w:eastAsia="ＭＳ ゴシック" w:hAnsi="ＭＳ ゴシック" w:cs="Times New Roman"/>
          <w:szCs w:val="21"/>
        </w:rPr>
        <w:t>Dr</w:t>
      </w:r>
      <w:proofErr w:type="spellEnd"/>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サポート医：柞木田</w:t>
      </w:r>
      <w:proofErr w:type="spellStart"/>
      <w:r w:rsidRPr="0056220E">
        <w:rPr>
          <w:rFonts w:ascii="ＭＳ ゴシック" w:eastAsia="ＭＳ ゴシック" w:hAnsi="ＭＳ ゴシック" w:cs="Times New Roman"/>
          <w:szCs w:val="21"/>
        </w:rPr>
        <w:t>Dr</w:t>
      </w:r>
      <w:proofErr w:type="spellEnd"/>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入院形態：医療保護入院</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病　　棟：東</w:t>
      </w:r>
      <w:r w:rsidRPr="0056220E">
        <w:rPr>
          <w:rFonts w:ascii="ＭＳ ゴシック" w:eastAsia="ＭＳ ゴシック" w:hAnsi="ＭＳ ゴシック" w:cs="Times New Roman"/>
          <w:szCs w:val="21"/>
        </w:rPr>
        <w:t>Aユニット</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＜経過＞</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w:t>
      </w:r>
      <w:r w:rsidRPr="0056220E">
        <w:rPr>
          <w:rFonts w:ascii="ＭＳ ゴシック" w:eastAsia="ＭＳ ゴシック" w:hAnsi="ＭＳ ゴシック" w:cs="Times New Roman"/>
          <w:szCs w:val="21"/>
        </w:rPr>
        <w:t>R5.12月頃転倒が続き頭を強打することがあり、市民病院</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に入院。その際車椅子となった。退院後、言葉の出にくさや</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長女の名前はわかるが自分の名前がわからないといった物忘</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れ症状がみられていたためはちのへ西脳神経クリニックを受</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診。検査の結果物忘れは年相応と言われ、てんかんの可能性</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を指摘され予防的に抗てんかん薬が処方された。眠剤と抗精</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神薬の処方も受けたが、抗精神薬の副作用で流涎や脱力感が</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みられたため長女の判断で服用を中止。現在は抗てんかん薬</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と眠剤のみ服用しており、不穏時のみ抗精神薬を服用してい</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る。</w:t>
      </w:r>
      <w:r w:rsidRPr="0056220E">
        <w:rPr>
          <w:rFonts w:ascii="ＭＳ ゴシック" w:eastAsia="ＭＳ ゴシック" w:hAnsi="ＭＳ ゴシック" w:cs="Times New Roman"/>
          <w:szCs w:val="21"/>
        </w:rPr>
        <w:t>R6.2月頃、夜間眠りが浅い時に風の音に驚き「地震か！</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？」と飛び起きたり、夢を見ていたのか「夫が呼んでいる」</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と言い長女を呼ぶことがあった。次の日にそのことは覚えて</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おらず、以降同様の言動もみられなかった。</w:t>
      </w:r>
      <w:r w:rsidRPr="0056220E">
        <w:rPr>
          <w:rFonts w:ascii="ＭＳ ゴシック" w:eastAsia="ＭＳ ゴシック" w:hAnsi="ＭＳ ゴシック" w:cs="Times New Roman"/>
          <w:szCs w:val="21"/>
        </w:rPr>
        <w:t>3/23長女手術の</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ためケアステーション浄信館のショートステイの利用を開始</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したが、その</w:t>
      </w:r>
      <w:r w:rsidRPr="0056220E">
        <w:rPr>
          <w:rFonts w:ascii="ＭＳ ゴシック" w:eastAsia="ＭＳ ゴシック" w:hAnsi="ＭＳ ゴシック" w:cs="Times New Roman"/>
          <w:szCs w:val="21"/>
        </w:rPr>
        <w:t>2.3日前より情動不安定さがみられ、長女に</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「行くな」「一緒に寝よう」と依存的になったり、不眠症状が</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現れ夜間に徘徊する、失禁する等があり、ショート利用開始ま</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でほとんど不眠で過ごしていた。施設でも不眠症状は継続し、</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食事がうまくできない様子もあり対応困難となり</w:t>
      </w:r>
      <w:r w:rsidRPr="0056220E">
        <w:rPr>
          <w:rFonts w:ascii="ＭＳ ゴシック" w:eastAsia="ＭＳ ゴシック" w:hAnsi="ＭＳ ゴシック" w:cs="Times New Roman"/>
          <w:szCs w:val="21"/>
        </w:rPr>
        <w:t>4/5退所とな</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っていた。その後長女と自宅で過ごしていたが、その際にも食</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事に意識が向かないのかうまく飲み込めず口腔内に食事を溜め</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込んでしまうため、</w:t>
      </w:r>
      <w:r w:rsidRPr="0056220E">
        <w:rPr>
          <w:rFonts w:ascii="ＭＳ ゴシック" w:eastAsia="ＭＳ ゴシック" w:hAnsi="ＭＳ ゴシック" w:cs="Times New Roman"/>
          <w:szCs w:val="21"/>
        </w:rPr>
        <w:t>1口ごとに水を飲ませなんとか半量食べさ</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せていた。また、夜間に覚醒し起き上がって車椅子に座り、ポ</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ータブルトイレに座ってベッドに戻るという行動を</w:t>
      </w:r>
      <w:r w:rsidRPr="0056220E">
        <w:rPr>
          <w:rFonts w:ascii="ＭＳ ゴシック" w:eastAsia="ＭＳ ゴシック" w:hAnsi="ＭＳ ゴシック" w:cs="Times New Roman"/>
          <w:szCs w:val="21"/>
        </w:rPr>
        <w:t>1時間程繰</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り返す様子や、反対に</w:t>
      </w:r>
      <w:r w:rsidRPr="0056220E">
        <w:rPr>
          <w:rFonts w:ascii="ＭＳ ゴシック" w:eastAsia="ＭＳ ゴシック" w:hAnsi="ＭＳ ゴシック" w:cs="Times New Roman"/>
          <w:szCs w:val="21"/>
        </w:rPr>
        <w:t>10時間以上寝ていることもあった。4/7</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に素心苑のショート利用を開始。入所時より不眠、頻回なコー</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ル、車椅子からの立ち上がりがあり施設が対応に苦慮している。</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本人の不安感が強い事から、施設から認知症でなく精神疾患の</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可能性を指摘され、ケアマネから当院への受診を勧められた。</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長女としては当院へ通院し、今後はリハビリを行いながら自宅</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での生活を希望しており、施設入所は最終手段として考えたい</w:t>
      </w:r>
    </w:p>
    <w:p w:rsidR="0056220E" w:rsidRPr="0056220E" w:rsidRDefault="0056220E" w:rsidP="0056220E">
      <w:pPr>
        <w:rPr>
          <w:rFonts w:ascii="ＭＳ ゴシック" w:eastAsia="ＭＳ ゴシック" w:hAnsi="ＭＳ ゴシック" w:cs="Times New Roman"/>
          <w:szCs w:val="21"/>
        </w:rPr>
      </w:pPr>
      <w:r w:rsidRPr="0056220E">
        <w:rPr>
          <w:rFonts w:ascii="ＭＳ ゴシック" w:eastAsia="ＭＳ ゴシック" w:hAnsi="ＭＳ ゴシック" w:cs="Times New Roman" w:hint="eastAsia"/>
          <w:szCs w:val="21"/>
        </w:rPr>
        <w:t xml:space="preserve">　と話していたが、その後長女の介護が限界となり入院希望あり、</w:t>
      </w:r>
    </w:p>
    <w:p w:rsidR="0056220E" w:rsidRDefault="0056220E" w:rsidP="0056220E">
      <w:pPr>
        <w:rPr>
          <w:rFonts w:ascii="ＭＳ ゴシック" w:eastAsia="ＭＳ ゴシック" w:hAnsi="ＭＳ ゴシック" w:cs="Times New Roman" w:hint="eastAsia"/>
          <w:szCs w:val="21"/>
        </w:rPr>
      </w:pPr>
      <w:r w:rsidRPr="0056220E">
        <w:rPr>
          <w:rFonts w:ascii="ＭＳ ゴシック" w:eastAsia="ＭＳ ゴシック" w:hAnsi="ＭＳ ゴシック" w:cs="Times New Roman" w:hint="eastAsia"/>
          <w:szCs w:val="21"/>
        </w:rPr>
        <w:t xml:space="preserve">　本日東病棟</w:t>
      </w:r>
      <w:r w:rsidRPr="0056220E">
        <w:rPr>
          <w:rFonts w:ascii="ＭＳ ゴシック" w:eastAsia="ＭＳ ゴシック" w:hAnsi="ＭＳ ゴシック" w:cs="Times New Roman"/>
          <w:szCs w:val="21"/>
        </w:rPr>
        <w:t>Aユニットに医療保護入院となる。</w:t>
      </w:r>
    </w:p>
    <w:sectPr w:rsidR="0056220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20AF3"/>
    <w:rsid w:val="000253BB"/>
    <w:rsid w:val="00027C8E"/>
    <w:rsid w:val="000329B5"/>
    <w:rsid w:val="0003437B"/>
    <w:rsid w:val="000364CC"/>
    <w:rsid w:val="000370DC"/>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6665"/>
    <w:rsid w:val="0007104F"/>
    <w:rsid w:val="00071C29"/>
    <w:rsid w:val="000737C9"/>
    <w:rsid w:val="00075CFF"/>
    <w:rsid w:val="00076D39"/>
    <w:rsid w:val="0008115D"/>
    <w:rsid w:val="00084F6C"/>
    <w:rsid w:val="000865D7"/>
    <w:rsid w:val="00091342"/>
    <w:rsid w:val="000942B4"/>
    <w:rsid w:val="00096366"/>
    <w:rsid w:val="00096EDD"/>
    <w:rsid w:val="000A00B7"/>
    <w:rsid w:val="000A0F92"/>
    <w:rsid w:val="000A4181"/>
    <w:rsid w:val="000B72E8"/>
    <w:rsid w:val="000C0112"/>
    <w:rsid w:val="000C0AD2"/>
    <w:rsid w:val="000C0D2E"/>
    <w:rsid w:val="000C19D1"/>
    <w:rsid w:val="000C3292"/>
    <w:rsid w:val="000C4F2B"/>
    <w:rsid w:val="000C5843"/>
    <w:rsid w:val="000C7E37"/>
    <w:rsid w:val="000D2065"/>
    <w:rsid w:val="000D27FD"/>
    <w:rsid w:val="000D3338"/>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50F"/>
    <w:rsid w:val="00166961"/>
    <w:rsid w:val="00167469"/>
    <w:rsid w:val="00171226"/>
    <w:rsid w:val="0017157C"/>
    <w:rsid w:val="00171C63"/>
    <w:rsid w:val="00173C9B"/>
    <w:rsid w:val="001768AA"/>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507F"/>
    <w:rsid w:val="001C5279"/>
    <w:rsid w:val="001C7C3F"/>
    <w:rsid w:val="001D644B"/>
    <w:rsid w:val="001D6CAA"/>
    <w:rsid w:val="001E29A1"/>
    <w:rsid w:val="001F28DB"/>
    <w:rsid w:val="001F2DF6"/>
    <w:rsid w:val="001F40ED"/>
    <w:rsid w:val="002025C7"/>
    <w:rsid w:val="00213B14"/>
    <w:rsid w:val="002159B3"/>
    <w:rsid w:val="00221B1C"/>
    <w:rsid w:val="00222B81"/>
    <w:rsid w:val="00222CAF"/>
    <w:rsid w:val="00223DC4"/>
    <w:rsid w:val="0022687F"/>
    <w:rsid w:val="00234E43"/>
    <w:rsid w:val="002371F6"/>
    <w:rsid w:val="00240C77"/>
    <w:rsid w:val="00241135"/>
    <w:rsid w:val="0024171C"/>
    <w:rsid w:val="0024213F"/>
    <w:rsid w:val="00242A0C"/>
    <w:rsid w:val="00243EBB"/>
    <w:rsid w:val="0024694B"/>
    <w:rsid w:val="002513C4"/>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02AB"/>
    <w:rsid w:val="0034265F"/>
    <w:rsid w:val="00346F3C"/>
    <w:rsid w:val="00350197"/>
    <w:rsid w:val="00351E1E"/>
    <w:rsid w:val="0036200B"/>
    <w:rsid w:val="003627DF"/>
    <w:rsid w:val="0036493A"/>
    <w:rsid w:val="00373ABA"/>
    <w:rsid w:val="003871C0"/>
    <w:rsid w:val="00387690"/>
    <w:rsid w:val="00387D7C"/>
    <w:rsid w:val="003906AE"/>
    <w:rsid w:val="00391F4C"/>
    <w:rsid w:val="00395F51"/>
    <w:rsid w:val="003A1869"/>
    <w:rsid w:val="003A3646"/>
    <w:rsid w:val="003A58FB"/>
    <w:rsid w:val="003B3D25"/>
    <w:rsid w:val="003C14AB"/>
    <w:rsid w:val="003C278B"/>
    <w:rsid w:val="003C3562"/>
    <w:rsid w:val="003C50A8"/>
    <w:rsid w:val="003C6AEA"/>
    <w:rsid w:val="003D0BD2"/>
    <w:rsid w:val="003D1842"/>
    <w:rsid w:val="003D660B"/>
    <w:rsid w:val="003E40F8"/>
    <w:rsid w:val="003E4640"/>
    <w:rsid w:val="003E5549"/>
    <w:rsid w:val="003E7A91"/>
    <w:rsid w:val="003F0436"/>
    <w:rsid w:val="003F211C"/>
    <w:rsid w:val="003F2C59"/>
    <w:rsid w:val="00402297"/>
    <w:rsid w:val="00412CA0"/>
    <w:rsid w:val="00412D1B"/>
    <w:rsid w:val="00415B7F"/>
    <w:rsid w:val="004173E7"/>
    <w:rsid w:val="0041758E"/>
    <w:rsid w:val="00422AC8"/>
    <w:rsid w:val="004237C5"/>
    <w:rsid w:val="00424A6C"/>
    <w:rsid w:val="00425B27"/>
    <w:rsid w:val="00430C89"/>
    <w:rsid w:val="004326F0"/>
    <w:rsid w:val="004343CB"/>
    <w:rsid w:val="004354CB"/>
    <w:rsid w:val="00441088"/>
    <w:rsid w:val="004428CB"/>
    <w:rsid w:val="00445088"/>
    <w:rsid w:val="00445520"/>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4325"/>
    <w:rsid w:val="004F4486"/>
    <w:rsid w:val="004F4CF8"/>
    <w:rsid w:val="004F72BF"/>
    <w:rsid w:val="00500AC1"/>
    <w:rsid w:val="00504EBB"/>
    <w:rsid w:val="00506A3D"/>
    <w:rsid w:val="00506E4B"/>
    <w:rsid w:val="00507255"/>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74B55"/>
    <w:rsid w:val="005761A9"/>
    <w:rsid w:val="005815CD"/>
    <w:rsid w:val="005848A8"/>
    <w:rsid w:val="00585F37"/>
    <w:rsid w:val="00586655"/>
    <w:rsid w:val="00592D4D"/>
    <w:rsid w:val="00594F5E"/>
    <w:rsid w:val="005A473A"/>
    <w:rsid w:val="005A4D46"/>
    <w:rsid w:val="005A5C65"/>
    <w:rsid w:val="005B3999"/>
    <w:rsid w:val="005B57FC"/>
    <w:rsid w:val="005C0062"/>
    <w:rsid w:val="005C21B8"/>
    <w:rsid w:val="005C367C"/>
    <w:rsid w:val="005C45E8"/>
    <w:rsid w:val="005C4F70"/>
    <w:rsid w:val="005C6442"/>
    <w:rsid w:val="005D0A02"/>
    <w:rsid w:val="005D1472"/>
    <w:rsid w:val="005D5057"/>
    <w:rsid w:val="005D7EDB"/>
    <w:rsid w:val="005E111E"/>
    <w:rsid w:val="005E132D"/>
    <w:rsid w:val="005E2150"/>
    <w:rsid w:val="005E5BCC"/>
    <w:rsid w:val="005E7F50"/>
    <w:rsid w:val="005F7388"/>
    <w:rsid w:val="0060373C"/>
    <w:rsid w:val="006053EE"/>
    <w:rsid w:val="0060673E"/>
    <w:rsid w:val="00614140"/>
    <w:rsid w:val="006142B0"/>
    <w:rsid w:val="0061620A"/>
    <w:rsid w:val="00620D3F"/>
    <w:rsid w:val="006226BA"/>
    <w:rsid w:val="00627B59"/>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D264B"/>
    <w:rsid w:val="006D38AD"/>
    <w:rsid w:val="006D5228"/>
    <w:rsid w:val="006D5884"/>
    <w:rsid w:val="006D63BE"/>
    <w:rsid w:val="006E03DA"/>
    <w:rsid w:val="006E6C30"/>
    <w:rsid w:val="006F23E0"/>
    <w:rsid w:val="006F31BA"/>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40261"/>
    <w:rsid w:val="00740416"/>
    <w:rsid w:val="00742EB9"/>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3F3C"/>
    <w:rsid w:val="00784330"/>
    <w:rsid w:val="00786B58"/>
    <w:rsid w:val="007909F7"/>
    <w:rsid w:val="0079397F"/>
    <w:rsid w:val="007962E6"/>
    <w:rsid w:val="007A0778"/>
    <w:rsid w:val="007A38DC"/>
    <w:rsid w:val="007A3E17"/>
    <w:rsid w:val="007A57BB"/>
    <w:rsid w:val="007B1E5D"/>
    <w:rsid w:val="007B649F"/>
    <w:rsid w:val="007B74B7"/>
    <w:rsid w:val="007B756F"/>
    <w:rsid w:val="007C0B12"/>
    <w:rsid w:val="007C1FF7"/>
    <w:rsid w:val="007C36EC"/>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234B"/>
    <w:rsid w:val="008677E2"/>
    <w:rsid w:val="008776E0"/>
    <w:rsid w:val="00877D10"/>
    <w:rsid w:val="008815F4"/>
    <w:rsid w:val="008846E6"/>
    <w:rsid w:val="00884A28"/>
    <w:rsid w:val="00886545"/>
    <w:rsid w:val="008905E5"/>
    <w:rsid w:val="00892723"/>
    <w:rsid w:val="0089449E"/>
    <w:rsid w:val="008A0E6D"/>
    <w:rsid w:val="008A1B25"/>
    <w:rsid w:val="008A38CF"/>
    <w:rsid w:val="008A5D5E"/>
    <w:rsid w:val="008B33E5"/>
    <w:rsid w:val="008B540F"/>
    <w:rsid w:val="008B7E07"/>
    <w:rsid w:val="008C2901"/>
    <w:rsid w:val="008C3299"/>
    <w:rsid w:val="008C5B05"/>
    <w:rsid w:val="008C706B"/>
    <w:rsid w:val="008D3128"/>
    <w:rsid w:val="008D60E1"/>
    <w:rsid w:val="008D7E03"/>
    <w:rsid w:val="008E10CB"/>
    <w:rsid w:val="008E48C8"/>
    <w:rsid w:val="008F1C04"/>
    <w:rsid w:val="008F2B57"/>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60FAB"/>
    <w:rsid w:val="009635F0"/>
    <w:rsid w:val="00970775"/>
    <w:rsid w:val="00970947"/>
    <w:rsid w:val="009720E3"/>
    <w:rsid w:val="0097528D"/>
    <w:rsid w:val="0097537C"/>
    <w:rsid w:val="0097579C"/>
    <w:rsid w:val="00977BBD"/>
    <w:rsid w:val="009807E5"/>
    <w:rsid w:val="00980E35"/>
    <w:rsid w:val="00981BA5"/>
    <w:rsid w:val="009833AB"/>
    <w:rsid w:val="00983616"/>
    <w:rsid w:val="00987E48"/>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20741"/>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B3BA7"/>
    <w:rsid w:val="00AB5A2E"/>
    <w:rsid w:val="00AB5C61"/>
    <w:rsid w:val="00AB6CDB"/>
    <w:rsid w:val="00AC7212"/>
    <w:rsid w:val="00AE00E8"/>
    <w:rsid w:val="00AE097D"/>
    <w:rsid w:val="00AE1C1D"/>
    <w:rsid w:val="00AE2027"/>
    <w:rsid w:val="00AE262B"/>
    <w:rsid w:val="00AF2016"/>
    <w:rsid w:val="00AF36A2"/>
    <w:rsid w:val="00AF4842"/>
    <w:rsid w:val="00AF5001"/>
    <w:rsid w:val="00AF52EA"/>
    <w:rsid w:val="00AF6949"/>
    <w:rsid w:val="00B0426C"/>
    <w:rsid w:val="00B068CE"/>
    <w:rsid w:val="00B14BCB"/>
    <w:rsid w:val="00B15BFE"/>
    <w:rsid w:val="00B2027A"/>
    <w:rsid w:val="00B2080F"/>
    <w:rsid w:val="00B2209D"/>
    <w:rsid w:val="00B22BB1"/>
    <w:rsid w:val="00B2606D"/>
    <w:rsid w:val="00B264CD"/>
    <w:rsid w:val="00B27525"/>
    <w:rsid w:val="00B2787F"/>
    <w:rsid w:val="00B32A81"/>
    <w:rsid w:val="00B36BAE"/>
    <w:rsid w:val="00B37D14"/>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5922"/>
    <w:rsid w:val="00C46194"/>
    <w:rsid w:val="00C4715C"/>
    <w:rsid w:val="00C473C3"/>
    <w:rsid w:val="00C47523"/>
    <w:rsid w:val="00C52B68"/>
    <w:rsid w:val="00C609B6"/>
    <w:rsid w:val="00C61F35"/>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365CA"/>
    <w:rsid w:val="00D40638"/>
    <w:rsid w:val="00D4611B"/>
    <w:rsid w:val="00D50C17"/>
    <w:rsid w:val="00D5647F"/>
    <w:rsid w:val="00D57402"/>
    <w:rsid w:val="00D57955"/>
    <w:rsid w:val="00D629D0"/>
    <w:rsid w:val="00D645F3"/>
    <w:rsid w:val="00D64933"/>
    <w:rsid w:val="00D655E1"/>
    <w:rsid w:val="00D6621B"/>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2634F"/>
    <w:rsid w:val="00E33813"/>
    <w:rsid w:val="00E33B39"/>
    <w:rsid w:val="00E3400C"/>
    <w:rsid w:val="00E347A2"/>
    <w:rsid w:val="00E366E8"/>
    <w:rsid w:val="00E4329F"/>
    <w:rsid w:val="00E43400"/>
    <w:rsid w:val="00E46749"/>
    <w:rsid w:val="00E4676B"/>
    <w:rsid w:val="00E478F7"/>
    <w:rsid w:val="00E53938"/>
    <w:rsid w:val="00E559A9"/>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D18"/>
    <w:rsid w:val="00E8747A"/>
    <w:rsid w:val="00E879F3"/>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4EAE"/>
    <w:rsid w:val="00EC70FE"/>
    <w:rsid w:val="00ED1816"/>
    <w:rsid w:val="00ED2345"/>
    <w:rsid w:val="00ED23DA"/>
    <w:rsid w:val="00ED267A"/>
    <w:rsid w:val="00ED410C"/>
    <w:rsid w:val="00ED58EF"/>
    <w:rsid w:val="00EE7451"/>
    <w:rsid w:val="00EF2472"/>
    <w:rsid w:val="00EF273B"/>
    <w:rsid w:val="00EF40E7"/>
    <w:rsid w:val="00EF5998"/>
    <w:rsid w:val="00EF668C"/>
    <w:rsid w:val="00F02EA2"/>
    <w:rsid w:val="00F05296"/>
    <w:rsid w:val="00F05CB1"/>
    <w:rsid w:val="00F07C70"/>
    <w:rsid w:val="00F10F9B"/>
    <w:rsid w:val="00F159A9"/>
    <w:rsid w:val="00F20D9B"/>
    <w:rsid w:val="00F252F9"/>
    <w:rsid w:val="00F2569E"/>
    <w:rsid w:val="00F25919"/>
    <w:rsid w:val="00F25CF3"/>
    <w:rsid w:val="00F30D1E"/>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7F7CF46"/>
  <w15:docId w15:val="{7EF4ECF2-8AB1-4C68-8F8F-4DBB65C76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1369</TotalTime>
  <Pages>5</Pages>
  <Words>585</Words>
  <Characters>3336</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94</cp:revision>
  <cp:lastPrinted>2024-04-24T07:47:00Z</cp:lastPrinted>
  <dcterms:created xsi:type="dcterms:W3CDTF">2024-04-18T01:02:00Z</dcterms:created>
  <dcterms:modified xsi:type="dcterms:W3CDTF">2024-05-01T09:06:00Z</dcterms:modified>
</cp:coreProperties>
</file>