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472A53">
        <w:rPr>
          <w:rFonts w:ascii="ＭＳ ゴシック" w:eastAsia="ＭＳ ゴシック" w:hAnsi="ＭＳ ゴシック" w:cs="Times New Roman" w:hint="eastAsia"/>
          <w:szCs w:val="21"/>
        </w:rPr>
        <w:t>30日（火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472A53">
        <w:rPr>
          <w:rFonts w:ascii="ＭＳ ゴシック" w:eastAsia="ＭＳ ゴシック" w:hAnsi="ＭＳ ゴシック" w:cs="Times New Roman" w:hint="eastAsia"/>
          <w:szCs w:val="21"/>
        </w:rPr>
        <w:t>佐藤　裕真</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A53">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A53">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997F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A53">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428CB"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A53">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A53">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2DF6">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472A5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9297D" w:rsidRDefault="00472A53"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5262AB">
        <w:rPr>
          <w:rFonts w:ascii="ＭＳ ゴシック" w:eastAsia="ＭＳ ゴシック" w:hAnsi="ＭＳ ゴシック" w:cs="Times New Roman" w:hint="eastAsia"/>
          <w:szCs w:val="21"/>
        </w:rPr>
        <w:t>】</w:t>
      </w:r>
    </w:p>
    <w:p w:rsidR="00DA0751" w:rsidRDefault="00DA075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w:t>
      </w:r>
      <w:r w:rsidR="00472A53">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472A53">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w:t>
      </w:r>
      <w:r w:rsidR="00472A53">
        <w:rPr>
          <w:rFonts w:ascii="ＭＳ ゴシック" w:eastAsia="ＭＳ ゴシック" w:hAnsi="ＭＳ ゴシック" w:cs="Times New Roman" w:hint="eastAsia"/>
          <w:szCs w:val="21"/>
        </w:rPr>
        <w:t>号室に医療保護入院となる。</w:t>
      </w:r>
    </w:p>
    <w:p w:rsidR="00472A53" w:rsidRDefault="00472A53"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覺様～東病棟Dユニット20号室に任意入院となる。</w:t>
      </w:r>
    </w:p>
    <w:p w:rsidR="00D365CA" w:rsidRDefault="00D365CA"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EB18C4" w:rsidRDefault="00D365CA" w:rsidP="00EB18C4">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・豊川　京子様～</w:t>
      </w:r>
      <w:r w:rsidRPr="00D365CA">
        <w:rPr>
          <w:rFonts w:ascii="ＭＳ ゴシック" w:eastAsia="ＭＳ ゴシック" w:hAnsi="ＭＳ ゴシック"/>
          <w:color w:val="000000"/>
          <w:spacing w:val="8"/>
          <w:szCs w:val="21"/>
        </w:rPr>
        <w:t>主治医より翌日からランタス8Eに減量との指示あり。</w:t>
      </w:r>
    </w:p>
    <w:p w:rsidR="00D365CA" w:rsidRDefault="00D365CA" w:rsidP="00EB18C4">
      <w:pPr>
        <w:ind w:left="1582" w:hangingChars="700" w:hanging="1582"/>
        <w:rPr>
          <w:rFonts w:ascii="ＭＳ ゴシック" w:eastAsia="ＭＳ ゴシック" w:hAnsi="ＭＳ ゴシック"/>
          <w:color w:val="000000"/>
          <w:spacing w:val="8"/>
          <w:szCs w:val="21"/>
        </w:rPr>
      </w:pPr>
    </w:p>
    <w:p w:rsidR="00D365CA" w:rsidRDefault="00D365CA" w:rsidP="00EB18C4">
      <w:pPr>
        <w:ind w:left="1582" w:hangingChars="700" w:hanging="1582"/>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・佐藤　賀奈子様</w:t>
      </w:r>
      <w:r w:rsidRPr="00D365CA">
        <w:rPr>
          <w:rFonts w:ascii="ＭＳ ゴシック" w:eastAsia="ＭＳ ゴシック" w:hAnsi="ＭＳ ゴシック" w:hint="eastAsia"/>
          <w:color w:val="000000"/>
          <w:spacing w:val="8"/>
          <w:szCs w:val="21"/>
        </w:rPr>
        <w:t>～</w:t>
      </w:r>
      <w:r w:rsidRPr="00D365CA">
        <w:rPr>
          <w:rFonts w:ascii="ＭＳ ゴシック" w:eastAsia="ＭＳ ゴシック" w:hAnsi="ＭＳ ゴシック"/>
          <w:color w:val="000000"/>
          <w:spacing w:val="8"/>
          <w:szCs w:val="21"/>
        </w:rPr>
        <w:t>主治医より翌日から血糖測定1検の指示あり。</w:t>
      </w:r>
    </w:p>
    <w:p w:rsidR="00472A53" w:rsidRDefault="00472A53" w:rsidP="00EB18C4">
      <w:pPr>
        <w:ind w:left="1470" w:hangingChars="700" w:hanging="1470"/>
        <w:rPr>
          <w:rFonts w:ascii="ＭＳ ゴシック" w:eastAsia="ＭＳ ゴシック" w:hAnsi="ＭＳ ゴシック" w:cs="Times New Roman"/>
          <w:szCs w:val="21"/>
        </w:rPr>
      </w:pPr>
    </w:p>
    <w:p w:rsidR="00472A53" w:rsidRDefault="00D365CA"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D365CA">
        <w:rPr>
          <w:rFonts w:ascii="ＭＳ ゴシック" w:eastAsia="ＭＳ ゴシック" w:hAnsi="ＭＳ ゴシック"/>
          <w:color w:val="000000"/>
          <w:spacing w:val="8"/>
          <w:szCs w:val="21"/>
        </w:rPr>
        <w:t>主治医より本日からミヤBM開始との指示あり。</w:t>
      </w:r>
    </w:p>
    <w:p w:rsidR="00472A53" w:rsidRDefault="00472A53"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0942B4">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365CA" w:rsidRPr="00D365CA">
        <w:rPr>
          <w:rFonts w:ascii="ＭＳ ゴシック" w:eastAsia="ＭＳ ゴシック" w:hAnsi="ＭＳ ゴシック" w:cs="Times New Roman" w:hint="eastAsia"/>
          <w:szCs w:val="21"/>
        </w:rPr>
        <w:t>午前・午後</w:t>
      </w:r>
      <w:r w:rsidR="00D365CA" w:rsidRPr="00D365CA">
        <w:rPr>
          <w:rFonts w:ascii="ＭＳ ゴシック" w:eastAsia="ＭＳ ゴシック" w:hAnsi="ＭＳ ゴシック" w:cs="Times New Roman"/>
          <w:szCs w:val="21"/>
        </w:rPr>
        <w:t>1時間ずつの開放観察実施。奇声あげ、他室侵入や私物漁り</w:t>
      </w:r>
      <w:r w:rsidR="00D365CA" w:rsidRPr="00D365CA">
        <w:rPr>
          <w:rFonts w:ascii="ＭＳ ゴシック" w:eastAsia="ＭＳ ゴシック" w:hAnsi="ＭＳ ゴシック" w:cs="Times New Roman" w:hint="eastAsia"/>
          <w:szCs w:val="21"/>
        </w:rPr>
        <w:t>あり、時間を早めて開放観察終了する。自室では脱衣あるも不潔行為や不穏さ無く経過。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6F23E0" w:rsidRDefault="006F23E0" w:rsidP="006E03DA">
      <w:pPr>
        <w:rPr>
          <w:rFonts w:ascii="ＭＳ ゴシック" w:eastAsia="ＭＳ ゴシック" w:hAnsi="ＭＳ ゴシック" w:cs="Times New Roman"/>
          <w:color w:val="000000" w:themeColor="text1"/>
          <w:kern w:val="0"/>
          <w:szCs w:val="21"/>
        </w:rPr>
      </w:pPr>
    </w:p>
    <w:p w:rsidR="00474BAC" w:rsidRDefault="009635F0"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lastRenderedPageBreak/>
        <w:t>＜</w:t>
      </w:r>
      <w:r w:rsidR="00472A53">
        <w:rPr>
          <w:rFonts w:ascii="ＭＳ ゴシック" w:eastAsia="ＭＳ ゴシック" w:hAnsi="ＭＳ ゴシック" w:cs="Times New Roman" w:hint="eastAsia"/>
          <w:color w:val="000000" w:themeColor="text1"/>
          <w:kern w:val="0"/>
          <w:szCs w:val="21"/>
        </w:rPr>
        <w:t>柞木田</w:t>
      </w:r>
      <w:proofErr w:type="spellStart"/>
      <w:r>
        <w:rPr>
          <w:rFonts w:ascii="ＭＳ ゴシック" w:eastAsia="ＭＳ ゴシック" w:hAnsi="ＭＳ ゴシック" w:cs="Times New Roman" w:hint="eastAsia"/>
          <w:color w:val="000000" w:themeColor="text1"/>
          <w:kern w:val="0"/>
          <w:szCs w:val="21"/>
        </w:rPr>
        <w:t>Dr</w:t>
      </w:r>
      <w:proofErr w:type="spellEnd"/>
      <w:r>
        <w:rPr>
          <w:rFonts w:ascii="ＭＳ ゴシック" w:eastAsia="ＭＳ ゴシック" w:hAnsi="ＭＳ ゴシック" w:cs="Times New Roman" w:hint="eastAsia"/>
          <w:color w:val="000000" w:themeColor="text1"/>
          <w:kern w:val="0"/>
          <w:szCs w:val="21"/>
        </w:rPr>
        <w:t>診察＞</w:t>
      </w:r>
    </w:p>
    <w:p w:rsidR="00472A53" w:rsidRDefault="00D365CA" w:rsidP="00716AAE">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kern w:val="0"/>
          <w:szCs w:val="21"/>
        </w:rPr>
        <w:t>・風張　久美子様～</w:t>
      </w:r>
      <w:r w:rsidRPr="00D365CA">
        <w:rPr>
          <w:rFonts w:ascii="ＭＳ ゴシック" w:eastAsia="ＭＳ ゴシック" w:hAnsi="ＭＳ ゴシック"/>
          <w:color w:val="000000"/>
          <w:spacing w:val="8"/>
          <w:szCs w:val="21"/>
        </w:rPr>
        <w:t>夜間の睡眠不安定のため、本日よりリボトリール追加となる。</w:t>
      </w:r>
    </w:p>
    <w:p w:rsidR="00D365CA" w:rsidRDefault="00D365CA" w:rsidP="00716AAE">
      <w:pPr>
        <w:rPr>
          <w:rFonts w:ascii="ＭＳ ゴシック" w:eastAsia="ＭＳ ゴシック" w:hAnsi="ＭＳ ゴシック"/>
          <w:color w:val="000000"/>
          <w:spacing w:val="8"/>
          <w:szCs w:val="21"/>
        </w:rPr>
      </w:pPr>
    </w:p>
    <w:p w:rsidR="00D365CA" w:rsidRPr="00D365CA" w:rsidRDefault="00D365CA" w:rsidP="00716AAE">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hint="eastAsia"/>
          <w:color w:val="000000"/>
          <w:spacing w:val="8"/>
          <w:szCs w:val="21"/>
        </w:rPr>
        <w:t>他の患者様の指示・処方に変更なし。</w:t>
      </w:r>
    </w:p>
    <w:p w:rsidR="00472A53" w:rsidRDefault="00472A53" w:rsidP="00716AAE">
      <w:pPr>
        <w:rPr>
          <w:rFonts w:ascii="ＭＳ ゴシック" w:eastAsia="ＭＳ ゴシック" w:hAnsi="ＭＳ ゴシック" w:cs="Times New Roman"/>
          <w:color w:val="000000" w:themeColor="text1"/>
          <w:kern w:val="0"/>
          <w:szCs w:val="21"/>
        </w:rPr>
      </w:pPr>
    </w:p>
    <w:p w:rsidR="00472A53" w:rsidRDefault="00472A53" w:rsidP="00472A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Pr="00E20641">
        <w:rPr>
          <w:rFonts w:ascii="ＭＳ ゴシック" w:eastAsia="ＭＳ ゴシック" w:hAnsi="ＭＳ ゴシック" w:cs="Times New Roman" w:hint="eastAsia"/>
          <w:szCs w:val="21"/>
        </w:rPr>
        <w:t>＞</w:t>
      </w:r>
    </w:p>
    <w:p w:rsidR="00D365CA" w:rsidRPr="00D365CA" w:rsidRDefault="00D365CA" w:rsidP="00D365CA">
      <w:pPr>
        <w:pStyle w:val="HTML"/>
        <w:rPr>
          <w:sz w:val="21"/>
          <w:szCs w:val="21"/>
        </w:rPr>
      </w:pPr>
      <w:r w:rsidRPr="00D365CA">
        <w:rPr>
          <w:rFonts w:cs="Times New Roman" w:hint="eastAsia"/>
          <w:color w:val="000000" w:themeColor="text1"/>
          <w:sz w:val="21"/>
          <w:szCs w:val="21"/>
        </w:rPr>
        <w:t>①</w:t>
      </w:r>
      <w:r w:rsidRPr="00D365CA">
        <w:rPr>
          <w:sz w:val="21"/>
          <w:szCs w:val="21"/>
        </w:rPr>
        <w:t>日　　時：令和6年4月30日　10：31</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氏　　名：中野　正子（なかの　せいこ）様</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生年月日：昭和6年1月20日(93歳)</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病　　名：混合型認知症</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性　　別：女性</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主 治 医：深澤</w:t>
      </w:r>
      <w:proofErr w:type="spellStart"/>
      <w:r w:rsidRPr="00D365CA">
        <w:rPr>
          <w:rFonts w:ascii="ＭＳ ゴシック" w:eastAsia="ＭＳ ゴシック" w:hAnsi="ＭＳ ゴシック" w:cs="ＭＳ ゴシック"/>
          <w:color w:val="000000"/>
          <w:kern w:val="0"/>
          <w:szCs w:val="21"/>
        </w:rPr>
        <w:t>Dr</w:t>
      </w:r>
      <w:proofErr w:type="spellEnd"/>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入院形態：医療保護入院</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病　　棟：東Cユニット</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＜経過＞</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 xml:space="preserve">　R4.5.2～R4.9.1に入院歴あり。退院後はグループホーム「赤ずきん」に</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入所し、変動的であったものの精神症状の悪化無く経過していた。</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R6.4.23施設から連絡あり。ここ1週間で食欲不振あり、補食対応するも拒否</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見られていた。鎮静・傾眠はないが昼夜独語を繰り返しており、暴言や叫ぶとき</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は頓服対応をしていた。不眠・介護抵抗が顕著であり施設での対応困難の為、</w:t>
      </w:r>
    </w:p>
    <w:p w:rsidR="00D365CA" w:rsidRPr="00D365CA" w:rsidRDefault="00D365CA" w:rsidP="00D36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65CA">
        <w:rPr>
          <w:rFonts w:ascii="ＭＳ ゴシック" w:eastAsia="ＭＳ ゴシック" w:hAnsi="ＭＳ ゴシック" w:cs="ＭＳ ゴシック"/>
          <w:color w:val="000000"/>
          <w:kern w:val="0"/>
          <w:szCs w:val="21"/>
        </w:rPr>
        <w:t>受診希望あり調整となっている。</w:t>
      </w:r>
    </w:p>
    <w:p w:rsidR="00472A53" w:rsidRDefault="00D365CA" w:rsidP="00D365CA">
      <w:pPr>
        <w:rPr>
          <w:rFonts w:ascii="ＭＳ ゴシック" w:eastAsia="ＭＳ ゴシック" w:hAnsi="ＭＳ ゴシック" w:cs="ＭＳ Ｐゴシック"/>
          <w:color w:val="000000"/>
          <w:kern w:val="0"/>
          <w:szCs w:val="21"/>
        </w:rPr>
      </w:pPr>
      <w:r w:rsidRPr="00D365CA">
        <w:rPr>
          <w:rFonts w:ascii="ＭＳ ゴシック" w:eastAsia="ＭＳ ゴシック" w:hAnsi="ＭＳ ゴシック" w:cs="ＭＳ Ｐゴシック"/>
          <w:color w:val="000000"/>
          <w:kern w:val="0"/>
          <w:szCs w:val="21"/>
        </w:rPr>
        <w:t xml:space="preserve">　上記経過により東病棟Cユニットに医療保護入院となる。</w:t>
      </w:r>
    </w:p>
    <w:p w:rsidR="00D365CA" w:rsidRDefault="00D365CA" w:rsidP="00D365CA">
      <w:pPr>
        <w:rPr>
          <w:rFonts w:ascii="ＭＳ ゴシック" w:eastAsia="ＭＳ ゴシック" w:hAnsi="ＭＳ ゴシック" w:cs="ＭＳ Ｐゴシック"/>
          <w:color w:val="000000"/>
          <w:kern w:val="0"/>
          <w:szCs w:val="21"/>
        </w:rPr>
      </w:pPr>
    </w:p>
    <w:p w:rsidR="00D365CA" w:rsidRPr="00D365CA" w:rsidRDefault="00D365CA" w:rsidP="00D365CA">
      <w:pPr>
        <w:pStyle w:val="HTML"/>
        <w:rPr>
          <w:sz w:val="21"/>
          <w:szCs w:val="21"/>
        </w:rPr>
      </w:pPr>
      <w:r w:rsidRPr="00D365CA">
        <w:rPr>
          <w:rFonts w:cs="ＭＳ Ｐゴシック" w:hint="eastAsia"/>
          <w:sz w:val="21"/>
          <w:szCs w:val="21"/>
        </w:rPr>
        <w:t>②</w:t>
      </w:r>
      <w:r w:rsidRPr="00D365CA">
        <w:rPr>
          <w:sz w:val="21"/>
          <w:szCs w:val="21"/>
        </w:rPr>
        <w:t>日　　時：令和6年4月30日　13：18</w:t>
      </w:r>
    </w:p>
    <w:p w:rsidR="00D365CA" w:rsidRPr="00D365CA" w:rsidRDefault="00D365CA" w:rsidP="00D365CA">
      <w:pPr>
        <w:pStyle w:val="HTML"/>
        <w:rPr>
          <w:sz w:val="21"/>
          <w:szCs w:val="21"/>
        </w:rPr>
      </w:pPr>
      <w:r w:rsidRPr="00D365CA">
        <w:rPr>
          <w:sz w:val="21"/>
          <w:szCs w:val="21"/>
        </w:rPr>
        <w:t xml:space="preserve">　氏　　名：壬生　覺（みぶ　さとる）様</w:t>
      </w:r>
    </w:p>
    <w:p w:rsidR="00D365CA" w:rsidRPr="00D365CA" w:rsidRDefault="00D365CA" w:rsidP="00D365CA">
      <w:pPr>
        <w:pStyle w:val="HTML"/>
        <w:rPr>
          <w:sz w:val="21"/>
          <w:szCs w:val="21"/>
        </w:rPr>
      </w:pPr>
      <w:r w:rsidRPr="00D365CA">
        <w:rPr>
          <w:sz w:val="21"/>
          <w:szCs w:val="21"/>
        </w:rPr>
        <w:t xml:space="preserve">　生年月日：昭和26年4月7日(73歳)</w:t>
      </w:r>
    </w:p>
    <w:p w:rsidR="00D365CA" w:rsidRPr="00D365CA" w:rsidRDefault="00D365CA" w:rsidP="00D365CA">
      <w:pPr>
        <w:pStyle w:val="HTML"/>
        <w:rPr>
          <w:sz w:val="21"/>
          <w:szCs w:val="21"/>
        </w:rPr>
      </w:pPr>
      <w:r w:rsidRPr="00D365CA">
        <w:rPr>
          <w:sz w:val="21"/>
          <w:szCs w:val="21"/>
        </w:rPr>
        <w:t xml:space="preserve">　病　　名：アルコール依存症</w:t>
      </w:r>
    </w:p>
    <w:p w:rsidR="00D365CA" w:rsidRPr="00D365CA" w:rsidRDefault="00D365CA" w:rsidP="00D365CA">
      <w:pPr>
        <w:pStyle w:val="HTML"/>
        <w:rPr>
          <w:sz w:val="21"/>
          <w:szCs w:val="21"/>
        </w:rPr>
      </w:pPr>
      <w:r w:rsidRPr="00D365CA">
        <w:rPr>
          <w:sz w:val="21"/>
          <w:szCs w:val="21"/>
        </w:rPr>
        <w:t xml:space="preserve">　性　　別：男性</w:t>
      </w:r>
    </w:p>
    <w:p w:rsidR="00D365CA" w:rsidRPr="00D365CA" w:rsidRDefault="00D365CA" w:rsidP="00D365CA">
      <w:pPr>
        <w:pStyle w:val="HTML"/>
        <w:rPr>
          <w:sz w:val="21"/>
          <w:szCs w:val="21"/>
        </w:rPr>
      </w:pPr>
      <w:r w:rsidRPr="00D365CA">
        <w:rPr>
          <w:sz w:val="21"/>
          <w:szCs w:val="21"/>
        </w:rPr>
        <w:t xml:space="preserve">　主 治 医：馬渡</w:t>
      </w:r>
      <w:proofErr w:type="spellStart"/>
      <w:r w:rsidRPr="00D365CA">
        <w:rPr>
          <w:sz w:val="21"/>
          <w:szCs w:val="21"/>
        </w:rPr>
        <w:t>Dr</w:t>
      </w:r>
      <w:proofErr w:type="spellEnd"/>
    </w:p>
    <w:p w:rsidR="00D365CA" w:rsidRPr="00D365CA" w:rsidRDefault="00D365CA" w:rsidP="00D365CA">
      <w:pPr>
        <w:pStyle w:val="HTML"/>
        <w:rPr>
          <w:sz w:val="21"/>
          <w:szCs w:val="21"/>
        </w:rPr>
      </w:pPr>
      <w:r w:rsidRPr="00D365CA">
        <w:rPr>
          <w:sz w:val="21"/>
          <w:szCs w:val="21"/>
        </w:rPr>
        <w:t xml:space="preserve">　入院形態：任意入院</w:t>
      </w:r>
    </w:p>
    <w:p w:rsidR="00D365CA" w:rsidRPr="00D365CA" w:rsidRDefault="00D365CA" w:rsidP="00D365CA">
      <w:pPr>
        <w:pStyle w:val="HTML"/>
        <w:rPr>
          <w:sz w:val="21"/>
          <w:szCs w:val="21"/>
        </w:rPr>
      </w:pPr>
      <w:r w:rsidRPr="00D365CA">
        <w:rPr>
          <w:sz w:val="21"/>
          <w:szCs w:val="21"/>
        </w:rPr>
        <w:t xml:space="preserve">　病　　棟：東Dユニット</w:t>
      </w:r>
    </w:p>
    <w:p w:rsidR="00D365CA" w:rsidRPr="00D365CA" w:rsidRDefault="00D365CA" w:rsidP="00D365CA">
      <w:pPr>
        <w:pStyle w:val="HTML"/>
        <w:rPr>
          <w:sz w:val="21"/>
          <w:szCs w:val="21"/>
        </w:rPr>
      </w:pPr>
      <w:r w:rsidRPr="00D365CA">
        <w:rPr>
          <w:sz w:val="21"/>
          <w:szCs w:val="21"/>
        </w:rPr>
        <w:t xml:space="preserve">　</w:t>
      </w:r>
      <w:bookmarkStart w:id="0" w:name="_GoBack"/>
      <w:bookmarkEnd w:id="0"/>
    </w:p>
    <w:p w:rsidR="00D365CA" w:rsidRPr="00D365CA" w:rsidRDefault="00D365CA" w:rsidP="00D365CA">
      <w:pPr>
        <w:pStyle w:val="HTML"/>
        <w:rPr>
          <w:sz w:val="21"/>
          <w:szCs w:val="21"/>
        </w:rPr>
      </w:pPr>
      <w:r w:rsidRPr="00D365CA">
        <w:rPr>
          <w:sz w:val="21"/>
          <w:szCs w:val="21"/>
        </w:rPr>
        <w:t xml:space="preserve">　＜経過＞</w:t>
      </w:r>
    </w:p>
    <w:p w:rsidR="00D365CA" w:rsidRPr="00D365CA" w:rsidRDefault="00D365CA" w:rsidP="00D365CA">
      <w:pPr>
        <w:pStyle w:val="HTML"/>
        <w:rPr>
          <w:sz w:val="21"/>
          <w:szCs w:val="21"/>
        </w:rPr>
      </w:pPr>
      <w:r w:rsidRPr="00D365CA">
        <w:rPr>
          <w:sz w:val="21"/>
          <w:szCs w:val="21"/>
        </w:rPr>
        <w:t xml:space="preserve">　　2年程前に八戸赤十字病院[神経内科]でてんかんの診断を受け、</w:t>
      </w:r>
    </w:p>
    <w:p w:rsidR="00D365CA" w:rsidRPr="00D365CA" w:rsidRDefault="00D365CA" w:rsidP="00D365CA">
      <w:pPr>
        <w:pStyle w:val="HTML"/>
        <w:rPr>
          <w:sz w:val="21"/>
          <w:szCs w:val="21"/>
        </w:rPr>
      </w:pPr>
      <w:r w:rsidRPr="00D365CA">
        <w:rPr>
          <w:sz w:val="21"/>
          <w:szCs w:val="21"/>
        </w:rPr>
        <w:t xml:space="preserve">　薬物療法が開始となる。上記診断を受けたことで、免許返納はし</w:t>
      </w:r>
    </w:p>
    <w:p w:rsidR="00D365CA" w:rsidRPr="00D365CA" w:rsidRDefault="00D365CA" w:rsidP="00D365CA">
      <w:pPr>
        <w:pStyle w:val="HTML"/>
        <w:rPr>
          <w:sz w:val="21"/>
          <w:szCs w:val="21"/>
        </w:rPr>
      </w:pPr>
      <w:r w:rsidRPr="00D365CA">
        <w:rPr>
          <w:sz w:val="21"/>
          <w:szCs w:val="21"/>
        </w:rPr>
        <w:t xml:space="preserve">　ていないが運転をやめ、通勤ができなくなったことから学校用務</w:t>
      </w:r>
    </w:p>
    <w:p w:rsidR="00D365CA" w:rsidRPr="00D365CA" w:rsidRDefault="00D365CA" w:rsidP="00D365CA">
      <w:pPr>
        <w:pStyle w:val="HTML"/>
        <w:rPr>
          <w:sz w:val="21"/>
          <w:szCs w:val="21"/>
        </w:rPr>
      </w:pPr>
      <w:r w:rsidRPr="00D365CA">
        <w:rPr>
          <w:sz w:val="21"/>
          <w:szCs w:val="21"/>
        </w:rPr>
        <w:t xml:space="preserve">　員の仕事も辞めてた。同時期より自宅にいる時間が増えたせいか</w:t>
      </w:r>
    </w:p>
    <w:p w:rsidR="00D365CA" w:rsidRPr="00D365CA" w:rsidRDefault="00D365CA" w:rsidP="00D365CA">
      <w:pPr>
        <w:pStyle w:val="HTML"/>
        <w:rPr>
          <w:sz w:val="21"/>
          <w:szCs w:val="21"/>
        </w:rPr>
      </w:pPr>
      <w:r w:rsidRPr="00D365CA">
        <w:rPr>
          <w:sz w:val="21"/>
          <w:szCs w:val="21"/>
        </w:rPr>
        <w:t xml:space="preserve">　日中から飲酒するようになり、日を追うごとに飲酒量も増加。若</w:t>
      </w:r>
    </w:p>
    <w:p w:rsidR="00D365CA" w:rsidRPr="00D365CA" w:rsidRDefault="00D365CA" w:rsidP="00D365CA">
      <w:pPr>
        <w:pStyle w:val="HTML"/>
        <w:rPr>
          <w:sz w:val="21"/>
          <w:szCs w:val="21"/>
        </w:rPr>
      </w:pPr>
      <w:r w:rsidRPr="00D365CA">
        <w:rPr>
          <w:sz w:val="21"/>
          <w:szCs w:val="21"/>
        </w:rPr>
        <w:t xml:space="preserve">　い頃より飲酒習慣はあり、友人らと飲むときには多く酒を飲むタ</w:t>
      </w:r>
    </w:p>
    <w:p w:rsidR="00D365CA" w:rsidRPr="00D365CA" w:rsidRDefault="00D365CA" w:rsidP="00D365CA">
      <w:pPr>
        <w:pStyle w:val="HTML"/>
        <w:rPr>
          <w:sz w:val="21"/>
          <w:szCs w:val="21"/>
        </w:rPr>
      </w:pPr>
      <w:r w:rsidRPr="00D365CA">
        <w:rPr>
          <w:sz w:val="21"/>
          <w:szCs w:val="21"/>
        </w:rPr>
        <w:t xml:space="preserve">　イプであった。夜勤をしていた当時は明けに日中から飲酒するこ</w:t>
      </w:r>
    </w:p>
    <w:p w:rsidR="00D365CA" w:rsidRPr="00D365CA" w:rsidRDefault="00D365CA" w:rsidP="00D365CA">
      <w:pPr>
        <w:pStyle w:val="HTML"/>
        <w:rPr>
          <w:sz w:val="21"/>
          <w:szCs w:val="21"/>
        </w:rPr>
      </w:pPr>
      <w:r w:rsidRPr="00D365CA">
        <w:rPr>
          <w:sz w:val="21"/>
          <w:szCs w:val="21"/>
        </w:rPr>
        <w:t xml:space="preserve">　とも度々あった様子であるため、日中に予定がないと飲んでしま</w:t>
      </w:r>
    </w:p>
    <w:p w:rsidR="00D365CA" w:rsidRPr="00D365CA" w:rsidRDefault="00D365CA" w:rsidP="00D365CA">
      <w:pPr>
        <w:pStyle w:val="HTML"/>
        <w:rPr>
          <w:sz w:val="21"/>
          <w:szCs w:val="21"/>
        </w:rPr>
      </w:pPr>
      <w:r w:rsidRPr="00D365CA">
        <w:rPr>
          <w:sz w:val="21"/>
          <w:szCs w:val="21"/>
        </w:rPr>
        <w:t xml:space="preserve">　うことが習慣化しているかもしれない、と妻様より話がある。妻</w:t>
      </w:r>
    </w:p>
    <w:p w:rsidR="00D365CA" w:rsidRPr="00D365CA" w:rsidRDefault="00D365CA" w:rsidP="00D365CA">
      <w:pPr>
        <w:pStyle w:val="HTML"/>
        <w:rPr>
          <w:sz w:val="21"/>
          <w:szCs w:val="21"/>
        </w:rPr>
      </w:pPr>
      <w:r w:rsidRPr="00D365CA">
        <w:rPr>
          <w:sz w:val="21"/>
          <w:szCs w:val="21"/>
        </w:rPr>
        <w:t xml:space="preserve">　様に隠れて自宅裏にある作業小屋等で飲酒しているため正確な飲</w:t>
      </w:r>
    </w:p>
    <w:p w:rsidR="00D365CA" w:rsidRPr="00D365CA" w:rsidRDefault="00D365CA" w:rsidP="00D365CA">
      <w:pPr>
        <w:pStyle w:val="HTML"/>
        <w:rPr>
          <w:sz w:val="21"/>
          <w:szCs w:val="21"/>
        </w:rPr>
      </w:pPr>
      <w:r w:rsidRPr="00D365CA">
        <w:rPr>
          <w:sz w:val="21"/>
          <w:szCs w:val="21"/>
        </w:rPr>
        <w:t xml:space="preserve">　酒量は不明だがおそらくビールや日本酒を計3合ほど休肝日なく飲</w:t>
      </w:r>
    </w:p>
    <w:p w:rsidR="00D365CA" w:rsidRPr="00D365CA" w:rsidRDefault="00D365CA" w:rsidP="00D365CA">
      <w:pPr>
        <w:pStyle w:val="HTML"/>
        <w:rPr>
          <w:sz w:val="21"/>
          <w:szCs w:val="21"/>
        </w:rPr>
      </w:pPr>
      <w:r w:rsidRPr="00D365CA">
        <w:rPr>
          <w:sz w:val="21"/>
          <w:szCs w:val="21"/>
        </w:rPr>
        <w:t xml:space="preserve">　酒。飲酒後は歩行ふらつきあり採血データでは肝臓の数値が悪く</w:t>
      </w:r>
    </w:p>
    <w:p w:rsidR="00D365CA" w:rsidRPr="00D365CA" w:rsidRDefault="00D365CA" w:rsidP="00D365CA">
      <w:pPr>
        <w:pStyle w:val="HTML"/>
        <w:rPr>
          <w:sz w:val="21"/>
          <w:szCs w:val="21"/>
        </w:rPr>
      </w:pPr>
      <w:r w:rsidRPr="00D365CA">
        <w:rPr>
          <w:sz w:val="21"/>
          <w:szCs w:val="21"/>
        </w:rPr>
        <w:t xml:space="preserve">　なっている。また、外出予定等で日中から飲酒できないことが分か</w:t>
      </w:r>
    </w:p>
    <w:p w:rsidR="00D365CA" w:rsidRPr="00D365CA" w:rsidRDefault="00D365CA" w:rsidP="00D365CA">
      <w:pPr>
        <w:pStyle w:val="HTML"/>
        <w:rPr>
          <w:sz w:val="21"/>
          <w:szCs w:val="21"/>
        </w:rPr>
      </w:pPr>
      <w:r w:rsidRPr="00D365CA">
        <w:rPr>
          <w:sz w:val="21"/>
          <w:szCs w:val="21"/>
        </w:rPr>
        <w:t xml:space="preserve">　ると易怒的となり、妻に対してきつくあたることもある。</w:t>
      </w:r>
    </w:p>
    <w:p w:rsidR="00D365CA" w:rsidRPr="00D365CA" w:rsidRDefault="00D365CA" w:rsidP="00D365CA">
      <w:pPr>
        <w:pStyle w:val="HTML"/>
        <w:rPr>
          <w:sz w:val="21"/>
          <w:szCs w:val="21"/>
        </w:rPr>
      </w:pPr>
      <w:r w:rsidRPr="00D365CA">
        <w:rPr>
          <w:sz w:val="21"/>
          <w:szCs w:val="21"/>
        </w:rPr>
        <w:t xml:space="preserve">　　上記経過については家族のみならず本人も気にしており、日赤</w:t>
      </w:r>
    </w:p>
    <w:p w:rsidR="00D365CA" w:rsidRPr="00D365CA" w:rsidRDefault="00D365CA" w:rsidP="00D365CA">
      <w:pPr>
        <w:pStyle w:val="HTML"/>
        <w:rPr>
          <w:sz w:val="21"/>
          <w:szCs w:val="21"/>
        </w:rPr>
      </w:pPr>
      <w:r w:rsidRPr="00D365CA">
        <w:rPr>
          <w:sz w:val="21"/>
          <w:szCs w:val="21"/>
        </w:rPr>
        <w:t xml:space="preserve">　病院主治医に「お酒をやめたい、でも自分の意志では止められない」</w:t>
      </w:r>
    </w:p>
    <w:p w:rsidR="00D365CA" w:rsidRPr="00D365CA" w:rsidRDefault="00D365CA" w:rsidP="00D365CA">
      <w:pPr>
        <w:pStyle w:val="HTML"/>
        <w:rPr>
          <w:sz w:val="21"/>
          <w:szCs w:val="21"/>
        </w:rPr>
      </w:pPr>
      <w:r w:rsidRPr="00D365CA">
        <w:rPr>
          <w:sz w:val="21"/>
          <w:szCs w:val="21"/>
        </w:rPr>
        <w:t xml:space="preserve">　と相談する様子も見受けられている。これまでも休肝日を設ける、</w:t>
      </w:r>
    </w:p>
    <w:p w:rsidR="00D365CA" w:rsidRPr="00D365CA" w:rsidRDefault="00D365CA" w:rsidP="00D365CA">
      <w:pPr>
        <w:pStyle w:val="HTML"/>
        <w:rPr>
          <w:sz w:val="21"/>
          <w:szCs w:val="21"/>
        </w:rPr>
      </w:pPr>
      <w:r w:rsidRPr="00D365CA">
        <w:rPr>
          <w:sz w:val="21"/>
          <w:szCs w:val="21"/>
        </w:rPr>
        <w:t xml:space="preserve">　3日間飲んだら次の日は飲まない、と自分なりにルールを決め妻様に</w:t>
      </w:r>
    </w:p>
    <w:p w:rsidR="00D365CA" w:rsidRPr="00D365CA" w:rsidRDefault="00D365CA" w:rsidP="00D365CA">
      <w:pPr>
        <w:pStyle w:val="HTML"/>
        <w:rPr>
          <w:sz w:val="21"/>
          <w:szCs w:val="21"/>
        </w:rPr>
      </w:pPr>
      <w:r w:rsidRPr="00D365CA">
        <w:rPr>
          <w:sz w:val="21"/>
          <w:szCs w:val="21"/>
        </w:rPr>
        <w:t xml:space="preserve">　宣言はするものの守れたことはなく、今回当院でのアルコール依存</w:t>
      </w:r>
    </w:p>
    <w:p w:rsidR="00D365CA" w:rsidRPr="00D365CA" w:rsidRDefault="00D365CA" w:rsidP="00D365CA">
      <w:pPr>
        <w:pStyle w:val="HTML"/>
        <w:rPr>
          <w:sz w:val="21"/>
          <w:szCs w:val="21"/>
        </w:rPr>
      </w:pPr>
      <w:r w:rsidRPr="00D365CA">
        <w:rPr>
          <w:sz w:val="21"/>
          <w:szCs w:val="21"/>
        </w:rPr>
        <w:t xml:space="preserve">　症治療プログラム目的にて入院予定となる。</w:t>
      </w:r>
    </w:p>
    <w:p w:rsidR="00D365CA" w:rsidRPr="00D365CA" w:rsidRDefault="00D365CA" w:rsidP="00D365CA">
      <w:pPr>
        <w:pStyle w:val="HTML"/>
        <w:rPr>
          <w:sz w:val="21"/>
          <w:szCs w:val="21"/>
        </w:rPr>
      </w:pPr>
      <w:r w:rsidRPr="00D365CA">
        <w:rPr>
          <w:sz w:val="21"/>
          <w:szCs w:val="21"/>
        </w:rPr>
        <w:t xml:space="preserve">　　上記経過により東病棟Dユニットに医療保護入院となる。</w:t>
      </w:r>
    </w:p>
    <w:p w:rsidR="00D365CA" w:rsidRPr="00D365CA" w:rsidRDefault="00D365CA" w:rsidP="00D365CA">
      <w:pPr>
        <w:rPr>
          <w:rFonts w:ascii="ＭＳ ゴシック" w:eastAsia="ＭＳ ゴシック" w:hAnsi="ＭＳ ゴシック" w:cs="Times New Roman" w:hint="eastAsia"/>
          <w:color w:val="000000" w:themeColor="text1"/>
          <w:kern w:val="0"/>
          <w:szCs w:val="21"/>
        </w:rPr>
      </w:pPr>
    </w:p>
    <w:sectPr w:rsidR="00D365CA" w:rsidRPr="00D365C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74B55"/>
    <w:rsid w:val="005761A9"/>
    <w:rsid w:val="005815CD"/>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4ED8"/>
    <w:rsid w:val="0082018E"/>
    <w:rsid w:val="008208CC"/>
    <w:rsid w:val="0082117C"/>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8A87AC8"/>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TotalTime>
  <Pages>3</Pages>
  <Words>267</Words>
  <Characters>1527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89</cp:revision>
  <cp:lastPrinted>2024-04-24T07:47:00Z</cp:lastPrinted>
  <dcterms:created xsi:type="dcterms:W3CDTF">2024-04-18T01:02:00Z</dcterms:created>
  <dcterms:modified xsi:type="dcterms:W3CDTF">2024-04-30T06:32:00Z</dcterms:modified>
</cp:coreProperties>
</file>