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932EB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8932EB">
        <w:rPr>
          <w:rFonts w:ascii="ＭＳ ゴシック" w:eastAsia="ＭＳ ゴシック" w:hAnsi="ＭＳ ゴシック" w:hint="eastAsia"/>
          <w:sz w:val="24"/>
        </w:rPr>
        <w:t>1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243FC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E590F">
        <w:rPr>
          <w:rFonts w:ascii="ＭＳ ゴシック" w:eastAsia="ＭＳ ゴシック" w:hAnsi="ＭＳ ゴシック" w:hint="eastAsia"/>
          <w:sz w:val="24"/>
        </w:rPr>
        <w:t xml:space="preserve">　</w:t>
      </w:r>
      <w:r w:rsidR="002469EC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8932EB">
        <w:rPr>
          <w:rFonts w:ascii="ＭＳ ゴシック" w:eastAsia="ＭＳ ゴシック" w:hAnsi="ＭＳ ゴシック" w:hint="eastAsia"/>
          <w:sz w:val="24"/>
        </w:rPr>
        <w:t>：木村　さくら</w:t>
      </w:r>
      <w:r w:rsidR="00DA5CFF">
        <w:rPr>
          <w:rFonts w:ascii="ＭＳ ゴシック" w:eastAsia="ＭＳ ゴシック" w:hAnsi="ＭＳ ゴシック" w:hint="eastAsia"/>
          <w:sz w:val="24"/>
        </w:rPr>
        <w:t xml:space="preserve">　</w:t>
      </w:r>
      <w:r w:rsidR="002469EC">
        <w:rPr>
          <w:rFonts w:ascii="ＭＳ ゴシック" w:eastAsia="ＭＳ ゴシック" w:hAnsi="ＭＳ ゴシック" w:hint="eastAsia"/>
          <w:sz w:val="24"/>
        </w:rPr>
        <w:t>記録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8932EB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A6429B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8932E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6243FC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6243FC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8932EB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8932EB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9B7C41" w:rsidRPr="00CC4C31" w:rsidRDefault="008932EB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8932EB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8932EB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8932E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8932EB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A6429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6429B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8932EB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A6429B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A6429B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8932EB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7C3DF4" w:rsidRPr="00CC4C31" w:rsidRDefault="008932EB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0756D" w:rsidRPr="00C0756D" w:rsidRDefault="00651E46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815CB" w:rsidRPr="00CC4C31" w:rsidRDefault="006243FC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6243FC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8932EB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A6429B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6429B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1FE3" w:rsidRPr="00CC4C31" w:rsidRDefault="00A6429B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7F7461" w:rsidRPr="00CC4C31" w:rsidRDefault="006243FC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527F14" w:rsidRPr="00CC4C31" w:rsidRDefault="008932EB" w:rsidP="00651E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0756D" w:rsidRPr="00CC4C31" w:rsidRDefault="008932EB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532669" w:rsidRPr="00CC4C31" w:rsidRDefault="00A6429B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6429B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0D56" w:rsidRPr="00CC4C31" w:rsidRDefault="006243FC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8932EB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532669" w:rsidRPr="00CC4C31" w:rsidRDefault="00A6429B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6429B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FE3E62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E3E62" w:rsidRDefault="008932EB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平尾</w:t>
            </w:r>
          </w:p>
        </w:tc>
        <w:tc>
          <w:tcPr>
            <w:tcW w:w="994" w:type="dxa"/>
            <w:vAlign w:val="center"/>
          </w:tcPr>
          <w:p w:rsidR="00FE3E62" w:rsidRDefault="008932EB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富沢</w:t>
            </w: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A6429B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6429B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E3E62" w:rsidRDefault="00A6429B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A6429B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FE3E62" w:rsidRDefault="008932EB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12C77" w:rsidRDefault="00C73EBB" w:rsidP="000719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B1E82">
        <w:rPr>
          <w:rFonts w:ascii="ＭＳ ゴシック" w:eastAsia="ＭＳ ゴシック" w:hAnsi="ＭＳ ゴシック" w:hint="eastAsia"/>
          <w:sz w:val="24"/>
        </w:rPr>
        <w:t>退院メール等は宛先を</w:t>
      </w:r>
      <w:r w:rsidR="00AA170E">
        <w:rPr>
          <w:rFonts w:ascii="ＭＳ ゴシック" w:eastAsia="ＭＳ ゴシック" w:hAnsi="ＭＳ ゴシック" w:hint="eastAsia"/>
          <w:sz w:val="24"/>
        </w:rPr>
        <w:t>確認してから送信してください。</w:t>
      </w:r>
    </w:p>
    <w:p w:rsidR="00D71ADB" w:rsidRDefault="00D71ADB" w:rsidP="000719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D71ADB" w:rsidRDefault="00D71ADB" w:rsidP="0007198E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・今日から退院支援状況</w:t>
      </w:r>
      <w:r w:rsidR="00AA170E">
        <w:rPr>
          <w:rFonts w:ascii="ＭＳ ゴシック" w:eastAsia="ＭＳ ゴシック" w:hAnsi="ＭＳ ゴシック" w:hint="eastAsia"/>
          <w:sz w:val="24"/>
        </w:rPr>
        <w:t>の記録をする際</w:t>
      </w:r>
      <w:r>
        <w:rPr>
          <w:rFonts w:ascii="ＭＳ ゴシック" w:eastAsia="ＭＳ ゴシック" w:hAnsi="ＭＳ ゴシック" w:hint="eastAsia"/>
          <w:sz w:val="24"/>
        </w:rPr>
        <w:t>は</w:t>
      </w:r>
      <w:r w:rsidR="00AA170E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今年度のSGM</w:t>
      </w:r>
      <w:r w:rsidR="00AA170E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JGMと次年度のSGM</w:t>
      </w:r>
      <w:r w:rsidR="00AA170E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JGMに</w:t>
      </w:r>
      <w:r w:rsidR="00AA170E">
        <w:rPr>
          <w:rFonts w:ascii="ＭＳ ゴシック" w:eastAsia="ＭＳ ゴシック" w:hAnsi="ＭＳ ゴシック" w:hint="eastAsia"/>
          <w:sz w:val="24"/>
        </w:rPr>
        <w:t>飛ばすようにしてください。</w:t>
      </w:r>
    </w:p>
    <w:p w:rsidR="00403E76" w:rsidRPr="00C329DC" w:rsidRDefault="00403E76" w:rsidP="00712C7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E6388" w:rsidRDefault="00F42C95" w:rsidP="00AA54A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211107" w:rsidRDefault="00867206" w:rsidP="0021110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="00211107" w:rsidRPr="00211107">
        <w:rPr>
          <w:rFonts w:ascii="ＭＳ ゴシック" w:eastAsia="ＭＳ ゴシック" w:hAnsi="ＭＳ ゴシック" w:hint="eastAsia"/>
          <w:sz w:val="24"/>
        </w:rPr>
        <w:t>明日より点滴2本→1</w:t>
      </w:r>
      <w:r w:rsidR="00845F44">
        <w:rPr>
          <w:rFonts w:ascii="ＭＳ ゴシック" w:eastAsia="ＭＳ ゴシック" w:hAnsi="ＭＳ ゴシック" w:hint="eastAsia"/>
          <w:sz w:val="24"/>
        </w:rPr>
        <w:t>本へ減量。採血結果は良好、食事が摂れ次第</w:t>
      </w:r>
      <w:r w:rsidR="00211107">
        <w:rPr>
          <w:rFonts w:ascii="ＭＳ ゴシック" w:eastAsia="ＭＳ ゴシック" w:hAnsi="ＭＳ ゴシック" w:hint="eastAsia"/>
          <w:sz w:val="24"/>
        </w:rPr>
        <w:t>点滴は終了する方針。</w:t>
      </w:r>
    </w:p>
    <w:p w:rsidR="0029105C" w:rsidRDefault="0029105C" w:rsidP="0021110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デエビゴ錠(2.5→5mg)に増量。</w:t>
      </w:r>
    </w:p>
    <w:p w:rsidR="00247F01" w:rsidRDefault="00247F01" w:rsidP="0021110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47F01" w:rsidRDefault="00247F01" w:rsidP="0021110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・壬生　孝子様～退院時処方14日分、ﾋﾟｺｽﾙﾌｧｰﾄNa内用液1本処方。</w:t>
      </w:r>
    </w:p>
    <w:p w:rsidR="00563FF2" w:rsidRDefault="00563FF2" w:rsidP="0021110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63FF2" w:rsidRPr="00211107" w:rsidRDefault="00563FF2" w:rsidP="00D71AD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・金田　清一様～</w:t>
      </w:r>
      <w:r w:rsidR="00D71ADB" w:rsidRPr="00D71ADB">
        <w:rPr>
          <w:rFonts w:ascii="ＭＳ ゴシック" w:eastAsia="ＭＳ ゴシック" w:hAnsi="ＭＳ ゴシック" w:hint="eastAsia"/>
          <w:sz w:val="24"/>
        </w:rPr>
        <w:t>4/19（金）9：30　GH「わらび苑」に退院予定。初外来日決定次第、大川PSWか施設スタッフに連絡するようにとの事。※詳細はPSW記録参照</w:t>
      </w:r>
    </w:p>
    <w:p w:rsidR="00867206" w:rsidRPr="005A06DC" w:rsidRDefault="00867206" w:rsidP="00AA54AA">
      <w:pPr>
        <w:rPr>
          <w:rFonts w:ascii="ＭＳ ゴシック" w:eastAsia="ＭＳ ゴシック" w:hAnsi="ＭＳ ゴシック"/>
          <w:sz w:val="24"/>
        </w:rPr>
      </w:pPr>
    </w:p>
    <w:p w:rsidR="00811AA5" w:rsidRDefault="00211107" w:rsidP="005F77F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:rsidR="00211107" w:rsidRDefault="00211107" w:rsidP="0021110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Pr="00211107">
        <w:rPr>
          <w:rFonts w:ascii="ＭＳ ゴシック" w:eastAsia="ＭＳ ゴシック" w:hAnsi="ＭＳ ゴシック" w:hint="eastAsia"/>
          <w:sz w:val="24"/>
        </w:rPr>
        <w:t>4/2～茶寒天（2-2-2）</w:t>
      </w:r>
    </w:p>
    <w:p w:rsidR="00211107" w:rsidRPr="00211107" w:rsidRDefault="00211107" w:rsidP="00211107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211107">
        <w:rPr>
          <w:rFonts w:ascii="ＭＳ ゴシック" w:eastAsia="ＭＳ ゴシック" w:hAnsi="ＭＳ ゴシック" w:hint="eastAsia"/>
          <w:sz w:val="24"/>
        </w:rPr>
        <w:lastRenderedPageBreak/>
        <w:t>4/3～ハーフ（粥ミキサー）・みそ汁・全トロミ</w:t>
      </w:r>
    </w:p>
    <w:p w:rsidR="00211107" w:rsidRPr="00211107" w:rsidRDefault="00211107" w:rsidP="00211107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211107">
        <w:rPr>
          <w:rFonts w:ascii="ＭＳ ゴシック" w:eastAsia="ＭＳ ゴシック" w:hAnsi="ＭＳ ゴシック" w:hint="eastAsia"/>
          <w:sz w:val="24"/>
        </w:rPr>
        <w:t>4/5～ハーフ（粥ミキサー・ミキサー）・全トロミ</w:t>
      </w:r>
    </w:p>
    <w:p w:rsidR="00211107" w:rsidRDefault="00211107" w:rsidP="00211107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211107">
        <w:rPr>
          <w:rFonts w:ascii="ＭＳ ゴシック" w:eastAsia="ＭＳ ゴシック" w:hAnsi="ＭＳ ゴシック" w:hint="eastAsia"/>
          <w:sz w:val="24"/>
        </w:rPr>
        <w:t>4/8以降は、摂取状況を見て検討との事</w:t>
      </w:r>
    </w:p>
    <w:p w:rsidR="004A72C9" w:rsidRDefault="004A72C9" w:rsidP="004A72C9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211107" w:rsidRDefault="00211107" w:rsidP="00211107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剛也様～4/2～ミキサー食　→　粥、キザミ、全トロミ</w:t>
      </w:r>
    </w:p>
    <w:p w:rsidR="00211107" w:rsidRDefault="00211107" w:rsidP="004A72C9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4A72C9" w:rsidRDefault="004A72C9" w:rsidP="005F77F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</w:t>
      </w:r>
      <w:r w:rsidR="00211107">
        <w:rPr>
          <w:rFonts w:ascii="ＭＳ ゴシック" w:eastAsia="ＭＳ ゴシック" w:hAnsi="ＭＳ ゴシック" w:hint="eastAsia"/>
          <w:sz w:val="24"/>
        </w:rPr>
        <w:t>.</w:t>
      </w:r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4A72C9" w:rsidRPr="004A72C9" w:rsidRDefault="004A72C9" w:rsidP="004A72C9">
      <w:pPr>
        <w:rPr>
          <w:rFonts w:ascii="ＭＳ ゴシック" w:eastAsia="ＭＳ ゴシック" w:hAnsi="ＭＳ ゴシック"/>
          <w:sz w:val="24"/>
        </w:rPr>
      </w:pPr>
      <w:r w:rsidRPr="004A72C9">
        <w:rPr>
          <w:rFonts w:ascii="ＭＳ ゴシック" w:eastAsia="ＭＳ ゴシック" w:hAnsi="ＭＳ ゴシック" w:hint="eastAsia"/>
          <w:sz w:val="24"/>
        </w:rPr>
        <w:t>・</w:t>
      </w:r>
      <w:r w:rsidR="00211107">
        <w:rPr>
          <w:rFonts w:ascii="ＭＳ ゴシック" w:eastAsia="ＭＳ ゴシック" w:hAnsi="ＭＳ ゴシック" w:hint="eastAsia"/>
          <w:sz w:val="24"/>
        </w:rPr>
        <w:t>橋本　キヨエ</w:t>
      </w:r>
      <w:r w:rsidRPr="004A72C9">
        <w:rPr>
          <w:rFonts w:ascii="ＭＳ ゴシック" w:eastAsia="ＭＳ ゴシック" w:hAnsi="ＭＳ ゴシック" w:hint="eastAsia"/>
          <w:sz w:val="24"/>
        </w:rPr>
        <w:t>様～</w:t>
      </w:r>
      <w:r w:rsidR="00211107">
        <w:rPr>
          <w:rFonts w:ascii="ＭＳ ゴシック" w:eastAsia="ＭＳ ゴシック" w:hAnsi="ＭＳ ゴシック" w:hint="eastAsia"/>
          <w:sz w:val="24"/>
        </w:rPr>
        <w:t>4/3～　バルプロ酸中止。</w:t>
      </w:r>
    </w:p>
    <w:p w:rsidR="008932EB" w:rsidRDefault="008932EB" w:rsidP="004A72C9">
      <w:pPr>
        <w:rPr>
          <w:rFonts w:ascii="ＭＳ ゴシック" w:eastAsia="ＭＳ ゴシック" w:hAnsi="ＭＳ ゴシック"/>
          <w:sz w:val="24"/>
        </w:rPr>
      </w:pPr>
    </w:p>
    <w:p w:rsidR="004A72C9" w:rsidRDefault="00211107" w:rsidP="004A72C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剛也様～4/2～　リスパダールOD毎食後　→　朝夕・ねる前に変更</w:t>
      </w:r>
    </w:p>
    <w:p w:rsidR="008932EB" w:rsidRDefault="008932EB" w:rsidP="004A72C9">
      <w:pPr>
        <w:rPr>
          <w:rFonts w:ascii="ＭＳ ゴシック" w:eastAsia="ＭＳ ゴシック" w:hAnsi="ＭＳ ゴシック"/>
          <w:sz w:val="24"/>
        </w:rPr>
      </w:pPr>
    </w:p>
    <w:p w:rsidR="00211107" w:rsidRDefault="008F1D10" w:rsidP="004A72C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早急に退院支援進めて下さい！</w:t>
      </w:r>
    </w:p>
    <w:p w:rsidR="00211107" w:rsidRDefault="00211107" w:rsidP="004A72C9">
      <w:pPr>
        <w:rPr>
          <w:rFonts w:ascii="ＭＳ ゴシック" w:eastAsia="ＭＳ ゴシック" w:hAnsi="ＭＳ ゴシック"/>
          <w:sz w:val="24"/>
        </w:rPr>
      </w:pPr>
    </w:p>
    <w:p w:rsidR="007A471C" w:rsidRDefault="008B1539" w:rsidP="007A47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F92D72" w:rsidRDefault="00845F44" w:rsidP="00845F4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・野里　紀子様～</w:t>
      </w:r>
      <w:r w:rsidRPr="00845F44">
        <w:rPr>
          <w:rFonts w:ascii="ＭＳ ゴシック" w:eastAsia="ＭＳ ゴシック" w:hAnsi="ＭＳ ゴシック" w:hint="eastAsia"/>
          <w:sz w:val="24"/>
        </w:rPr>
        <w:t>帰宅要求や私物要求なし。適度な他者交流あり、穏やかに</w:t>
      </w:r>
      <w:r>
        <w:rPr>
          <w:rFonts w:ascii="ＭＳ ゴシック" w:eastAsia="ＭＳ ゴシック" w:hAnsi="ＭＳ ゴシック" w:hint="eastAsia"/>
          <w:sz w:val="24"/>
        </w:rPr>
        <w:t>経過。</w:t>
      </w:r>
    </w:p>
    <w:p w:rsidR="00B334D3" w:rsidRDefault="00B334D3" w:rsidP="00F92D72">
      <w:pPr>
        <w:ind w:left="142" w:hangingChars="59" w:hanging="142"/>
        <w:rPr>
          <w:rFonts w:ascii="ＭＳ ゴシック" w:eastAsia="ＭＳ ゴシック" w:hAnsi="ＭＳ ゴシック"/>
          <w:sz w:val="24"/>
        </w:rPr>
      </w:pPr>
    </w:p>
    <w:p w:rsidR="00845F44" w:rsidRDefault="00B334D3" w:rsidP="00F92D72">
      <w:pPr>
        <w:ind w:left="142" w:hangingChars="59" w:hanging="14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和子様～</w:t>
      </w:r>
      <w:r w:rsidR="00845F44" w:rsidRPr="00845F44">
        <w:rPr>
          <w:rFonts w:ascii="ＭＳ ゴシック" w:eastAsia="ＭＳ ゴシック" w:hAnsi="ＭＳ ゴシック" w:hint="eastAsia"/>
          <w:sz w:val="24"/>
        </w:rPr>
        <w:t>食事は各食全量摂取</w:t>
      </w:r>
      <w:r w:rsidR="00845F44">
        <w:rPr>
          <w:rFonts w:ascii="ＭＳ ゴシック" w:eastAsia="ＭＳ ゴシック" w:hAnsi="ＭＳ ゴシック" w:hint="eastAsia"/>
          <w:sz w:val="24"/>
        </w:rPr>
        <w:t>、バイタルサイン異常も</w:t>
      </w:r>
      <w:bookmarkStart w:id="0" w:name="_GoBack"/>
      <w:bookmarkEnd w:id="0"/>
      <w:r w:rsidR="00845F44">
        <w:rPr>
          <w:rFonts w:ascii="ＭＳ ゴシック" w:eastAsia="ＭＳ ゴシック" w:hAnsi="ＭＳ ゴシック" w:hint="eastAsia"/>
          <w:sz w:val="24"/>
        </w:rPr>
        <w:t>なし</w:t>
      </w:r>
      <w:r w:rsidR="00845F44" w:rsidRPr="00845F44">
        <w:rPr>
          <w:rFonts w:ascii="ＭＳ ゴシック" w:eastAsia="ＭＳ ゴシック" w:hAnsi="ＭＳ ゴシック" w:hint="eastAsia"/>
          <w:sz w:val="24"/>
        </w:rPr>
        <w:t>。時折痰絡</w:t>
      </w:r>
    </w:p>
    <w:p w:rsidR="00845F44" w:rsidRDefault="00845F44" w:rsidP="00845F44">
      <w:pPr>
        <w:ind w:left="142" w:firstLineChars="850" w:firstLine="2040"/>
        <w:rPr>
          <w:rFonts w:ascii="ＭＳ ゴシック" w:eastAsia="ＭＳ ゴシック" w:hAnsi="ＭＳ ゴシック"/>
          <w:sz w:val="24"/>
        </w:rPr>
      </w:pPr>
      <w:r w:rsidRPr="00845F44">
        <w:rPr>
          <w:rFonts w:ascii="ＭＳ ゴシック" w:eastAsia="ＭＳ ゴシック" w:hAnsi="ＭＳ ゴシック" w:hint="eastAsia"/>
          <w:sz w:val="24"/>
        </w:rPr>
        <w:t>みあるが自己排痰出来ている。カヌラ外しあった際に酸素飽</w:t>
      </w:r>
    </w:p>
    <w:p w:rsidR="00845F44" w:rsidRDefault="00845F44" w:rsidP="00845F44">
      <w:pPr>
        <w:ind w:left="142" w:firstLineChars="850" w:firstLine="2040"/>
        <w:rPr>
          <w:rFonts w:ascii="ＭＳ ゴシック" w:eastAsia="ＭＳ ゴシック" w:hAnsi="ＭＳ ゴシック"/>
          <w:sz w:val="24"/>
        </w:rPr>
      </w:pPr>
      <w:r w:rsidRPr="00845F44">
        <w:rPr>
          <w:rFonts w:ascii="ＭＳ ゴシック" w:eastAsia="ＭＳ ゴシック" w:hAnsi="ＭＳ ゴシック" w:hint="eastAsia"/>
          <w:sz w:val="24"/>
        </w:rPr>
        <w:t>和度の一時的低下があるが、</w:t>
      </w:r>
      <w:r>
        <w:rPr>
          <w:rFonts w:ascii="ＭＳ ゴシック" w:eastAsia="ＭＳ ゴシック" w:hAnsi="ＭＳ ゴシック" w:hint="eastAsia"/>
          <w:sz w:val="24"/>
        </w:rPr>
        <w:t>装着後は回復。</w:t>
      </w:r>
      <w:r w:rsidRPr="00845F44">
        <w:rPr>
          <w:rFonts w:ascii="ＭＳ ゴシック" w:eastAsia="ＭＳ ゴシック" w:hAnsi="ＭＳ ゴシック" w:hint="eastAsia"/>
          <w:sz w:val="24"/>
        </w:rPr>
        <w:t>介入への拒否は</w:t>
      </w:r>
    </w:p>
    <w:p w:rsidR="00B334D3" w:rsidRDefault="00845F44" w:rsidP="00845F44">
      <w:pPr>
        <w:ind w:left="142" w:firstLineChars="850" w:firstLine="2040"/>
        <w:rPr>
          <w:rFonts w:ascii="ＭＳ ゴシック" w:eastAsia="ＭＳ ゴシック" w:hAnsi="ＭＳ ゴシック"/>
          <w:sz w:val="24"/>
        </w:rPr>
      </w:pPr>
      <w:r w:rsidRPr="00845F44">
        <w:rPr>
          <w:rFonts w:ascii="ＭＳ ゴシック" w:eastAsia="ＭＳ ゴシック" w:hAnsi="ＭＳ ゴシック" w:hint="eastAsia"/>
          <w:sz w:val="24"/>
        </w:rPr>
        <w:t>ない。</w:t>
      </w:r>
    </w:p>
    <w:p w:rsidR="00B334D3" w:rsidRDefault="00B334D3" w:rsidP="00F92D72">
      <w:pPr>
        <w:ind w:left="142" w:hangingChars="59" w:hanging="142"/>
        <w:rPr>
          <w:rFonts w:ascii="ＭＳ ゴシック" w:eastAsia="ＭＳ ゴシック" w:hAnsi="ＭＳ ゴシック"/>
          <w:sz w:val="24"/>
        </w:rPr>
      </w:pPr>
    </w:p>
    <w:p w:rsidR="00845F44" w:rsidRDefault="00B334D3" w:rsidP="00F92D72">
      <w:pPr>
        <w:ind w:left="142" w:hangingChars="59" w:hanging="14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="00845F44" w:rsidRPr="00845F44">
        <w:rPr>
          <w:rFonts w:ascii="ＭＳ ゴシック" w:eastAsia="ＭＳ ゴシック" w:hAnsi="ＭＳ ゴシック" w:hint="eastAsia"/>
          <w:sz w:val="24"/>
        </w:rPr>
        <w:t>脈拍47～55回/</w:t>
      </w:r>
      <w:r w:rsidR="00845F44">
        <w:rPr>
          <w:rFonts w:ascii="ＭＳ ゴシック" w:eastAsia="ＭＳ ゴシック" w:hAnsi="ＭＳ ゴシック" w:hint="eastAsia"/>
          <w:sz w:val="24"/>
        </w:rPr>
        <w:t>分、他バイタルサイン異常なし。点滴自抜ある</w:t>
      </w:r>
    </w:p>
    <w:p w:rsidR="00845F44" w:rsidRDefault="00845F44" w:rsidP="00845F44">
      <w:pPr>
        <w:ind w:left="142" w:firstLineChars="750" w:firstLine="18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が、刺し替え後は多動さなし。湿性咳嗽あるも自己排痰出来て</w:t>
      </w:r>
    </w:p>
    <w:p w:rsidR="00B334D3" w:rsidRDefault="00845F44" w:rsidP="00845F44">
      <w:pPr>
        <w:ind w:left="142" w:firstLineChars="750" w:firstLine="18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いる。</w:t>
      </w:r>
    </w:p>
    <w:p w:rsidR="00B334D3" w:rsidRDefault="00B334D3" w:rsidP="00F92D72">
      <w:pPr>
        <w:ind w:left="142" w:hangingChars="59" w:hanging="142"/>
        <w:rPr>
          <w:rFonts w:ascii="ＭＳ ゴシック" w:eastAsia="ＭＳ ゴシック" w:hAnsi="ＭＳ ゴシック"/>
          <w:sz w:val="24"/>
        </w:rPr>
      </w:pPr>
    </w:p>
    <w:p w:rsidR="00845F44" w:rsidRDefault="00B334D3" w:rsidP="00F92D72">
      <w:pPr>
        <w:ind w:left="142" w:hangingChars="59" w:hanging="14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・土橋　タキ様～</w:t>
      </w:r>
      <w:r w:rsidR="00845F44">
        <w:rPr>
          <w:rFonts w:ascii="ＭＳ ゴシック" w:eastAsia="ＭＳ ゴシック" w:hAnsi="ＭＳ ゴシック" w:hint="eastAsia"/>
          <w:sz w:val="24"/>
        </w:rPr>
        <w:t>服薬は茶寒天で行うもムセ</w:t>
      </w:r>
      <w:r w:rsidR="00845F44" w:rsidRPr="00845F44">
        <w:rPr>
          <w:rFonts w:ascii="ＭＳ ゴシック" w:eastAsia="ＭＳ ゴシック" w:hAnsi="ＭＳ ゴシック" w:hint="eastAsia"/>
          <w:sz w:val="24"/>
        </w:rPr>
        <w:t>込みあり。体温36.9～37.0℃、血圧</w:t>
      </w:r>
    </w:p>
    <w:p w:rsidR="00845F44" w:rsidRDefault="00845F44" w:rsidP="00845F44">
      <w:pPr>
        <w:ind w:left="142" w:firstLineChars="750" w:firstLine="1800"/>
        <w:rPr>
          <w:rFonts w:ascii="ＭＳ ゴシック" w:eastAsia="ＭＳ ゴシック" w:hAnsi="ＭＳ ゴシック"/>
          <w:sz w:val="24"/>
        </w:rPr>
      </w:pPr>
      <w:r w:rsidRPr="00845F44">
        <w:rPr>
          <w:rFonts w:ascii="ＭＳ ゴシック" w:eastAsia="ＭＳ ゴシック" w:hAnsi="ＭＳ ゴシック" w:hint="eastAsia"/>
          <w:sz w:val="24"/>
        </w:rPr>
        <w:t>77～85/46～51mmHgで経過。13:00酸素飽和度80</w:t>
      </w:r>
      <w:r>
        <w:rPr>
          <w:rFonts w:ascii="ＭＳ ゴシック" w:eastAsia="ＭＳ ゴシック" w:hAnsi="ＭＳ ゴシック" w:hint="eastAsia"/>
          <w:sz w:val="24"/>
        </w:rPr>
        <w:t>％台まで低下</w:t>
      </w:r>
    </w:p>
    <w:p w:rsidR="00845F44" w:rsidRDefault="00845F44" w:rsidP="00845F44">
      <w:pPr>
        <w:ind w:left="142" w:firstLineChars="750" w:firstLine="18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あり</w:t>
      </w:r>
      <w:r w:rsidRPr="00845F44">
        <w:rPr>
          <w:rFonts w:ascii="ＭＳ ゴシック" w:eastAsia="ＭＳ ゴシック" w:hAnsi="ＭＳ ゴシック" w:hint="eastAsia"/>
          <w:sz w:val="24"/>
        </w:rPr>
        <w:t>酸素5L</w:t>
      </w:r>
      <w:r>
        <w:rPr>
          <w:rFonts w:ascii="ＭＳ ゴシック" w:eastAsia="ＭＳ ゴシック" w:hAnsi="ＭＳ ゴシック" w:hint="eastAsia"/>
          <w:sz w:val="24"/>
        </w:rPr>
        <w:t>へ増量。吸引施行し粘稠痰除去するも改善しない</w:t>
      </w:r>
    </w:p>
    <w:p w:rsidR="00845F44" w:rsidRDefault="00845F44" w:rsidP="00845F44">
      <w:pPr>
        <w:ind w:left="142" w:firstLineChars="750" w:firstLine="18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ため</w:t>
      </w:r>
      <w:r w:rsidRPr="00845F44">
        <w:rPr>
          <w:rFonts w:ascii="ＭＳ ゴシック" w:eastAsia="ＭＳ ゴシック" w:hAnsi="ＭＳ ゴシック" w:hint="eastAsia"/>
          <w:sz w:val="24"/>
        </w:rPr>
        <w:t>観察室へ移動。移動後は体温37.2</w:t>
      </w:r>
      <w:r>
        <w:rPr>
          <w:rFonts w:ascii="ＭＳ ゴシック" w:eastAsia="ＭＳ ゴシック" w:hAnsi="ＭＳ ゴシック" w:hint="eastAsia"/>
          <w:sz w:val="24"/>
        </w:rPr>
        <w:t>℃、他バイタルサイン</w:t>
      </w:r>
      <w:r w:rsidRPr="00845F44">
        <w:rPr>
          <w:rFonts w:ascii="ＭＳ ゴシック" w:eastAsia="ＭＳ ゴシック" w:hAnsi="ＭＳ ゴシック" w:hint="eastAsia"/>
          <w:sz w:val="24"/>
        </w:rPr>
        <w:t>異</w:t>
      </w:r>
    </w:p>
    <w:p w:rsidR="00845F44" w:rsidRDefault="00845F44" w:rsidP="00845F44">
      <w:pPr>
        <w:ind w:left="142" w:firstLineChars="750" w:firstLine="1800"/>
        <w:rPr>
          <w:rFonts w:ascii="ＭＳ ゴシック" w:eastAsia="ＭＳ ゴシック" w:hAnsi="ＭＳ ゴシック"/>
          <w:sz w:val="24"/>
        </w:rPr>
      </w:pPr>
      <w:r w:rsidRPr="00845F44">
        <w:rPr>
          <w:rFonts w:ascii="ＭＳ ゴシック" w:eastAsia="ＭＳ ゴシック" w:hAnsi="ＭＳ ゴシック" w:hint="eastAsia"/>
          <w:sz w:val="24"/>
        </w:rPr>
        <w:t>常無し。ミトンを外す行為あるが、立ち上がり等の危険行為な</w:t>
      </w:r>
    </w:p>
    <w:p w:rsidR="00B334D3" w:rsidRDefault="00845F44" w:rsidP="00845F44">
      <w:pPr>
        <w:ind w:left="142" w:firstLineChars="750" w:firstLine="1800"/>
        <w:rPr>
          <w:rFonts w:ascii="ＭＳ ゴシック" w:eastAsia="ＭＳ ゴシック" w:hAnsi="ＭＳ ゴシック"/>
          <w:sz w:val="24"/>
        </w:rPr>
      </w:pPr>
      <w:r w:rsidRPr="00845F44">
        <w:rPr>
          <w:rFonts w:ascii="ＭＳ ゴシック" w:eastAsia="ＭＳ ゴシック" w:hAnsi="ＭＳ ゴシック" w:hint="eastAsia"/>
          <w:sz w:val="24"/>
        </w:rPr>
        <w:t>し。</w:t>
      </w:r>
    </w:p>
    <w:p w:rsidR="00845F44" w:rsidRDefault="00845F44" w:rsidP="00845F44">
      <w:pPr>
        <w:rPr>
          <w:rFonts w:ascii="ＭＳ ゴシック" w:eastAsia="ＭＳ ゴシック" w:hAnsi="ＭＳ ゴシック"/>
          <w:sz w:val="24"/>
        </w:rPr>
      </w:pPr>
    </w:p>
    <w:p w:rsidR="00845F44" w:rsidRDefault="00845F44" w:rsidP="00845F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美津様～食事は自力で摂取。目立った問題行動なく穏やか。</w:t>
      </w:r>
    </w:p>
    <w:p w:rsidR="00845F44" w:rsidRDefault="00845F44" w:rsidP="00845F44">
      <w:pPr>
        <w:rPr>
          <w:rFonts w:ascii="ＭＳ ゴシック" w:eastAsia="ＭＳ ゴシック" w:hAnsi="ＭＳ ゴシック"/>
          <w:sz w:val="24"/>
        </w:rPr>
      </w:pPr>
    </w:p>
    <w:p w:rsidR="00845F44" w:rsidRDefault="00845F44" w:rsidP="00845F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ナナ子様～バイタルサイン異常や点滴トラブルなし。</w:t>
      </w:r>
    </w:p>
    <w:p w:rsidR="00845F44" w:rsidRDefault="00845F44" w:rsidP="00845F44">
      <w:pPr>
        <w:ind w:firstLineChars="900" w:firstLine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ケア抵抗あるも一時的。</w:t>
      </w:r>
    </w:p>
    <w:p w:rsidR="00B334D3" w:rsidRDefault="00B334D3" w:rsidP="00F92D72">
      <w:pPr>
        <w:ind w:left="142" w:hangingChars="59" w:hanging="142"/>
        <w:rPr>
          <w:rFonts w:ascii="ＭＳ ゴシック" w:eastAsia="ＭＳ ゴシック" w:hAnsi="ＭＳ ゴシック"/>
          <w:sz w:val="24"/>
        </w:rPr>
      </w:pPr>
    </w:p>
    <w:p w:rsidR="00845F44" w:rsidRDefault="00B334D3" w:rsidP="00F92D72">
      <w:pPr>
        <w:ind w:left="142" w:hangingChars="59" w:hanging="14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</w:t>
      </w:r>
      <w:r w:rsidR="00845F44">
        <w:rPr>
          <w:rFonts w:ascii="ＭＳ ゴシック" w:eastAsia="ＭＳ ゴシック" w:hAnsi="ＭＳ ゴシック" w:hint="eastAsia"/>
          <w:sz w:val="24"/>
        </w:rPr>
        <w:t>食事は一部介助にて概ね摂取。</w:t>
      </w:r>
      <w:r w:rsidR="00845F44" w:rsidRPr="00845F44">
        <w:rPr>
          <w:rFonts w:ascii="ＭＳ ゴシック" w:eastAsia="ＭＳ ゴシック" w:hAnsi="ＭＳ ゴシック" w:hint="eastAsia"/>
          <w:sz w:val="24"/>
        </w:rPr>
        <w:t>血圧168/85mmHg、他</w:t>
      </w:r>
      <w:r w:rsidR="00845F44">
        <w:rPr>
          <w:rFonts w:ascii="ＭＳ ゴシック" w:eastAsia="ＭＳ ゴシック" w:hAnsi="ＭＳ ゴシック" w:hint="eastAsia"/>
          <w:sz w:val="24"/>
        </w:rPr>
        <w:t>バイタル</w:t>
      </w:r>
    </w:p>
    <w:p w:rsidR="00845F44" w:rsidRDefault="00845F44" w:rsidP="00845F44">
      <w:pPr>
        <w:ind w:left="142" w:firstLineChars="850" w:firstLine="20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サイン異常</w:t>
      </w:r>
      <w:r w:rsidRPr="00845F44">
        <w:rPr>
          <w:rFonts w:ascii="ＭＳ ゴシック" w:eastAsia="ＭＳ ゴシック" w:hAnsi="ＭＳ ゴシック" w:hint="eastAsia"/>
          <w:sz w:val="24"/>
        </w:rPr>
        <w:t>なし。</w:t>
      </w:r>
      <w:r>
        <w:rPr>
          <w:rFonts w:ascii="ＭＳ ゴシック" w:eastAsia="ＭＳ ゴシック" w:hAnsi="ＭＳ ゴシック" w:hint="eastAsia"/>
          <w:sz w:val="24"/>
        </w:rPr>
        <w:t>左</w:t>
      </w:r>
      <w:r w:rsidRPr="00845F44">
        <w:rPr>
          <w:rFonts w:ascii="ＭＳ ゴシック" w:eastAsia="ＭＳ ゴシック" w:hAnsi="ＭＳ ゴシック" w:hint="eastAsia"/>
          <w:sz w:val="24"/>
        </w:rPr>
        <w:t>上肢の脱力、浮腫持続。臥床希望強く対</w:t>
      </w:r>
    </w:p>
    <w:p w:rsidR="00B334D3" w:rsidRDefault="00845F44" w:rsidP="00845F44">
      <w:pPr>
        <w:ind w:left="142" w:firstLineChars="850" w:firstLine="2040"/>
        <w:rPr>
          <w:rFonts w:ascii="ＭＳ ゴシック" w:eastAsia="ＭＳ ゴシック" w:hAnsi="ＭＳ ゴシック"/>
          <w:sz w:val="24"/>
        </w:rPr>
      </w:pPr>
      <w:r w:rsidRPr="00845F44">
        <w:rPr>
          <w:rFonts w:ascii="ＭＳ ゴシック" w:eastAsia="ＭＳ ゴシック" w:hAnsi="ＭＳ ゴシック" w:hint="eastAsia"/>
          <w:sz w:val="24"/>
        </w:rPr>
        <w:t>応している。</w:t>
      </w:r>
    </w:p>
    <w:p w:rsidR="00AA5EEE" w:rsidRDefault="00AA5EEE" w:rsidP="00AA5EEE">
      <w:pPr>
        <w:rPr>
          <w:rFonts w:ascii="ＭＳ ゴシック" w:eastAsia="ＭＳ ゴシック" w:hAnsi="ＭＳ ゴシック"/>
          <w:sz w:val="24"/>
        </w:rPr>
      </w:pPr>
    </w:p>
    <w:p w:rsidR="00AA5EEE" w:rsidRDefault="00AA5EEE" w:rsidP="00AA5E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・戸賀澤　利弥様～</w:t>
      </w:r>
      <w:r w:rsidRPr="00AA5EEE">
        <w:rPr>
          <w:rFonts w:ascii="ＭＳ ゴシック" w:eastAsia="ＭＳ ゴシック" w:hAnsi="ＭＳ ゴシック" w:hint="eastAsia"/>
          <w:sz w:val="24"/>
        </w:rPr>
        <w:t>10:00療養環境変更の為、東病棟から転入。</w:t>
      </w:r>
      <w:r>
        <w:rPr>
          <w:rFonts w:ascii="ＭＳ ゴシック" w:eastAsia="ＭＳ ゴシック" w:hAnsi="ＭＳ ゴシック" w:hint="eastAsia"/>
          <w:sz w:val="24"/>
        </w:rPr>
        <w:t>バイタルサイン</w:t>
      </w:r>
    </w:p>
    <w:p w:rsidR="00AA5EEE" w:rsidRDefault="00AA5EEE" w:rsidP="00AA5EEE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異常や皮膚トラブルなし。車椅子からの立ち上がりや歩行時</w:t>
      </w:r>
    </w:p>
    <w:p w:rsidR="00AA5EEE" w:rsidRDefault="00AA5EEE" w:rsidP="00AA5EEE">
      <w:pPr>
        <w:ind w:firstLineChars="900" w:firstLine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ふらつきある為、都度介入。介入への抵抗や易怒性なし。</w:t>
      </w:r>
    </w:p>
    <w:p w:rsidR="00211107" w:rsidRDefault="00211107" w:rsidP="00F92D72">
      <w:pPr>
        <w:ind w:left="142" w:hangingChars="59" w:hanging="142"/>
        <w:rPr>
          <w:rFonts w:ascii="ＭＳ ゴシック" w:eastAsia="ＭＳ ゴシック" w:hAnsi="ＭＳ ゴシック"/>
          <w:sz w:val="24"/>
        </w:rPr>
      </w:pPr>
    </w:p>
    <w:p w:rsidR="00211107" w:rsidRDefault="00211107" w:rsidP="00F92D72">
      <w:pPr>
        <w:ind w:left="142" w:hangingChars="59" w:hanging="14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:rsidR="00211107" w:rsidRDefault="00211107" w:rsidP="00F92D72">
      <w:pPr>
        <w:ind w:left="142" w:hangingChars="59" w:hanging="14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◎戸賀澤　利弥様～電カルA124号室/居室208号室</w:t>
      </w:r>
    </w:p>
    <w:p w:rsidR="00211107" w:rsidRDefault="00211107" w:rsidP="00211107">
      <w:pPr>
        <w:ind w:left="142" w:firstLineChars="850" w:firstLine="20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受け持ちSt:見上MNs/鶴飼CW</w:t>
      </w:r>
    </w:p>
    <w:p w:rsidR="00211107" w:rsidRDefault="00211107" w:rsidP="0021110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OT・PTより</w:t>
      </w:r>
    </w:p>
    <w:p w:rsidR="00211107" w:rsidRDefault="00211107" w:rsidP="00F92D72">
      <w:pPr>
        <w:ind w:left="142" w:hangingChars="59" w:hanging="14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・既往に脳梗塞後遺症、右片麻痺とあるが、現在は麻痺ほぼなし</w:t>
      </w:r>
    </w:p>
    <w:p w:rsidR="00211107" w:rsidRDefault="00211107" w:rsidP="00F92D72">
      <w:pPr>
        <w:ind w:left="142" w:hangingChars="59" w:hanging="14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・転入時、レンタルの車椅子だったが、病棟内は見守りの下独歩可能</w:t>
      </w:r>
    </w:p>
    <w:p w:rsidR="00211107" w:rsidRDefault="00211107" w:rsidP="00211107">
      <w:pPr>
        <w:ind w:left="14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トイレ動作も自立</w:t>
      </w:r>
    </w:p>
    <w:p w:rsidR="00211107" w:rsidRDefault="00211107" w:rsidP="0021110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→膝伸びずやや小刻み歩行の為、転倒注意</w:t>
      </w:r>
    </w:p>
    <w:p w:rsidR="00211107" w:rsidRDefault="00211107" w:rsidP="0021110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→レンタルの車椅子は今後様子を見て返却しても良いかも・・</w:t>
      </w:r>
    </w:p>
    <w:p w:rsidR="00211107" w:rsidRPr="00211107" w:rsidRDefault="00211107" w:rsidP="00211107">
      <w:pPr>
        <w:rPr>
          <w:rFonts w:ascii="ＭＳ ゴシック" w:eastAsia="ＭＳ ゴシック" w:hAnsi="ＭＳ ゴシック"/>
          <w:sz w:val="24"/>
        </w:rPr>
      </w:pPr>
    </w:p>
    <w:p w:rsidR="00211107" w:rsidRPr="00211107" w:rsidRDefault="00211107" w:rsidP="00F92D72">
      <w:pPr>
        <w:ind w:left="124" w:hangingChars="59" w:hanging="124"/>
        <w:rPr>
          <w:rFonts w:ascii="ＭＳ ゴシック" w:eastAsia="ＭＳ ゴシック" w:hAnsi="ＭＳ ゴシック"/>
          <w:sz w:val="24"/>
        </w:rPr>
      </w:pPr>
      <w:r w:rsidRPr="00211107">
        <w:rPr>
          <w:rFonts w:hint="eastAsia"/>
          <w:noProof/>
        </w:rPr>
        <w:lastRenderedPageBreak/>
        <w:drawing>
          <wp:inline distT="0" distB="0" distL="0" distR="0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1107" w:rsidRPr="0021110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6E3" w:rsidRDefault="007316E3" w:rsidP="00B346A8">
      <w:r>
        <w:separator/>
      </w:r>
    </w:p>
  </w:endnote>
  <w:endnote w:type="continuationSeparator" w:id="0">
    <w:p w:rsidR="007316E3" w:rsidRDefault="007316E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6E3" w:rsidRDefault="007316E3" w:rsidP="00B346A8">
      <w:r>
        <w:separator/>
      </w:r>
    </w:p>
  </w:footnote>
  <w:footnote w:type="continuationSeparator" w:id="0">
    <w:p w:rsidR="007316E3" w:rsidRDefault="007316E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310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AB5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D78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34E4"/>
    <w:rsid w:val="000F38A3"/>
    <w:rsid w:val="000F4253"/>
    <w:rsid w:val="000F4D97"/>
    <w:rsid w:val="000F5316"/>
    <w:rsid w:val="000F53A6"/>
    <w:rsid w:val="000F59F0"/>
    <w:rsid w:val="000F5F00"/>
    <w:rsid w:val="000F62CA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AB0"/>
    <w:rsid w:val="00143F32"/>
    <w:rsid w:val="00144753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2B"/>
    <w:rsid w:val="001F46CA"/>
    <w:rsid w:val="001F4E20"/>
    <w:rsid w:val="001F58B6"/>
    <w:rsid w:val="001F59AF"/>
    <w:rsid w:val="001F5CBB"/>
    <w:rsid w:val="001F5EA3"/>
    <w:rsid w:val="001F6188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358"/>
    <w:rsid w:val="002F0B70"/>
    <w:rsid w:val="002F0D5B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B78"/>
    <w:rsid w:val="003F0BE3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5799"/>
    <w:rsid w:val="00405900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9D3"/>
    <w:rsid w:val="00427A8D"/>
    <w:rsid w:val="004302BE"/>
    <w:rsid w:val="0043052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CB9"/>
    <w:rsid w:val="0049299D"/>
    <w:rsid w:val="00492A7A"/>
    <w:rsid w:val="00492AA0"/>
    <w:rsid w:val="00493119"/>
    <w:rsid w:val="004931FC"/>
    <w:rsid w:val="004933C5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E69"/>
    <w:rsid w:val="004B602B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78C"/>
    <w:rsid w:val="00517B64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562B"/>
    <w:rsid w:val="00535BA5"/>
    <w:rsid w:val="00535FA6"/>
    <w:rsid w:val="00536353"/>
    <w:rsid w:val="00536983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3E"/>
    <w:rsid w:val="00645658"/>
    <w:rsid w:val="006457ED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176F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68A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C10"/>
    <w:rsid w:val="008A2DCE"/>
    <w:rsid w:val="008A3112"/>
    <w:rsid w:val="008A3286"/>
    <w:rsid w:val="008A3C75"/>
    <w:rsid w:val="008A3C94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426"/>
    <w:rsid w:val="008C58D8"/>
    <w:rsid w:val="008C5919"/>
    <w:rsid w:val="008C6670"/>
    <w:rsid w:val="008C6F77"/>
    <w:rsid w:val="008C7F74"/>
    <w:rsid w:val="008D09F9"/>
    <w:rsid w:val="008D0D69"/>
    <w:rsid w:val="008D103A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012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2F0A"/>
    <w:rsid w:val="009B315A"/>
    <w:rsid w:val="009B38C7"/>
    <w:rsid w:val="009B3E8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A6"/>
    <w:rsid w:val="009C7C72"/>
    <w:rsid w:val="009D052B"/>
    <w:rsid w:val="009D0F62"/>
    <w:rsid w:val="009D1277"/>
    <w:rsid w:val="009D1652"/>
    <w:rsid w:val="009D1865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7CC"/>
    <w:rsid w:val="00A55B2D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BD0"/>
    <w:rsid w:val="00A86F3D"/>
    <w:rsid w:val="00A871D0"/>
    <w:rsid w:val="00A8726B"/>
    <w:rsid w:val="00A87490"/>
    <w:rsid w:val="00A87608"/>
    <w:rsid w:val="00A87DBA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CEC"/>
    <w:rsid w:val="00AC5723"/>
    <w:rsid w:val="00AC5AA1"/>
    <w:rsid w:val="00AC5C13"/>
    <w:rsid w:val="00AC61EB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B3F"/>
    <w:rsid w:val="00AE3BEA"/>
    <w:rsid w:val="00AE3E3A"/>
    <w:rsid w:val="00AE49CD"/>
    <w:rsid w:val="00AE4AED"/>
    <w:rsid w:val="00AE5D00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3EA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D96"/>
    <w:rsid w:val="00B83F07"/>
    <w:rsid w:val="00B840AF"/>
    <w:rsid w:val="00B8419D"/>
    <w:rsid w:val="00B8464F"/>
    <w:rsid w:val="00B85133"/>
    <w:rsid w:val="00B8586F"/>
    <w:rsid w:val="00B86108"/>
    <w:rsid w:val="00B869F5"/>
    <w:rsid w:val="00B86AEC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E6B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21C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4B66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0E27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1F53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3532"/>
    <w:rsid w:val="00FC4A3D"/>
    <w:rsid w:val="00FC4BF6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7002"/>
    <w:rsid w:val="00FD7123"/>
    <w:rsid w:val="00FD7481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>
      <v:textbox inset="5.85pt,.7pt,5.85pt,.7pt"/>
    </o:shapedefaults>
    <o:shapelayout v:ext="edit">
      <o:idmap v:ext="edit" data="1"/>
    </o:shapelayout>
  </w:shapeDefaults>
  <w:decimalSymbol w:val="."/>
  <w:listSeparator w:val=","/>
  <w14:docId w14:val="5E7689F4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73ACC-1E54-433B-8E87-88B7F9D7D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4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64</cp:revision>
  <cp:lastPrinted>2023-10-20T00:22:00Z</cp:lastPrinted>
  <dcterms:created xsi:type="dcterms:W3CDTF">2024-03-21T04:21:00Z</dcterms:created>
  <dcterms:modified xsi:type="dcterms:W3CDTF">2024-04-01T08:26:00Z</dcterms:modified>
</cp:coreProperties>
</file>