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646926">
        <w:rPr>
          <w:rFonts w:ascii="ＭＳ ゴシック" w:eastAsia="ＭＳ ゴシック" w:hAnsi="ＭＳ ゴシック" w:cs="Times New Roman" w:hint="eastAsia"/>
          <w:szCs w:val="21"/>
        </w:rPr>
        <w:t>23日（土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B0426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646926"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426C">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46926"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4692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4692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53A7">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46926">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B0426C"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64692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0426C">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46926"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646926"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46926"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46926" w:rsidP="000E0E5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E0E56" w:rsidRDefault="00BE36A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646926" w:rsidRDefault="00646926"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BE36A1" w:rsidRDefault="00BF23F6" w:rsidP="00E611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116D">
        <w:rPr>
          <w:rFonts w:ascii="ＭＳ ゴシック" w:eastAsia="ＭＳ ゴシック" w:hAnsi="ＭＳ ゴシック" w:cs="Times New Roman" w:hint="eastAsia"/>
          <w:szCs w:val="21"/>
        </w:rPr>
        <w:t>佐々木　千明様～</w:t>
      </w:r>
      <w:r w:rsidR="00646926">
        <w:rPr>
          <w:rFonts w:ascii="ＭＳ ゴシック" w:eastAsia="ＭＳ ゴシック" w:hAnsi="ＭＳ ゴシック" w:cs="Times New Roman" w:hint="eastAsia"/>
          <w:szCs w:val="21"/>
        </w:rPr>
        <w:t>深夜帯より、腹部膨満感・少量の嘔吐あり。主治医へ報告し、</w:t>
      </w:r>
      <w:r w:rsidR="00D629D0">
        <w:rPr>
          <w:rFonts w:ascii="ＭＳ ゴシック" w:eastAsia="ＭＳ ゴシック" w:hAnsi="ＭＳ ゴシック" w:cs="Times New Roman" w:hint="eastAsia"/>
          <w:szCs w:val="21"/>
        </w:rPr>
        <w:t>腹部レントゲン検査実施。イレウス傾向にあるとの診断にて点滴5本キープ、絶食指示となる。内服薬は継続指示あり。</w:t>
      </w:r>
    </w:p>
    <w:p w:rsidR="00646926" w:rsidRDefault="00646926" w:rsidP="00646926">
      <w:pPr>
        <w:ind w:left="1470" w:hangingChars="700" w:hanging="1470"/>
        <w:rPr>
          <w:rFonts w:ascii="ＭＳ ゴシック" w:eastAsia="ＭＳ ゴシック" w:hAnsi="ＭＳ ゴシック" w:cs="Times New Roman"/>
          <w:szCs w:val="21"/>
        </w:rPr>
      </w:pPr>
    </w:p>
    <w:p w:rsidR="0072541C" w:rsidRDefault="0072541C" w:rsidP="00DF058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058A">
        <w:rPr>
          <w:rFonts w:ascii="ＭＳ ゴシック" w:eastAsia="ＭＳ ゴシック" w:hAnsi="ＭＳ ゴシック" w:cs="Times New Roman" w:hint="eastAsia"/>
          <w:szCs w:val="21"/>
        </w:rPr>
        <w:t>長岡　明美様～</w:t>
      </w:r>
      <w:r w:rsidR="00646926">
        <w:rPr>
          <w:rFonts w:ascii="ＭＳ ゴシック" w:eastAsia="ＭＳ ゴシック" w:hAnsi="ＭＳ ゴシック" w:cs="Times New Roman" w:hint="eastAsia"/>
          <w:szCs w:val="21"/>
        </w:rPr>
        <w:t>38℃台の発熱あり。食事の際溜め込み嚥下できない事多く、服薬も困難な状況。服薬困難時スキップ可。また、本日よりセフトリアキソン</w:t>
      </w:r>
      <w:r w:rsidR="00D629D0">
        <w:rPr>
          <w:rFonts w:ascii="ＭＳ ゴシック" w:eastAsia="ＭＳ ゴシック" w:hAnsi="ＭＳ ゴシック" w:cs="Times New Roman" w:hint="eastAsia"/>
          <w:szCs w:val="21"/>
        </w:rPr>
        <w:t>１g2袋</w:t>
      </w:r>
      <w:r w:rsidR="00290B6A">
        <w:rPr>
          <w:rFonts w:ascii="ＭＳ ゴシック" w:eastAsia="ＭＳ ゴシック" w:hAnsi="ＭＳ ゴシック" w:cs="Times New Roman" w:hint="eastAsia"/>
          <w:szCs w:val="21"/>
        </w:rPr>
        <w:t>、</w:t>
      </w:r>
      <w:r w:rsidR="00D629D0">
        <w:rPr>
          <w:rFonts w:ascii="ＭＳ ゴシック" w:eastAsia="ＭＳ ゴシック" w:hAnsi="ＭＳ ゴシック" w:cs="Times New Roman" w:hint="eastAsia"/>
          <w:szCs w:val="21"/>
        </w:rPr>
        <w:t>開始の指示あり。25日まで指示あり。</w:t>
      </w:r>
      <w:r w:rsidR="00290B6A">
        <w:rPr>
          <w:rFonts w:ascii="ＭＳ ゴシック" w:eastAsia="ＭＳ ゴシック" w:hAnsi="ＭＳ ゴシック" w:cs="Times New Roman" w:hint="eastAsia"/>
          <w:szCs w:val="21"/>
        </w:rPr>
        <w:t>ロナセンテープ貼付</w:t>
      </w:r>
      <w:r w:rsidR="00D64933">
        <w:rPr>
          <w:rFonts w:ascii="ＭＳ ゴシック" w:eastAsia="ＭＳ ゴシック" w:hAnsi="ＭＳ ゴシック" w:cs="Times New Roman" w:hint="eastAsia"/>
          <w:szCs w:val="21"/>
        </w:rPr>
        <w:t>の指示もあり実施する。</w:t>
      </w:r>
      <w:bookmarkStart w:id="0" w:name="_GoBack"/>
      <w:bookmarkEnd w:id="0"/>
    </w:p>
    <w:p w:rsidR="00E6116D" w:rsidRDefault="00E6116D" w:rsidP="00DF058A">
      <w:pPr>
        <w:ind w:left="1470" w:hangingChars="700" w:hanging="1470"/>
        <w:rPr>
          <w:rFonts w:ascii="ＭＳ ゴシック" w:eastAsia="ＭＳ ゴシック" w:hAnsi="ＭＳ ゴシック" w:cs="Times New Roman"/>
          <w:szCs w:val="21"/>
        </w:rPr>
      </w:pPr>
    </w:p>
    <w:p w:rsidR="00E6116D" w:rsidRDefault="00E6116D" w:rsidP="00DF058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富士子様～アピドラ注1本処方。</w:t>
      </w:r>
    </w:p>
    <w:p w:rsidR="00E6116D" w:rsidRDefault="00E6116D" w:rsidP="00DF058A">
      <w:pPr>
        <w:ind w:left="1470" w:hangingChars="700" w:hanging="1470"/>
        <w:rPr>
          <w:rFonts w:ascii="ＭＳ ゴシック" w:eastAsia="ＭＳ ゴシック" w:hAnsi="ＭＳ ゴシック" w:cs="Times New Roman"/>
          <w:szCs w:val="21"/>
        </w:rPr>
      </w:pPr>
    </w:p>
    <w:p w:rsidR="00E6116D" w:rsidRDefault="00E6116D" w:rsidP="00E6116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伊佐男様～テルビナフィン1本処方。</w:t>
      </w:r>
    </w:p>
    <w:p w:rsidR="00E6116D" w:rsidRDefault="00E6116D" w:rsidP="00E6116D">
      <w:pPr>
        <w:ind w:left="1470" w:hangingChars="700" w:hanging="1470"/>
        <w:rPr>
          <w:rFonts w:ascii="ＭＳ ゴシック" w:eastAsia="ＭＳ ゴシック" w:hAnsi="ＭＳ ゴシック" w:cs="Times New Roman"/>
          <w:szCs w:val="21"/>
        </w:rPr>
      </w:pPr>
    </w:p>
    <w:p w:rsidR="00BF23F6" w:rsidRPr="00395F51" w:rsidRDefault="00BF23F6" w:rsidP="0007104F">
      <w:pPr>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C065E7" w:rsidRPr="00395F51">
        <w:rPr>
          <w:rFonts w:ascii="ＭＳ ゴシック" w:eastAsia="ＭＳ ゴシック" w:hAnsi="ＭＳ ゴシック" w:cs="Times New Roman" w:hint="eastAsia"/>
          <w:szCs w:val="21"/>
        </w:rPr>
        <w:t>午前・午後</w:t>
      </w:r>
      <w:r w:rsidR="00C065E7" w:rsidRPr="00395F51">
        <w:rPr>
          <w:rFonts w:ascii="ＭＳ ゴシック" w:eastAsia="ＭＳ ゴシック" w:hAnsi="ＭＳ ゴシック" w:cs="Times New Roman"/>
          <w:szCs w:val="21"/>
        </w:rPr>
        <w:t>1時間ずつの開放観察実施。</w:t>
      </w:r>
      <w:r w:rsidR="00290B6A" w:rsidRPr="00290B6A">
        <w:rPr>
          <w:rFonts w:ascii="ＭＳ ゴシック" w:eastAsia="ＭＳ ゴシック" w:hAnsi="ＭＳ ゴシック" w:cs="Times New Roman" w:hint="eastAsia"/>
          <w:szCs w:val="21"/>
        </w:rPr>
        <w:t>開放中他室侵入繰り返すため、早めに開放終了となる。自室内で奇異行為あるが、危険行為無く経過。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290B6A" w:rsidRPr="00290B6A">
        <w:rPr>
          <w:rFonts w:ascii="ＭＳ ゴシック" w:eastAsia="ＭＳ ゴシック" w:hAnsi="ＭＳ ゴシック" w:cs="Times New Roman" w:hint="eastAsia"/>
          <w:color w:val="000000" w:themeColor="text1"/>
          <w:szCs w:val="21"/>
        </w:rPr>
        <w:t>各食</w:t>
      </w:r>
      <w:r w:rsidR="00290B6A" w:rsidRPr="00290B6A">
        <w:rPr>
          <w:rFonts w:ascii="ＭＳ ゴシック" w:eastAsia="ＭＳ ゴシック" w:hAnsi="ＭＳ ゴシック" w:cs="Times New Roman"/>
          <w:color w:val="000000" w:themeColor="text1"/>
          <w:szCs w:val="21"/>
        </w:rPr>
        <w:t>1/2～2/3摂取。不機嫌さなく易怒的言動・粗暴行為なし。</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171C63">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w:t>
      </w:r>
      <w:r w:rsidR="00171C63">
        <w:rPr>
          <w:rFonts w:ascii="ＭＳ ゴシック" w:eastAsia="ＭＳ ゴシック" w:hAnsi="ＭＳ ゴシック" w:cs="Times New Roman" w:hint="eastAsia"/>
          <w:color w:val="000000" w:themeColor="text1"/>
          <w:szCs w:val="21"/>
        </w:rPr>
        <w:t xml:space="preserve">　</w:t>
      </w:r>
      <w:r w:rsidRPr="004326F0">
        <w:rPr>
          <w:rFonts w:ascii="ＭＳ ゴシック" w:eastAsia="ＭＳ ゴシック" w:hAnsi="ＭＳ ゴシック" w:cs="Times New Roman" w:hint="eastAsia"/>
          <w:color w:val="000000" w:themeColor="text1"/>
          <w:szCs w:val="21"/>
        </w:rPr>
        <w:t>様～</w:t>
      </w:r>
      <w:r w:rsidR="00B0426C">
        <w:rPr>
          <w:rFonts w:ascii="ＭＳ ゴシック" w:eastAsia="ＭＳ ゴシック" w:hAnsi="ＭＳ ゴシック" w:cs="Times New Roman" w:hint="eastAsia"/>
          <w:color w:val="000000" w:themeColor="text1"/>
          <w:szCs w:val="21"/>
        </w:rPr>
        <w:t>9：00～16：00</w:t>
      </w:r>
      <w:r w:rsidR="00675A78" w:rsidRPr="00675A78">
        <w:rPr>
          <w:rFonts w:ascii="ＭＳ ゴシック" w:eastAsia="ＭＳ ゴシック" w:hAnsi="ＭＳ ゴシック" w:cs="Times New Roman"/>
          <w:color w:val="000000" w:themeColor="text1"/>
          <w:szCs w:val="21"/>
        </w:rPr>
        <w:t>開放観察実施。</w:t>
      </w:r>
      <w:r w:rsidR="00290B6A" w:rsidRPr="00290B6A">
        <w:rPr>
          <w:rFonts w:ascii="ＭＳ ゴシック" w:eastAsia="ＭＳ ゴシック" w:hAnsi="ＭＳ ゴシック" w:cs="Times New Roman" w:hint="eastAsia"/>
          <w:color w:val="000000" w:themeColor="text1"/>
          <w:szCs w:val="21"/>
        </w:rPr>
        <w:t>幻聴・妄想に左右された言動なく、不調不満訴えなく自室で漫画本を読んで静穏に過ごしている。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40436" w:rsidRPr="00040436" w:rsidRDefault="00040436" w:rsidP="00040436">
      <w:pPr>
        <w:rPr>
          <w:rFonts w:ascii="ＭＳ ゴシック" w:eastAsia="ＭＳ ゴシック" w:hAnsi="ＭＳ ゴシック" w:cs="Times New Roman"/>
          <w:color w:val="000000" w:themeColor="text1"/>
          <w:kern w:val="0"/>
          <w:szCs w:val="21"/>
        </w:rPr>
      </w:pPr>
      <w:r w:rsidRPr="00040436">
        <w:rPr>
          <w:rFonts w:ascii="ＭＳ ゴシック" w:eastAsia="ＭＳ ゴシック" w:hAnsi="ＭＳ ゴシック" w:cs="Times New Roman" w:hint="eastAsia"/>
          <w:color w:val="000000" w:themeColor="text1"/>
          <w:kern w:val="0"/>
          <w:szCs w:val="21"/>
        </w:rPr>
        <w:t>＜措置</w:t>
      </w:r>
      <w:r w:rsidR="00E6116D">
        <w:rPr>
          <w:rFonts w:ascii="ＭＳ ゴシック" w:eastAsia="ＭＳ ゴシック" w:hAnsi="ＭＳ ゴシック" w:cs="Times New Roman" w:hint="eastAsia"/>
          <w:color w:val="000000" w:themeColor="text1"/>
          <w:kern w:val="0"/>
          <w:szCs w:val="21"/>
        </w:rPr>
        <w:t>入院</w:t>
      </w:r>
      <w:r w:rsidRPr="00040436">
        <w:rPr>
          <w:rFonts w:ascii="ＭＳ ゴシック" w:eastAsia="ＭＳ ゴシック" w:hAnsi="ＭＳ ゴシック" w:cs="Times New Roman" w:hint="eastAsia"/>
          <w:color w:val="000000" w:themeColor="text1"/>
          <w:kern w:val="0"/>
          <w:szCs w:val="21"/>
        </w:rPr>
        <w:t>ケース検討＞</w:t>
      </w:r>
    </w:p>
    <w:p w:rsidR="00DF058A" w:rsidRPr="00DF058A" w:rsidRDefault="00040436" w:rsidP="00E6116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・藤井　崇史様～特定の患者様への被害妄想あるが</w:t>
      </w:r>
      <w:r w:rsidRPr="00040436">
        <w:rPr>
          <w:rFonts w:ascii="ＭＳ ゴシック" w:eastAsia="ＭＳ ゴシック" w:hAnsi="ＭＳ ゴシック" w:cs="Times New Roman" w:hint="eastAsia"/>
          <w:color w:val="000000" w:themeColor="text1"/>
          <w:kern w:val="0"/>
          <w:szCs w:val="21"/>
        </w:rPr>
        <w:t>他者トラブル無く経過している。引き続き措置解除へ向け支援をしていく。</w:t>
      </w:r>
    </w:p>
    <w:sectPr w:rsidR="00DF058A" w:rsidRPr="00DF058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27C8E"/>
    <w:rsid w:val="000329B5"/>
    <w:rsid w:val="0003437B"/>
    <w:rsid w:val="000364CC"/>
    <w:rsid w:val="000370DC"/>
    <w:rsid w:val="00040436"/>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0B6A"/>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500AC1"/>
    <w:rsid w:val="00504EBB"/>
    <w:rsid w:val="00506A3D"/>
    <w:rsid w:val="00506E4B"/>
    <w:rsid w:val="00514DEB"/>
    <w:rsid w:val="0053049C"/>
    <w:rsid w:val="005312AE"/>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373C"/>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54DF4"/>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6B419C"/>
  <w15:docId w15:val="{D46E120A-BFA7-411E-87AB-9288A8A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4926</TotalTime>
  <Pages>2</Pages>
  <Words>135</Words>
  <Characters>770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525</cp:revision>
  <dcterms:created xsi:type="dcterms:W3CDTF">2023-11-13T02:30:00Z</dcterms:created>
  <dcterms:modified xsi:type="dcterms:W3CDTF">2024-03-23T05:47:00Z</dcterms:modified>
</cp:coreProperties>
</file>