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DB72EE">
        <w:rPr>
          <w:rFonts w:ascii="ＭＳ ゴシック" w:eastAsia="ＭＳ ゴシック" w:hAnsi="ＭＳ ゴシック" w:cs="Times New Roman" w:hint="eastAsia"/>
          <w:szCs w:val="21"/>
        </w:rPr>
        <w:t>19日（火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DB72EE">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7432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B72EE">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91342">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B72EE">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DB72EE"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DB72EE"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B72EE">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B72EE"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DB72EE"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DB72EE"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B72EE">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Pr="00166961"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C5843" w:rsidRDefault="009A3C4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50197">
        <w:rPr>
          <w:rFonts w:ascii="ＭＳ ゴシック" w:eastAsia="ＭＳ ゴシック" w:hAnsi="ＭＳ ゴシック" w:cs="Times New Roman" w:hint="eastAsia"/>
          <w:szCs w:val="21"/>
        </w:rPr>
        <w:t>レボトミン錠25mg在庫無いそうです</w:t>
      </w:r>
      <w:r>
        <w:rPr>
          <w:rFonts w:ascii="ＭＳ ゴシック" w:eastAsia="ＭＳ ゴシック" w:hAnsi="ＭＳ ゴシック" w:cs="Times New Roman" w:hint="eastAsia"/>
          <w:szCs w:val="21"/>
        </w:rPr>
        <w:t>。</w:t>
      </w:r>
      <w:r w:rsidR="00350197">
        <w:rPr>
          <w:rFonts w:ascii="ＭＳ ゴシック" w:eastAsia="ＭＳ ゴシック" w:hAnsi="ＭＳ ゴシック" w:cs="Times New Roman" w:hint="eastAsia"/>
          <w:szCs w:val="21"/>
        </w:rPr>
        <w:t>処方検討お願いします。</w:t>
      </w:r>
      <w:bookmarkStart w:id="0" w:name="_GoBack"/>
      <w:bookmarkEnd w:id="0"/>
    </w:p>
    <w:p w:rsidR="00040E5A" w:rsidRPr="00166961" w:rsidRDefault="00040E5A" w:rsidP="00BA274B">
      <w:pPr>
        <w:rPr>
          <w:rFonts w:ascii="ＭＳ ゴシック" w:eastAsia="ＭＳ ゴシック" w:hAnsi="ＭＳ ゴシック" w:cs="Times New Roman"/>
          <w:szCs w:val="21"/>
        </w:rPr>
      </w:pPr>
    </w:p>
    <w:p w:rsidR="00636376" w:rsidRPr="00166961" w:rsidRDefault="00E4676B"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＜入室状況＞</w:t>
      </w:r>
    </w:p>
    <w:p w:rsidR="00DC2DEA" w:rsidRDefault="00DC2DEA"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23FBD" w:rsidRDefault="00DB72EE"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千明様～</w:t>
      </w:r>
      <w:r w:rsidR="00CA5DD1">
        <w:rPr>
          <w:rFonts w:ascii="ＭＳ ゴシック" w:eastAsia="ＭＳ ゴシック" w:hAnsi="ＭＳ ゴシック" w:cs="Times New Roman" w:hint="eastAsia"/>
          <w:szCs w:val="21"/>
        </w:rPr>
        <w:t>Bユニット1号室</w:t>
      </w:r>
    </w:p>
    <w:p w:rsidR="00DC2DEA" w:rsidRDefault="00DC2DEA" w:rsidP="006A3EE9">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F25919" w:rsidRDefault="00784330"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25919">
        <w:rPr>
          <w:rFonts w:ascii="ＭＳ ゴシック" w:eastAsia="ＭＳ ゴシック" w:hAnsi="ＭＳ ゴシック" w:cs="Times New Roman" w:hint="eastAsia"/>
          <w:szCs w:val="21"/>
        </w:rPr>
        <w:t>青木　昭弘様～レボトミン75mg→100mg増量、炭酸リチウム300mg→200mgへ減量。</w:t>
      </w:r>
    </w:p>
    <w:p w:rsidR="00F25919" w:rsidRDefault="00F25919" w:rsidP="00350197">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他同内容7日分処方</w:t>
      </w:r>
    </w:p>
    <w:p w:rsidR="00F25919" w:rsidRDefault="00F25919" w:rsidP="006A3E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将志様～ロイコン40mg→30mgへ減量。他同内容7日分処方。</w:t>
      </w:r>
    </w:p>
    <w:p w:rsidR="00905D6E" w:rsidRDefault="00F25919" w:rsidP="006A3E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905D6E">
        <w:rPr>
          <w:rFonts w:ascii="ＭＳ ゴシック" w:eastAsia="ＭＳ ゴシック" w:hAnsi="ＭＳ ゴシック" w:cs="Times New Roman" w:hint="eastAsia"/>
          <w:szCs w:val="21"/>
        </w:rPr>
        <w:t>若沢　理子様～レボトミンから</w:t>
      </w:r>
      <w:r w:rsidR="00905D6E" w:rsidRPr="00905D6E">
        <w:rPr>
          <w:rFonts w:ascii="ＭＳ ゴシック" w:eastAsia="ＭＳ ゴシック" w:hAnsi="ＭＳ ゴシック" w:cs="Times New Roman" w:hint="eastAsia"/>
          <w:szCs w:val="21"/>
        </w:rPr>
        <w:t>コントミン</w:t>
      </w:r>
      <w:r w:rsidR="00905D6E">
        <w:rPr>
          <w:rFonts w:ascii="ＭＳ ゴシック" w:eastAsia="ＭＳ ゴシック" w:hAnsi="ＭＳ ゴシック" w:cs="Times New Roman" w:hint="eastAsia"/>
          <w:szCs w:val="21"/>
        </w:rPr>
        <w:t>へ処方変更。他同内容7日分処方。</w:t>
      </w:r>
    </w:p>
    <w:p w:rsidR="00F25919" w:rsidRDefault="00905D6E" w:rsidP="006A3E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・丹内　榮子様～トピナ錠50mg→100mgへ増量。他同内容7日分処方。</w:t>
      </w:r>
    </w:p>
    <w:p w:rsidR="00E80B60" w:rsidRDefault="00F25919" w:rsidP="006A3E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E80B60">
        <w:rPr>
          <w:rFonts w:ascii="ＭＳ ゴシック" w:eastAsia="ＭＳ ゴシック" w:hAnsi="ＭＳ ゴシック" w:cs="Times New Roman" w:hint="eastAsia"/>
          <w:szCs w:val="21"/>
        </w:rPr>
        <w:t>鈴木　和則様～</w:t>
      </w:r>
      <w:r w:rsidR="00E80B60" w:rsidRPr="00E80B60">
        <w:rPr>
          <w:rFonts w:ascii="ＭＳ ゴシック" w:eastAsia="ＭＳ ゴシック" w:hAnsi="ＭＳ ゴシック" w:cs="Times New Roman" w:hint="eastAsia"/>
          <w:szCs w:val="21"/>
        </w:rPr>
        <w:t>アマリール１ｍｇ錠</w:t>
      </w:r>
      <w:r w:rsidR="00E80B60" w:rsidRPr="00E80B60">
        <w:rPr>
          <w:rFonts w:ascii="ＭＳ ゴシック" w:eastAsia="ＭＳ ゴシック" w:hAnsi="ＭＳ ゴシック" w:cs="Times New Roman"/>
          <w:szCs w:val="21"/>
        </w:rPr>
        <w:t xml:space="preserve"> 1 錠</w:t>
      </w:r>
      <w:r w:rsidR="00E80B60">
        <w:rPr>
          <w:rFonts w:ascii="ＭＳ ゴシック" w:eastAsia="ＭＳ ゴシック" w:hAnsi="ＭＳ ゴシック" w:cs="Times New Roman" w:hint="eastAsia"/>
          <w:szCs w:val="21"/>
        </w:rPr>
        <w:t>追加。他同内容7日分処方。</w:t>
      </w:r>
    </w:p>
    <w:p w:rsidR="00E80B60" w:rsidRDefault="00E80B60" w:rsidP="006A3E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・立花　圭様～デルモゾ―ル軟膏処方。</w:t>
      </w:r>
    </w:p>
    <w:p w:rsidR="00350197" w:rsidRDefault="00E80B60" w:rsidP="006A3E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伊佐男様～レボフロ</w:t>
      </w:r>
      <w:r w:rsidR="00350197">
        <w:rPr>
          <w:rFonts w:ascii="ＭＳ ゴシック" w:eastAsia="ＭＳ ゴシック" w:hAnsi="ＭＳ ゴシック" w:cs="Times New Roman" w:hint="eastAsia"/>
          <w:szCs w:val="21"/>
        </w:rPr>
        <w:t>キサシン錠飲み切り中止。</w:t>
      </w:r>
    </w:p>
    <w:p w:rsidR="00350197" w:rsidRDefault="00350197" w:rsidP="006A3E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・金田　英美様～同内容7日分処方。</w:t>
      </w:r>
    </w:p>
    <w:p w:rsidR="00166961" w:rsidRPr="00166961" w:rsidRDefault="00A503D9" w:rsidP="00A503D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＜隔離・身体拘束患者様状態報告＞</w:t>
      </w:r>
    </w:p>
    <w:p w:rsidR="00167469" w:rsidRPr="00166961" w:rsidRDefault="00CF3381" w:rsidP="00AF36A2">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・宮崎　宏之様～</w:t>
      </w:r>
      <w:r w:rsidR="00C065E7" w:rsidRPr="00166961">
        <w:rPr>
          <w:rFonts w:ascii="ＭＳ ゴシック" w:eastAsia="ＭＳ ゴシック" w:hAnsi="ＭＳ ゴシック" w:cs="Times New Roman" w:hint="eastAsia"/>
          <w:color w:val="000000" w:themeColor="text1"/>
          <w:szCs w:val="21"/>
        </w:rPr>
        <w:t>午前・午後</w:t>
      </w:r>
      <w:r w:rsidR="00C065E7" w:rsidRPr="00166961">
        <w:rPr>
          <w:rFonts w:ascii="ＭＳ ゴシック" w:eastAsia="ＭＳ ゴシック" w:hAnsi="ＭＳ ゴシック" w:cs="Times New Roman"/>
          <w:color w:val="000000" w:themeColor="text1"/>
          <w:szCs w:val="21"/>
        </w:rPr>
        <w:t>1時間ずつの開放観察実施。</w:t>
      </w:r>
      <w:r w:rsidR="00AF36A2" w:rsidRPr="00AF36A2">
        <w:rPr>
          <w:rFonts w:ascii="ＭＳ ゴシック" w:eastAsia="ＭＳ ゴシック" w:hAnsi="ＭＳ ゴシック" w:cs="Times New Roman"/>
          <w:color w:val="000000" w:themeColor="text1"/>
          <w:szCs w:val="21"/>
        </w:rPr>
        <w:t>ユニット内を走り回り、他室入室や</w:t>
      </w:r>
      <w:r w:rsidR="00AF36A2" w:rsidRPr="00AF36A2">
        <w:rPr>
          <w:rFonts w:ascii="ＭＳ ゴシック" w:eastAsia="ＭＳ ゴシック" w:hAnsi="ＭＳ ゴシック" w:cs="Times New Roman" w:hint="eastAsia"/>
          <w:color w:val="000000" w:themeColor="text1"/>
          <w:szCs w:val="21"/>
        </w:rPr>
        <w:t>大声・奇声を自制できず、早めに開放観察終了とする。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AF36A2">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6E6C30" w:rsidRPr="00166961">
        <w:rPr>
          <w:rFonts w:ascii="ＭＳ ゴシック" w:eastAsia="ＭＳ ゴシック" w:hAnsi="ＭＳ ゴシック" w:cs="Times New Roman" w:hint="eastAsia"/>
          <w:color w:val="000000" w:themeColor="text1"/>
          <w:szCs w:val="21"/>
        </w:rPr>
        <w:t>。</w:t>
      </w:r>
      <w:r w:rsidR="00AF36A2" w:rsidRPr="00AF36A2">
        <w:rPr>
          <w:rFonts w:ascii="ＭＳ ゴシック" w:eastAsia="ＭＳ ゴシック" w:hAnsi="ＭＳ ゴシック" w:cs="Times New Roman" w:hint="eastAsia"/>
          <w:color w:val="000000" w:themeColor="text1"/>
          <w:szCs w:val="21"/>
        </w:rPr>
        <w:t>頭痛の訴え聞かれ、</w:t>
      </w:r>
      <w:r w:rsidR="00AF36A2" w:rsidRPr="00AF36A2">
        <w:rPr>
          <w:rFonts w:ascii="ＭＳ ゴシック" w:eastAsia="ＭＳ ゴシック" w:hAnsi="ＭＳ ゴシック" w:cs="Times New Roman"/>
          <w:color w:val="000000" w:themeColor="text1"/>
          <w:szCs w:val="21"/>
        </w:rPr>
        <w:t>8：30疼痛時ロキソプロフェンNa（60）1T服用する。</w:t>
      </w:r>
      <w:r w:rsidR="00AF36A2" w:rsidRPr="00AF36A2">
        <w:rPr>
          <w:rFonts w:ascii="ＭＳ ゴシック" w:eastAsia="ＭＳ ゴシック" w:hAnsi="ＭＳ ゴシック" w:cs="Times New Roman" w:hint="eastAsia"/>
          <w:color w:val="000000" w:themeColor="text1"/>
          <w:szCs w:val="21"/>
        </w:rPr>
        <w:t>その後不調の訴えは聞かれず、自室内で静かに過ごされている。対応穏やか。不機嫌さなし。</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4326F0" w:rsidRDefault="004326F0" w:rsidP="00A96755">
      <w:pPr>
        <w:ind w:left="1680" w:hangingChars="800" w:hanging="1680"/>
        <w:rPr>
          <w:rFonts w:ascii="ＭＳ ゴシック" w:eastAsia="ＭＳ ゴシック" w:hAnsi="ＭＳ ゴシック" w:cs="Times New Roman"/>
          <w:color w:val="000000" w:themeColor="text1"/>
          <w:szCs w:val="21"/>
        </w:rPr>
      </w:pPr>
      <w:r w:rsidRPr="004326F0">
        <w:rPr>
          <w:rFonts w:ascii="ＭＳ ゴシック" w:eastAsia="ＭＳ ゴシック" w:hAnsi="ＭＳ ゴシック" w:cs="Times New Roman" w:hint="eastAsia"/>
          <w:color w:val="000000" w:themeColor="text1"/>
          <w:szCs w:val="21"/>
        </w:rPr>
        <w:t>・野坂　翔様～</w:t>
      </w:r>
      <w:r w:rsidR="00675A78" w:rsidRPr="00675A78">
        <w:rPr>
          <w:rFonts w:ascii="ＭＳ ゴシック" w:eastAsia="ＭＳ ゴシック" w:hAnsi="ＭＳ ゴシック" w:cs="Times New Roman" w:hint="eastAsia"/>
          <w:color w:val="000000" w:themeColor="text1"/>
          <w:szCs w:val="21"/>
        </w:rPr>
        <w:t>午前・午後</w:t>
      </w:r>
      <w:r w:rsidR="00A93853">
        <w:rPr>
          <w:rFonts w:ascii="ＭＳ ゴシック" w:eastAsia="ＭＳ ゴシック" w:hAnsi="ＭＳ ゴシック" w:cs="Times New Roman" w:hint="eastAsia"/>
          <w:color w:val="000000" w:themeColor="text1"/>
          <w:szCs w:val="21"/>
        </w:rPr>
        <w:t>2</w:t>
      </w:r>
      <w:r w:rsidR="00675A78" w:rsidRPr="00675A78">
        <w:rPr>
          <w:rFonts w:ascii="ＭＳ ゴシック" w:eastAsia="ＭＳ ゴシック" w:hAnsi="ＭＳ ゴシック" w:cs="Times New Roman"/>
          <w:color w:val="000000" w:themeColor="text1"/>
          <w:szCs w:val="21"/>
        </w:rPr>
        <w:t>時間ずつの開放観察実施。</w:t>
      </w:r>
      <w:r w:rsidR="00A96755" w:rsidRPr="00A96755">
        <w:rPr>
          <w:rFonts w:ascii="ＭＳ ゴシック" w:eastAsia="ＭＳ ゴシック" w:hAnsi="ＭＳ ゴシック" w:cs="Times New Roman"/>
          <w:color w:val="000000" w:themeColor="text1"/>
          <w:szCs w:val="21"/>
        </w:rPr>
        <w:t>ホールや自室にて静かに過ごされる。</w:t>
      </w:r>
      <w:r w:rsidR="00A96755" w:rsidRPr="00A96755">
        <w:rPr>
          <w:rFonts w:ascii="ＭＳ ゴシック" w:eastAsia="ＭＳ ゴシック" w:hAnsi="ＭＳ ゴシック" w:cs="Times New Roman" w:hint="eastAsia"/>
          <w:color w:val="000000" w:themeColor="text1"/>
          <w:szCs w:val="21"/>
        </w:rPr>
        <w:t>自室へ誘導時も拒否なく、衝動性や不穏さはなし。</w:t>
      </w:r>
      <w:r w:rsidR="00CF5968" w:rsidRPr="00CF5968">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4326F0" w:rsidRPr="00166961" w:rsidRDefault="004326F0" w:rsidP="004A2D21">
      <w:pPr>
        <w:ind w:left="1680" w:hangingChars="800" w:hanging="1680"/>
        <w:rPr>
          <w:rFonts w:ascii="ＭＳ ゴシック" w:eastAsia="ＭＳ ゴシック" w:hAnsi="ＭＳ ゴシック" w:cs="Times New Roman"/>
          <w:color w:val="000000" w:themeColor="text1"/>
          <w:szCs w:val="21"/>
        </w:rPr>
      </w:pPr>
    </w:p>
    <w:p w:rsidR="00084F6C" w:rsidRDefault="00DC2DEA"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DB72EE">
        <w:rPr>
          <w:rFonts w:ascii="ＭＳ ゴシック" w:eastAsia="ＭＳ ゴシック" w:hAnsi="ＭＳ ゴシック" w:cs="Times New Roman" w:hint="eastAsia"/>
          <w:color w:val="000000" w:themeColor="text1"/>
          <w:kern w:val="0"/>
          <w:szCs w:val="21"/>
        </w:rPr>
        <w:t>柞木田</w:t>
      </w:r>
      <w:r w:rsidR="009A3C4C">
        <w:rPr>
          <w:rFonts w:ascii="ＭＳ ゴシック" w:eastAsia="ＭＳ ゴシック" w:hAnsi="ＭＳ ゴシック" w:cs="Times New Roman" w:hint="eastAsia"/>
          <w:color w:val="000000" w:themeColor="text1"/>
          <w:kern w:val="0"/>
          <w:szCs w:val="21"/>
        </w:rPr>
        <w:t>Dr.</w:t>
      </w:r>
      <w:r w:rsidR="00091342">
        <w:rPr>
          <w:rFonts w:ascii="ＭＳ ゴシック" w:eastAsia="ＭＳ ゴシック" w:hAnsi="ＭＳ ゴシック" w:cs="Times New Roman" w:hint="eastAsia"/>
          <w:color w:val="000000" w:themeColor="text1"/>
          <w:kern w:val="0"/>
          <w:szCs w:val="21"/>
        </w:rPr>
        <w:t>診察</w:t>
      </w:r>
      <w:r>
        <w:rPr>
          <w:rFonts w:ascii="ＭＳ ゴシック" w:eastAsia="ＭＳ ゴシック" w:hAnsi="ＭＳ ゴシック" w:cs="Times New Roman" w:hint="eastAsia"/>
          <w:color w:val="000000" w:themeColor="text1"/>
          <w:kern w:val="0"/>
          <w:szCs w:val="21"/>
        </w:rPr>
        <w:t>＞</w:t>
      </w:r>
    </w:p>
    <w:p w:rsidR="006D264B" w:rsidRDefault="00DB72EE" w:rsidP="009A3C4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・白幡　一真様</w:t>
      </w:r>
      <w:r w:rsidR="00CA5DD1">
        <w:rPr>
          <w:rFonts w:ascii="ＭＳ ゴシック" w:eastAsia="ＭＳ ゴシック" w:hAnsi="ＭＳ ゴシック" w:cs="Times New Roman" w:hint="eastAsia"/>
          <w:color w:val="000000" w:themeColor="text1"/>
          <w:kern w:val="0"/>
          <w:szCs w:val="21"/>
        </w:rPr>
        <w:t>～</w:t>
      </w:r>
      <w:r w:rsidR="006D264B" w:rsidRPr="006D264B">
        <w:rPr>
          <w:rFonts w:ascii="ＭＳ ゴシック" w:eastAsia="ＭＳ ゴシック" w:hAnsi="ＭＳ ゴシック" w:cs="Times New Roman" w:hint="eastAsia"/>
          <w:color w:val="000000" w:themeColor="text1"/>
          <w:kern w:val="0"/>
          <w:szCs w:val="21"/>
        </w:rPr>
        <w:t>レキサルティ内服でも精神症状が悪くならなければ、リスペリドンの漸減</w:t>
      </w:r>
    </w:p>
    <w:p w:rsidR="00DB7722" w:rsidRDefault="006D264B" w:rsidP="006D264B">
      <w:pPr>
        <w:ind w:firstLineChars="800" w:firstLine="1680"/>
        <w:rPr>
          <w:rFonts w:ascii="ＭＳ ゴシック" w:eastAsia="ＭＳ ゴシック" w:hAnsi="ＭＳ ゴシック" w:cs="Times New Roman"/>
          <w:color w:val="000000" w:themeColor="text1"/>
          <w:kern w:val="0"/>
          <w:szCs w:val="21"/>
        </w:rPr>
      </w:pPr>
      <w:r w:rsidRPr="006D264B">
        <w:rPr>
          <w:rFonts w:ascii="ＭＳ ゴシック" w:eastAsia="ＭＳ ゴシック" w:hAnsi="ＭＳ ゴシック" w:cs="Times New Roman" w:hint="eastAsia"/>
          <w:color w:val="000000" w:themeColor="text1"/>
          <w:kern w:val="0"/>
          <w:szCs w:val="21"/>
        </w:rPr>
        <w:t>中止を目指す</w:t>
      </w:r>
      <w:r>
        <w:rPr>
          <w:rFonts w:ascii="ＭＳ ゴシック" w:eastAsia="ＭＳ ゴシック" w:hAnsi="ＭＳ ゴシック" w:cs="Times New Roman" w:hint="eastAsia"/>
          <w:color w:val="000000" w:themeColor="text1"/>
          <w:kern w:val="0"/>
          <w:szCs w:val="21"/>
        </w:rPr>
        <w:t>。</w:t>
      </w:r>
    </w:p>
    <w:p w:rsidR="00DB72EE" w:rsidRDefault="00DB72EE" w:rsidP="009A3C4C">
      <w:pPr>
        <w:rPr>
          <w:rFonts w:ascii="ＭＳ ゴシック" w:eastAsia="ＭＳ ゴシック" w:hAnsi="ＭＳ ゴシック" w:cs="Times New Roman"/>
          <w:color w:val="000000" w:themeColor="text1"/>
          <w:kern w:val="0"/>
          <w:szCs w:val="21"/>
        </w:rPr>
      </w:pPr>
    </w:p>
    <w:p w:rsidR="00DB72EE" w:rsidRDefault="00DB72EE" w:rsidP="009A3C4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・風張　久美子様</w:t>
      </w:r>
      <w:r w:rsidR="00CA5DD1">
        <w:rPr>
          <w:rFonts w:ascii="ＭＳ ゴシック" w:eastAsia="ＭＳ ゴシック" w:hAnsi="ＭＳ ゴシック" w:cs="Times New Roman" w:hint="eastAsia"/>
          <w:color w:val="000000" w:themeColor="text1"/>
          <w:kern w:val="0"/>
          <w:szCs w:val="21"/>
        </w:rPr>
        <w:t>～</w:t>
      </w:r>
      <w:r w:rsidR="006D264B">
        <w:rPr>
          <w:rFonts w:ascii="ＭＳ ゴシック" w:eastAsia="ＭＳ ゴシック" w:hAnsi="ＭＳ ゴシック" w:cs="Times New Roman" w:hint="eastAsia"/>
          <w:color w:val="000000" w:themeColor="text1"/>
          <w:kern w:val="0"/>
          <w:szCs w:val="21"/>
        </w:rPr>
        <w:t>レボフロキサシンは飲みきり終了。点滴1500ml→1000mlへ減量。</w:t>
      </w:r>
    </w:p>
    <w:p w:rsidR="006D264B" w:rsidRDefault="006D264B" w:rsidP="009A3C4C">
      <w:pPr>
        <w:rPr>
          <w:rFonts w:ascii="ＭＳ ゴシック" w:eastAsia="ＭＳ ゴシック" w:hAnsi="ＭＳ ゴシック" w:cs="Times New Roman" w:hint="eastAsia"/>
          <w:color w:val="000000" w:themeColor="text1"/>
          <w:kern w:val="0"/>
          <w:szCs w:val="21"/>
        </w:rPr>
      </w:pPr>
      <w:r>
        <w:rPr>
          <w:rFonts w:ascii="ＭＳ ゴシック" w:eastAsia="ＭＳ ゴシック" w:hAnsi="ＭＳ ゴシック" w:cs="Times New Roman" w:hint="eastAsia"/>
          <w:color w:val="000000" w:themeColor="text1"/>
          <w:kern w:val="0"/>
          <w:szCs w:val="21"/>
        </w:rPr>
        <w:t xml:space="preserve">　　　　　　　　　食事は1/2以上摂取出来るよう伝えられている。</w:t>
      </w:r>
    </w:p>
    <w:p w:rsidR="00DB72EE" w:rsidRDefault="00DB72EE" w:rsidP="009A3C4C">
      <w:pPr>
        <w:rPr>
          <w:rFonts w:ascii="ＭＳ ゴシック" w:eastAsia="ＭＳ ゴシック" w:hAnsi="ＭＳ ゴシック" w:cs="Times New Roman"/>
          <w:color w:val="000000" w:themeColor="text1"/>
          <w:kern w:val="0"/>
          <w:szCs w:val="21"/>
        </w:rPr>
      </w:pPr>
    </w:p>
    <w:p w:rsidR="00DB72EE" w:rsidRDefault="00DB72EE" w:rsidP="009A3C4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・冨田　義明様</w:t>
      </w:r>
      <w:r w:rsidR="00CA5DD1">
        <w:rPr>
          <w:rFonts w:ascii="ＭＳ ゴシック" w:eastAsia="ＭＳ ゴシック" w:hAnsi="ＭＳ ゴシック" w:cs="Times New Roman" w:hint="eastAsia"/>
          <w:color w:val="000000" w:themeColor="text1"/>
          <w:kern w:val="0"/>
          <w:szCs w:val="21"/>
        </w:rPr>
        <w:t>～</w:t>
      </w:r>
      <w:r w:rsidR="006D264B">
        <w:rPr>
          <w:rFonts w:ascii="ＭＳ ゴシック" w:eastAsia="ＭＳ ゴシック" w:hAnsi="ＭＳ ゴシック" w:cs="Times New Roman" w:hint="eastAsia"/>
          <w:color w:val="000000" w:themeColor="text1"/>
          <w:kern w:val="0"/>
          <w:szCs w:val="21"/>
        </w:rPr>
        <w:t>ラツーダ40mg→20mg、ミルタザピン15mg→30mg</w:t>
      </w:r>
      <w:r w:rsidR="006D264B" w:rsidRPr="006D264B">
        <w:rPr>
          <w:rFonts w:ascii="ＭＳ ゴシック" w:eastAsia="ＭＳ ゴシック" w:hAnsi="ＭＳ ゴシック" w:cs="Times New Roman" w:hint="eastAsia"/>
          <w:color w:val="000000" w:themeColor="text1"/>
          <w:kern w:val="0"/>
          <w:szCs w:val="21"/>
        </w:rPr>
        <w:t>。アナフラニール</w:t>
      </w:r>
      <w:r w:rsidR="006D264B" w:rsidRPr="006D264B">
        <w:rPr>
          <w:rFonts w:ascii="ＭＳ ゴシック" w:eastAsia="ＭＳ ゴシック" w:hAnsi="ＭＳ ゴシック" w:cs="Times New Roman"/>
          <w:color w:val="000000" w:themeColor="text1"/>
          <w:kern w:val="0"/>
          <w:szCs w:val="21"/>
        </w:rPr>
        <w:t>25mg</w:t>
      </w:r>
      <w:r w:rsidR="006D264B">
        <w:rPr>
          <w:rFonts w:ascii="ＭＳ ゴシック" w:eastAsia="ＭＳ ゴシック" w:hAnsi="ＭＳ ゴシック" w:cs="Times New Roman" w:hint="eastAsia"/>
          <w:color w:val="000000" w:themeColor="text1"/>
          <w:kern w:val="0"/>
          <w:szCs w:val="21"/>
        </w:rPr>
        <w:t>追加</w:t>
      </w:r>
    </w:p>
    <w:p w:rsidR="006D264B" w:rsidRDefault="006D264B" w:rsidP="009A3C4C">
      <w:pPr>
        <w:rPr>
          <w:rFonts w:ascii="ＭＳ ゴシック" w:eastAsia="ＭＳ ゴシック" w:hAnsi="ＭＳ ゴシック" w:cs="Times New Roman" w:hint="eastAsia"/>
          <w:color w:val="000000" w:themeColor="text1"/>
          <w:kern w:val="0"/>
          <w:szCs w:val="21"/>
        </w:rPr>
      </w:pPr>
      <w:r>
        <w:rPr>
          <w:rFonts w:ascii="ＭＳ ゴシック" w:eastAsia="ＭＳ ゴシック" w:hAnsi="ＭＳ ゴシック" w:cs="Times New Roman" w:hint="eastAsia"/>
          <w:color w:val="000000" w:themeColor="text1"/>
          <w:kern w:val="0"/>
          <w:szCs w:val="21"/>
        </w:rPr>
        <w:t xml:space="preserve">　　　　　　　　その他同内容7日分処方。</w:t>
      </w:r>
    </w:p>
    <w:p w:rsidR="00DB72EE" w:rsidRDefault="00DB72EE" w:rsidP="009A3C4C">
      <w:pPr>
        <w:rPr>
          <w:rFonts w:ascii="ＭＳ ゴシック" w:eastAsia="ＭＳ ゴシック" w:hAnsi="ＭＳ ゴシック" w:cs="Times New Roman"/>
          <w:color w:val="000000" w:themeColor="text1"/>
          <w:kern w:val="0"/>
          <w:szCs w:val="21"/>
        </w:rPr>
      </w:pPr>
    </w:p>
    <w:p w:rsidR="00DB72EE" w:rsidRDefault="00DB72EE" w:rsidP="009A3C4C">
      <w:pPr>
        <w:rPr>
          <w:rFonts w:ascii="ＭＳ ゴシック" w:eastAsia="ＭＳ ゴシック" w:hAnsi="ＭＳ ゴシック" w:cs="Times New Roman" w:hint="eastAsia"/>
          <w:color w:val="000000" w:themeColor="text1"/>
          <w:kern w:val="0"/>
          <w:szCs w:val="21"/>
        </w:rPr>
      </w:pPr>
      <w:r>
        <w:rPr>
          <w:rFonts w:ascii="ＭＳ ゴシック" w:eastAsia="ＭＳ ゴシック" w:hAnsi="ＭＳ ゴシック" w:cs="Times New Roman" w:hint="eastAsia"/>
          <w:color w:val="000000" w:themeColor="text1"/>
          <w:kern w:val="0"/>
          <w:szCs w:val="21"/>
        </w:rPr>
        <w:t>・豊川　京子様</w:t>
      </w:r>
      <w:r w:rsidR="00CA5DD1">
        <w:rPr>
          <w:rFonts w:ascii="ＭＳ ゴシック" w:eastAsia="ＭＳ ゴシック" w:hAnsi="ＭＳ ゴシック" w:cs="Times New Roman" w:hint="eastAsia"/>
          <w:color w:val="000000" w:themeColor="text1"/>
          <w:kern w:val="0"/>
          <w:szCs w:val="21"/>
        </w:rPr>
        <w:t>～</w:t>
      </w:r>
      <w:r w:rsidR="00647231" w:rsidRPr="00647231">
        <w:rPr>
          <w:rFonts w:ascii="ＭＳ ゴシック" w:eastAsia="ＭＳ ゴシック" w:hAnsi="ＭＳ ゴシック" w:cs="Times New Roman" w:hint="eastAsia"/>
          <w:color w:val="000000" w:themeColor="text1"/>
          <w:kern w:val="0"/>
          <w:szCs w:val="21"/>
        </w:rPr>
        <w:t>白湯</w:t>
      </w:r>
      <w:r w:rsidR="00647231" w:rsidRPr="00647231">
        <w:rPr>
          <w:rFonts w:ascii="ＭＳ ゴシック" w:eastAsia="ＭＳ ゴシック" w:hAnsi="ＭＳ ゴシック" w:cs="Times New Roman"/>
          <w:color w:val="000000" w:themeColor="text1"/>
          <w:kern w:val="0"/>
          <w:szCs w:val="21"/>
        </w:rPr>
        <w:t>200-200-200</w:t>
      </w:r>
      <w:r w:rsidR="00647231">
        <w:rPr>
          <w:rFonts w:ascii="ＭＳ ゴシック" w:eastAsia="ＭＳ ゴシック" w:hAnsi="ＭＳ ゴシック" w:cs="Times New Roman"/>
          <w:color w:val="000000" w:themeColor="text1"/>
          <w:kern w:val="0"/>
          <w:szCs w:val="21"/>
        </w:rPr>
        <w:t>に増量</w:t>
      </w:r>
      <w:r w:rsidR="00647231">
        <w:rPr>
          <w:rFonts w:ascii="ＭＳ ゴシック" w:eastAsia="ＭＳ ゴシック" w:hAnsi="ＭＳ ゴシック" w:cs="Times New Roman" w:hint="eastAsia"/>
          <w:color w:val="000000" w:themeColor="text1"/>
          <w:kern w:val="0"/>
          <w:szCs w:val="21"/>
        </w:rPr>
        <w:t>。</w:t>
      </w:r>
      <w:r w:rsidR="00647231" w:rsidRPr="00647231">
        <w:rPr>
          <w:rFonts w:ascii="ＭＳ ゴシック" w:eastAsia="ＭＳ ゴシック" w:hAnsi="ＭＳ ゴシック" w:cs="Times New Roman" w:hint="eastAsia"/>
          <w:color w:val="000000" w:themeColor="text1"/>
          <w:kern w:val="0"/>
          <w:szCs w:val="21"/>
        </w:rPr>
        <w:t>明日からカデックス軟膏処方</w:t>
      </w:r>
      <w:r w:rsidR="00647231">
        <w:rPr>
          <w:rFonts w:ascii="ＭＳ ゴシック" w:eastAsia="ＭＳ ゴシック" w:hAnsi="ＭＳ ゴシック" w:cs="Times New Roman" w:hint="eastAsia"/>
          <w:color w:val="000000" w:themeColor="text1"/>
          <w:kern w:val="0"/>
          <w:szCs w:val="21"/>
        </w:rPr>
        <w:t>。</w:t>
      </w:r>
    </w:p>
    <w:p w:rsidR="00DB72EE" w:rsidRDefault="00DB72EE" w:rsidP="009A3C4C">
      <w:pPr>
        <w:rPr>
          <w:rFonts w:ascii="ＭＳ ゴシック" w:eastAsia="ＭＳ ゴシック" w:hAnsi="ＭＳ ゴシック" w:cs="Times New Roman"/>
          <w:color w:val="000000" w:themeColor="text1"/>
          <w:kern w:val="0"/>
          <w:szCs w:val="21"/>
        </w:rPr>
      </w:pPr>
    </w:p>
    <w:p w:rsidR="00DB72EE" w:rsidRDefault="00DB72EE" w:rsidP="009A3C4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・滝田　英人様</w:t>
      </w:r>
      <w:r w:rsidR="00CA5DD1">
        <w:rPr>
          <w:rFonts w:ascii="ＭＳ ゴシック" w:eastAsia="ＭＳ ゴシック" w:hAnsi="ＭＳ ゴシック" w:cs="Times New Roman" w:hint="eastAsia"/>
          <w:color w:val="000000" w:themeColor="text1"/>
          <w:kern w:val="0"/>
          <w:szCs w:val="21"/>
        </w:rPr>
        <w:t>～</w:t>
      </w:r>
      <w:r w:rsidR="00647231">
        <w:rPr>
          <w:rFonts w:ascii="ＭＳ ゴシック" w:eastAsia="ＭＳ ゴシック" w:hAnsi="ＭＳ ゴシック" w:cs="Times New Roman" w:hint="eastAsia"/>
          <w:color w:val="000000" w:themeColor="text1"/>
          <w:kern w:val="0"/>
          <w:szCs w:val="21"/>
        </w:rPr>
        <w:t>処方変更無し。</w:t>
      </w:r>
    </w:p>
    <w:p w:rsidR="00DB72EE" w:rsidRDefault="00DB72EE" w:rsidP="009A3C4C">
      <w:pPr>
        <w:rPr>
          <w:rFonts w:ascii="ＭＳ ゴシック" w:eastAsia="ＭＳ ゴシック" w:hAnsi="ＭＳ ゴシック" w:cs="Times New Roman"/>
          <w:color w:val="000000" w:themeColor="text1"/>
          <w:kern w:val="0"/>
          <w:szCs w:val="21"/>
        </w:rPr>
      </w:pPr>
    </w:p>
    <w:p w:rsidR="004C6872" w:rsidRPr="004C6872" w:rsidRDefault="00DB72EE" w:rsidP="004C6872">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・森山　シゲ様</w:t>
      </w:r>
      <w:r w:rsidR="00CA5DD1">
        <w:rPr>
          <w:rFonts w:ascii="ＭＳ ゴシック" w:eastAsia="ＭＳ ゴシック" w:hAnsi="ＭＳ ゴシック" w:cs="Times New Roman" w:hint="eastAsia"/>
          <w:color w:val="000000" w:themeColor="text1"/>
          <w:kern w:val="0"/>
          <w:szCs w:val="21"/>
        </w:rPr>
        <w:t>～</w:t>
      </w:r>
      <w:r w:rsidR="004C6872">
        <w:rPr>
          <w:rFonts w:ascii="ＭＳ ゴシック" w:eastAsia="ＭＳ ゴシック" w:hAnsi="ＭＳ ゴシック" w:cs="Times New Roman"/>
          <w:color w:val="000000" w:themeColor="text1"/>
          <w:kern w:val="0"/>
          <w:szCs w:val="21"/>
        </w:rPr>
        <w:t>血糖３検</w:t>
      </w:r>
      <w:r w:rsidR="004C6872">
        <w:rPr>
          <w:rFonts w:ascii="ＭＳ ゴシック" w:eastAsia="ＭＳ ゴシック" w:hAnsi="ＭＳ ゴシック" w:cs="Times New Roman" w:hint="eastAsia"/>
          <w:color w:val="000000" w:themeColor="text1"/>
          <w:kern w:val="0"/>
          <w:szCs w:val="21"/>
        </w:rPr>
        <w:t>継続</w:t>
      </w:r>
      <w:r w:rsidR="004C6872" w:rsidRPr="004C6872">
        <w:rPr>
          <w:rFonts w:ascii="ＭＳ ゴシック" w:eastAsia="ＭＳ ゴシック" w:hAnsi="ＭＳ ゴシック" w:cs="Times New Roman"/>
          <w:color w:val="000000" w:themeColor="text1"/>
          <w:kern w:val="0"/>
          <w:szCs w:val="21"/>
        </w:rPr>
        <w:t>、スライディングスケールは中止。</w:t>
      </w:r>
    </w:p>
    <w:p w:rsidR="00DB72EE" w:rsidRDefault="004C6872" w:rsidP="004C6872">
      <w:pPr>
        <w:ind w:firstLineChars="800" w:firstLine="1680"/>
        <w:rPr>
          <w:rFonts w:ascii="ＭＳ ゴシック" w:eastAsia="ＭＳ ゴシック" w:hAnsi="ＭＳ ゴシック" w:cs="Times New Roman"/>
          <w:color w:val="000000" w:themeColor="text1"/>
          <w:kern w:val="0"/>
          <w:szCs w:val="21"/>
        </w:rPr>
      </w:pPr>
      <w:r w:rsidRPr="004C6872">
        <w:rPr>
          <w:rFonts w:ascii="ＭＳ ゴシック" w:eastAsia="ＭＳ ゴシック" w:hAnsi="ＭＳ ゴシック" w:cs="Times New Roman"/>
          <w:color w:val="000000" w:themeColor="text1"/>
          <w:kern w:val="0"/>
          <w:szCs w:val="21"/>
        </w:rPr>
        <w:t>血糖コントロールがよさそうであれば、南病棟への転出を検討</w:t>
      </w:r>
      <w:r>
        <w:rPr>
          <w:rFonts w:ascii="ＭＳ ゴシック" w:eastAsia="ＭＳ ゴシック" w:hAnsi="ＭＳ ゴシック" w:cs="Times New Roman" w:hint="eastAsia"/>
          <w:color w:val="000000" w:themeColor="text1"/>
          <w:kern w:val="0"/>
          <w:szCs w:val="21"/>
        </w:rPr>
        <w:t>。</w:t>
      </w:r>
    </w:p>
    <w:p w:rsidR="00DB72EE" w:rsidRDefault="00DB72EE" w:rsidP="009A3C4C">
      <w:pPr>
        <w:rPr>
          <w:rFonts w:ascii="ＭＳ ゴシック" w:eastAsia="ＭＳ ゴシック" w:hAnsi="ＭＳ ゴシック" w:cs="Times New Roman"/>
          <w:color w:val="000000" w:themeColor="text1"/>
          <w:kern w:val="0"/>
          <w:szCs w:val="21"/>
        </w:rPr>
      </w:pPr>
    </w:p>
    <w:p w:rsidR="00DB72EE" w:rsidRDefault="00DB72EE" w:rsidP="009A3C4C">
      <w:pPr>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・淵沢　和子様</w:t>
      </w:r>
      <w:r w:rsidR="00CA5DD1">
        <w:rPr>
          <w:rFonts w:ascii="ＭＳ ゴシック" w:eastAsia="ＭＳ ゴシック" w:hAnsi="ＭＳ ゴシック" w:cs="Times New Roman" w:hint="eastAsia"/>
          <w:color w:val="000000" w:themeColor="text1"/>
          <w:kern w:val="0"/>
          <w:szCs w:val="21"/>
        </w:rPr>
        <w:t>～</w:t>
      </w:r>
      <w:r w:rsidR="004C6872" w:rsidRPr="004C6872">
        <w:rPr>
          <w:rFonts w:ascii="ＭＳ ゴシック" w:eastAsia="ＭＳ ゴシック" w:hAnsi="ＭＳ ゴシック" w:cs="Times New Roman" w:hint="eastAsia"/>
          <w:color w:val="000000" w:themeColor="text1"/>
          <w:kern w:val="0"/>
          <w:szCs w:val="21"/>
        </w:rPr>
        <w:t>処方変更無し。</w:t>
      </w:r>
    </w:p>
    <w:p w:rsidR="009A3C4C" w:rsidRDefault="009A3C4C" w:rsidP="009A3C4C">
      <w:pPr>
        <w:rPr>
          <w:rFonts w:ascii="ＭＳ ゴシック" w:eastAsia="ＭＳ ゴシック" w:hAnsi="ＭＳ ゴシック" w:cs="Times New Roman"/>
          <w:color w:val="000000" w:themeColor="text1"/>
          <w:kern w:val="0"/>
          <w:szCs w:val="21"/>
        </w:rPr>
      </w:pPr>
    </w:p>
    <w:p w:rsidR="00DB7722" w:rsidRDefault="00DB7722"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＜入院患者様情報＞</w:t>
      </w:r>
    </w:p>
    <w:p w:rsidR="00DB72EE" w:rsidRPr="00DB72EE" w:rsidRDefault="00DB72EE" w:rsidP="00F25919">
      <w:pPr>
        <w:pStyle w:val="HTML"/>
        <w:ind w:firstLineChars="100" w:firstLine="210"/>
        <w:rPr>
          <w:sz w:val="21"/>
          <w:szCs w:val="21"/>
        </w:rPr>
      </w:pPr>
      <w:r w:rsidRPr="00DB72EE">
        <w:rPr>
          <w:sz w:val="21"/>
          <w:szCs w:val="21"/>
        </w:rPr>
        <w:t>日　　時：令和6年3月19日　12：</w:t>
      </w:r>
      <w:r w:rsidR="00CA5DD1">
        <w:rPr>
          <w:rFonts w:hint="eastAsia"/>
          <w:sz w:val="21"/>
          <w:szCs w:val="21"/>
        </w:rPr>
        <w:t>46</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氏　　名：佐々木　千明（ささき　ちあき）様</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生年月日：昭和27年8月11日（70歳）</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病　　名：不安神経症</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性　　別：男性</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主 治 医：馬渡</w:t>
      </w:r>
      <w:proofErr w:type="spellStart"/>
      <w:r w:rsidRPr="00DB72EE">
        <w:rPr>
          <w:rFonts w:ascii="ＭＳ ゴシック" w:eastAsia="ＭＳ ゴシック" w:hAnsi="ＭＳ ゴシック" w:cs="ＭＳ ゴシック"/>
          <w:color w:val="000000"/>
          <w:kern w:val="0"/>
          <w:szCs w:val="21"/>
        </w:rPr>
        <w:t>Dr</w:t>
      </w:r>
      <w:proofErr w:type="spellEnd"/>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入院形態：任意入院</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病　　棟：東病棟Bユニット</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＜経過＞</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不安神経症の診断で八戸赤十字病院に通院中。これまでにも不安感や身体の不定愁</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訴を訴えての救急要請、短期間の入院（計19回）を繰り返していた。R6.3.11頃よ</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り身体の痛みや胸部不快感等の訴えて八戸赤十字病院に救急搬送となっている。同</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院に諸検査実施しているが異常所見なし。同時期より本人が自宅生活の継続に不安</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を訴えており休養目的の入院を希望したことから当院への入院調整依頼有り。主治</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医診察の結果入院加療必要と判断された事から薬剤調整、環境調整目的にて東病棟</w:t>
      </w:r>
    </w:p>
    <w:p w:rsidR="00DB72EE" w:rsidRPr="00DB72EE" w:rsidRDefault="00DB72EE" w:rsidP="00DB72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B72EE">
        <w:rPr>
          <w:rFonts w:ascii="ＭＳ ゴシック" w:eastAsia="ＭＳ ゴシック" w:hAnsi="ＭＳ ゴシック" w:cs="ＭＳ ゴシック"/>
          <w:color w:val="000000"/>
          <w:kern w:val="0"/>
          <w:szCs w:val="21"/>
        </w:rPr>
        <w:t xml:space="preserve">　ユニットへ任意入院となる。</w:t>
      </w:r>
    </w:p>
    <w:p w:rsidR="0017157C" w:rsidRPr="00DB72EE" w:rsidRDefault="0017157C" w:rsidP="00DB72EE">
      <w:pPr>
        <w:pStyle w:val="HTML"/>
        <w:rPr>
          <w:b/>
          <w:szCs w:val="21"/>
        </w:rPr>
      </w:pPr>
    </w:p>
    <w:p w:rsidR="00923FBD" w:rsidRPr="0017157C" w:rsidRDefault="00923FBD" w:rsidP="00B2209D">
      <w:pPr>
        <w:ind w:left="1680" w:hangingChars="800" w:hanging="1680"/>
        <w:rPr>
          <w:rFonts w:ascii="ＭＳ ゴシック" w:eastAsia="ＭＳ ゴシック" w:hAnsi="ＭＳ ゴシック" w:cs="Times New Roman"/>
          <w:color w:val="000000" w:themeColor="text1"/>
          <w:szCs w:val="21"/>
        </w:rPr>
      </w:pPr>
    </w:p>
    <w:sectPr w:rsidR="00923FBD" w:rsidRPr="0017157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4F86"/>
    <w:rsid w:val="00007062"/>
    <w:rsid w:val="00010881"/>
    <w:rsid w:val="000253BB"/>
    <w:rsid w:val="0003437B"/>
    <w:rsid w:val="000364CC"/>
    <w:rsid w:val="000370DC"/>
    <w:rsid w:val="00040C3F"/>
    <w:rsid w:val="00040E5A"/>
    <w:rsid w:val="000422B3"/>
    <w:rsid w:val="00047F35"/>
    <w:rsid w:val="000528F4"/>
    <w:rsid w:val="00054959"/>
    <w:rsid w:val="00055248"/>
    <w:rsid w:val="00064B00"/>
    <w:rsid w:val="00066665"/>
    <w:rsid w:val="00075CFF"/>
    <w:rsid w:val="00076D39"/>
    <w:rsid w:val="0008115D"/>
    <w:rsid w:val="00084F6C"/>
    <w:rsid w:val="000865D7"/>
    <w:rsid w:val="00091342"/>
    <w:rsid w:val="00096366"/>
    <w:rsid w:val="000A00B7"/>
    <w:rsid w:val="000A0F92"/>
    <w:rsid w:val="000A4181"/>
    <w:rsid w:val="000C0112"/>
    <w:rsid w:val="000C0D2E"/>
    <w:rsid w:val="000C19D1"/>
    <w:rsid w:val="000C4F2B"/>
    <w:rsid w:val="000C5843"/>
    <w:rsid w:val="000D27FD"/>
    <w:rsid w:val="000E0D5A"/>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374D"/>
    <w:rsid w:val="00114C62"/>
    <w:rsid w:val="001160A2"/>
    <w:rsid w:val="001214DA"/>
    <w:rsid w:val="001241CB"/>
    <w:rsid w:val="001306E6"/>
    <w:rsid w:val="00136D67"/>
    <w:rsid w:val="001419F2"/>
    <w:rsid w:val="00144123"/>
    <w:rsid w:val="00154673"/>
    <w:rsid w:val="0016250F"/>
    <w:rsid w:val="00166961"/>
    <w:rsid w:val="00167469"/>
    <w:rsid w:val="00171226"/>
    <w:rsid w:val="0017157C"/>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34E43"/>
    <w:rsid w:val="00240C77"/>
    <w:rsid w:val="00241135"/>
    <w:rsid w:val="0024171C"/>
    <w:rsid w:val="0024213F"/>
    <w:rsid w:val="002513C4"/>
    <w:rsid w:val="002612F7"/>
    <w:rsid w:val="002661FD"/>
    <w:rsid w:val="00266DFB"/>
    <w:rsid w:val="00271EAF"/>
    <w:rsid w:val="00274328"/>
    <w:rsid w:val="0028297D"/>
    <w:rsid w:val="00286211"/>
    <w:rsid w:val="0029202D"/>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50197"/>
    <w:rsid w:val="0036200B"/>
    <w:rsid w:val="0036493A"/>
    <w:rsid w:val="00387690"/>
    <w:rsid w:val="003906AE"/>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E0910"/>
    <w:rsid w:val="004E2DF2"/>
    <w:rsid w:val="004F097B"/>
    <w:rsid w:val="004F0BA4"/>
    <w:rsid w:val="004F24C5"/>
    <w:rsid w:val="00500AC1"/>
    <w:rsid w:val="00504EBB"/>
    <w:rsid w:val="00506A3D"/>
    <w:rsid w:val="00506E4B"/>
    <w:rsid w:val="00514DEB"/>
    <w:rsid w:val="0053049C"/>
    <w:rsid w:val="00544BD3"/>
    <w:rsid w:val="00546527"/>
    <w:rsid w:val="005467C7"/>
    <w:rsid w:val="00551214"/>
    <w:rsid w:val="0055462F"/>
    <w:rsid w:val="00561ED6"/>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E132D"/>
    <w:rsid w:val="005E2150"/>
    <w:rsid w:val="005E7F50"/>
    <w:rsid w:val="0060673E"/>
    <w:rsid w:val="006142B0"/>
    <w:rsid w:val="00620D3F"/>
    <w:rsid w:val="006226BA"/>
    <w:rsid w:val="00627B59"/>
    <w:rsid w:val="0063081C"/>
    <w:rsid w:val="0063130F"/>
    <w:rsid w:val="00632B09"/>
    <w:rsid w:val="00636376"/>
    <w:rsid w:val="006379DC"/>
    <w:rsid w:val="00645943"/>
    <w:rsid w:val="00647231"/>
    <w:rsid w:val="00652C22"/>
    <w:rsid w:val="006535D7"/>
    <w:rsid w:val="00656A1B"/>
    <w:rsid w:val="0066533F"/>
    <w:rsid w:val="006657E1"/>
    <w:rsid w:val="006678A8"/>
    <w:rsid w:val="00670B28"/>
    <w:rsid w:val="00675A78"/>
    <w:rsid w:val="006825C4"/>
    <w:rsid w:val="00686474"/>
    <w:rsid w:val="006933F7"/>
    <w:rsid w:val="00694970"/>
    <w:rsid w:val="006A3EE9"/>
    <w:rsid w:val="006A4A41"/>
    <w:rsid w:val="006A784C"/>
    <w:rsid w:val="006B233E"/>
    <w:rsid w:val="006B5F11"/>
    <w:rsid w:val="006B6FE8"/>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57DBE"/>
    <w:rsid w:val="00762003"/>
    <w:rsid w:val="00763946"/>
    <w:rsid w:val="00766F19"/>
    <w:rsid w:val="007727CF"/>
    <w:rsid w:val="0077770C"/>
    <w:rsid w:val="007806A4"/>
    <w:rsid w:val="00780865"/>
    <w:rsid w:val="00783508"/>
    <w:rsid w:val="00784330"/>
    <w:rsid w:val="00786B58"/>
    <w:rsid w:val="007909F7"/>
    <w:rsid w:val="007A0778"/>
    <w:rsid w:val="007A57BB"/>
    <w:rsid w:val="007B1E5D"/>
    <w:rsid w:val="007B649F"/>
    <w:rsid w:val="007B756F"/>
    <w:rsid w:val="007C0B12"/>
    <w:rsid w:val="007C1FF7"/>
    <w:rsid w:val="007C36EC"/>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6296"/>
    <w:rsid w:val="00852137"/>
    <w:rsid w:val="0085263C"/>
    <w:rsid w:val="00852ADF"/>
    <w:rsid w:val="008576A6"/>
    <w:rsid w:val="0086029A"/>
    <w:rsid w:val="0086234B"/>
    <w:rsid w:val="008677E2"/>
    <w:rsid w:val="008776E0"/>
    <w:rsid w:val="00877D10"/>
    <w:rsid w:val="008815F4"/>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05D6E"/>
    <w:rsid w:val="009157DC"/>
    <w:rsid w:val="00923FBD"/>
    <w:rsid w:val="00930B4D"/>
    <w:rsid w:val="00934163"/>
    <w:rsid w:val="009405C0"/>
    <w:rsid w:val="00943E4F"/>
    <w:rsid w:val="00960FAB"/>
    <w:rsid w:val="00970775"/>
    <w:rsid w:val="009720E3"/>
    <w:rsid w:val="0097579C"/>
    <w:rsid w:val="00977BBD"/>
    <w:rsid w:val="009807E5"/>
    <w:rsid w:val="00981BA5"/>
    <w:rsid w:val="009833AB"/>
    <w:rsid w:val="00994EBA"/>
    <w:rsid w:val="009A39B1"/>
    <w:rsid w:val="009A3C4C"/>
    <w:rsid w:val="009B01EC"/>
    <w:rsid w:val="009B40FC"/>
    <w:rsid w:val="009B6998"/>
    <w:rsid w:val="009C2653"/>
    <w:rsid w:val="009C4CA3"/>
    <w:rsid w:val="009C6033"/>
    <w:rsid w:val="009D30A1"/>
    <w:rsid w:val="009D30E3"/>
    <w:rsid w:val="009D60CC"/>
    <w:rsid w:val="009D63E3"/>
    <w:rsid w:val="009E53C5"/>
    <w:rsid w:val="009E7F59"/>
    <w:rsid w:val="009F5942"/>
    <w:rsid w:val="009F6CAC"/>
    <w:rsid w:val="009F74E6"/>
    <w:rsid w:val="00A00328"/>
    <w:rsid w:val="00A16B28"/>
    <w:rsid w:val="00A20741"/>
    <w:rsid w:val="00A247AD"/>
    <w:rsid w:val="00A27C3A"/>
    <w:rsid w:val="00A338AB"/>
    <w:rsid w:val="00A36BCB"/>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96755"/>
    <w:rsid w:val="00AA21DC"/>
    <w:rsid w:val="00AA3150"/>
    <w:rsid w:val="00AB3BA7"/>
    <w:rsid w:val="00AB5A2E"/>
    <w:rsid w:val="00AB5C61"/>
    <w:rsid w:val="00AC7212"/>
    <w:rsid w:val="00AE097D"/>
    <w:rsid w:val="00AE262B"/>
    <w:rsid w:val="00AF36A2"/>
    <w:rsid w:val="00AF4842"/>
    <w:rsid w:val="00AF5001"/>
    <w:rsid w:val="00AF52EA"/>
    <w:rsid w:val="00AF6949"/>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4B35"/>
    <w:rsid w:val="00BF1E8E"/>
    <w:rsid w:val="00BF2289"/>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7358"/>
    <w:rsid w:val="00C81813"/>
    <w:rsid w:val="00C825C0"/>
    <w:rsid w:val="00C92C18"/>
    <w:rsid w:val="00C93C80"/>
    <w:rsid w:val="00CA1AE3"/>
    <w:rsid w:val="00CA5DD1"/>
    <w:rsid w:val="00CB70A2"/>
    <w:rsid w:val="00CB7B4D"/>
    <w:rsid w:val="00CC5040"/>
    <w:rsid w:val="00CD08FE"/>
    <w:rsid w:val="00CD20EC"/>
    <w:rsid w:val="00CD4AEA"/>
    <w:rsid w:val="00CF15F0"/>
    <w:rsid w:val="00CF1E9A"/>
    <w:rsid w:val="00CF3381"/>
    <w:rsid w:val="00CF5968"/>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647F"/>
    <w:rsid w:val="00D57402"/>
    <w:rsid w:val="00D57955"/>
    <w:rsid w:val="00D645F3"/>
    <w:rsid w:val="00D67004"/>
    <w:rsid w:val="00D7188C"/>
    <w:rsid w:val="00D73E80"/>
    <w:rsid w:val="00D741D7"/>
    <w:rsid w:val="00D7499D"/>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1447"/>
    <w:rsid w:val="00E617E1"/>
    <w:rsid w:val="00E62D75"/>
    <w:rsid w:val="00E65831"/>
    <w:rsid w:val="00E71C81"/>
    <w:rsid w:val="00E74840"/>
    <w:rsid w:val="00E76E3B"/>
    <w:rsid w:val="00E7760D"/>
    <w:rsid w:val="00E8074E"/>
    <w:rsid w:val="00E80B60"/>
    <w:rsid w:val="00E82A4F"/>
    <w:rsid w:val="00E83780"/>
    <w:rsid w:val="00E84D18"/>
    <w:rsid w:val="00E879F3"/>
    <w:rsid w:val="00E908B9"/>
    <w:rsid w:val="00E926FC"/>
    <w:rsid w:val="00EA00E5"/>
    <w:rsid w:val="00EA20B2"/>
    <w:rsid w:val="00EA2A7A"/>
    <w:rsid w:val="00EA507D"/>
    <w:rsid w:val="00EA5DF7"/>
    <w:rsid w:val="00EB0BE0"/>
    <w:rsid w:val="00EB1DD8"/>
    <w:rsid w:val="00EB5273"/>
    <w:rsid w:val="00EB5882"/>
    <w:rsid w:val="00EC3471"/>
    <w:rsid w:val="00EC374F"/>
    <w:rsid w:val="00EC4EAE"/>
    <w:rsid w:val="00EC70FE"/>
    <w:rsid w:val="00ED1816"/>
    <w:rsid w:val="00ED410C"/>
    <w:rsid w:val="00ED58EF"/>
    <w:rsid w:val="00EE7451"/>
    <w:rsid w:val="00EF2472"/>
    <w:rsid w:val="00EF273B"/>
    <w:rsid w:val="00EF668C"/>
    <w:rsid w:val="00F02EA2"/>
    <w:rsid w:val="00F05296"/>
    <w:rsid w:val="00F05CB1"/>
    <w:rsid w:val="00F07C70"/>
    <w:rsid w:val="00F25919"/>
    <w:rsid w:val="00F25CF3"/>
    <w:rsid w:val="00F310A6"/>
    <w:rsid w:val="00F41016"/>
    <w:rsid w:val="00F44DE5"/>
    <w:rsid w:val="00F529BB"/>
    <w:rsid w:val="00F5455C"/>
    <w:rsid w:val="00F64632"/>
    <w:rsid w:val="00F66567"/>
    <w:rsid w:val="00F7337D"/>
    <w:rsid w:val="00F733D4"/>
    <w:rsid w:val="00F746A2"/>
    <w:rsid w:val="00F74A03"/>
    <w:rsid w:val="00F7732C"/>
    <w:rsid w:val="00F86049"/>
    <w:rsid w:val="00F96C18"/>
    <w:rsid w:val="00FA41A4"/>
    <w:rsid w:val="00FA6392"/>
    <w:rsid w:val="00FA7DA2"/>
    <w:rsid w:val="00FB03C2"/>
    <w:rsid w:val="00FB0650"/>
    <w:rsid w:val="00FB4174"/>
    <w:rsid w:val="00FC5306"/>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C154FAB"/>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4589</TotalTime>
  <Pages>3</Pages>
  <Words>253</Words>
  <Characters>1443</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496</cp:revision>
  <dcterms:created xsi:type="dcterms:W3CDTF">2023-11-13T02:30:00Z</dcterms:created>
  <dcterms:modified xsi:type="dcterms:W3CDTF">2024-03-19T07:59:00Z</dcterms:modified>
</cp:coreProperties>
</file>