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BF50E62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4DE937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4ECA122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95419E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065361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5BF6EF0" w14:textId="7C959C86" w:rsidR="00CC7B7C" w:rsidRDefault="007C6CB6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F7385">
        <w:rPr>
          <w:rFonts w:ascii="HG丸ｺﾞｼｯｸM-PRO" w:eastAsia="HG丸ｺﾞｼｯｸM-PRO" w:hAnsi="HG丸ｺﾞｼｯｸM-PRO" w:hint="eastAsia"/>
          <w:sz w:val="22"/>
        </w:rPr>
        <w:t>事業説明（3/6）2/27までに提出</w:t>
      </w:r>
    </w:p>
    <w:p w14:paraId="3E735EEA" w14:textId="7777777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7FB03AB9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C65A26">
        <w:rPr>
          <w:rFonts w:ascii="HG丸ｺﾞｼｯｸM-PRO" w:eastAsia="HG丸ｺﾞｼｯｸM-PRO" w:hAnsi="HG丸ｺﾞｼｯｸM-PRO" w:hint="eastAsia"/>
          <w:sz w:val="22"/>
        </w:rPr>
        <w:t>の予定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</w:p>
    <w:p w14:paraId="661C696B" w14:textId="77777777" w:rsidR="00EF7385" w:rsidRDefault="00EF7385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F448EF" w14:textId="77777777" w:rsidR="00A061BE" w:rsidRDefault="00A061BE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A061BE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A26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38A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2024-03-01T05:54:00Z</cp:lastPrinted>
  <dcterms:created xsi:type="dcterms:W3CDTF">2024-03-01T03:27:00Z</dcterms:created>
  <dcterms:modified xsi:type="dcterms:W3CDTF">2024-03-10T22:48:00Z</dcterms:modified>
</cp:coreProperties>
</file>