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B0A20">
        <w:rPr>
          <w:rFonts w:ascii="ＭＳ ゴシック" w:eastAsia="ＭＳ ゴシック" w:hAnsi="ＭＳ ゴシック" w:cs="Times New Roman" w:hint="eastAsia"/>
          <w:szCs w:val="21"/>
        </w:rPr>
        <w:t>6</w:t>
      </w:r>
      <w:r w:rsidR="00E70E87">
        <w:rPr>
          <w:rFonts w:ascii="ＭＳ ゴシック" w:eastAsia="ＭＳ ゴシック" w:hAnsi="ＭＳ ゴシック" w:cs="Times New Roman" w:hint="eastAsia"/>
          <w:szCs w:val="21"/>
        </w:rPr>
        <w:t>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1B0A20">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0A2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AE17C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DF706A">
            <w:pPr>
              <w:ind w:firstLineChars="100" w:firstLine="210"/>
              <w:rPr>
                <w:rFonts w:ascii="ＭＳ ゴシック" w:eastAsia="ＭＳ ゴシック" w:hAnsi="ＭＳ ゴシック" w:cs="Times New Roman"/>
                <w:szCs w:val="21"/>
              </w:rPr>
            </w:pPr>
            <w:r w:rsidRPr="001B0A20">
              <w:rPr>
                <w:rFonts w:ascii="ＭＳ ゴシック" w:eastAsia="ＭＳ ゴシック" w:hAnsi="ＭＳ ゴシック" w:cs="Times New Roman" w:hint="eastAsia"/>
                <w:szCs w:val="21"/>
              </w:rPr>
              <w:t>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AE17C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休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B91DEE" w:rsidRDefault="00FE5180" w:rsidP="001B0A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25BC">
        <w:rPr>
          <w:rFonts w:ascii="ＭＳ ゴシック" w:eastAsia="ＭＳ ゴシック" w:hAnsi="ＭＳ ゴシック" w:cs="Times New Roman" w:hint="eastAsia"/>
          <w:szCs w:val="21"/>
        </w:rPr>
        <w:t>入院する患者様には昼夜の入院問わずNEAR法実施してから病棟へ上がるよう対応。</w:t>
      </w:r>
    </w:p>
    <w:p w:rsidR="001B0A20" w:rsidRPr="00C065E7" w:rsidRDefault="001B0A20" w:rsidP="001B0A20">
      <w:pPr>
        <w:rPr>
          <w:rFonts w:ascii="ＭＳ ゴシック" w:eastAsia="ＭＳ ゴシック" w:hAnsi="ＭＳ ゴシック" w:cs="Times New Roman"/>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CD5B80" w:rsidRDefault="00CD5B8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CD5B80" w:rsidRPr="00CD5B80" w:rsidRDefault="001B0A20" w:rsidP="00CD5B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w:t>
      </w:r>
      <w:r w:rsidR="00CD5B80" w:rsidRPr="00CD5B80">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w:t>
      </w:r>
      <w:r w:rsidR="00CD5B80" w:rsidRPr="00CD5B80">
        <w:rPr>
          <w:rFonts w:ascii="ＭＳ ゴシック" w:eastAsia="ＭＳ ゴシック" w:hAnsi="ＭＳ ゴシック" w:cs="Times New Roman"/>
          <w:szCs w:val="21"/>
        </w:rPr>
        <w:t>室➝東病棟</w:t>
      </w:r>
      <w:r>
        <w:rPr>
          <w:rFonts w:ascii="ＭＳ ゴシック" w:eastAsia="ＭＳ ゴシック" w:hAnsi="ＭＳ ゴシック" w:cs="Times New Roman" w:hint="eastAsia"/>
          <w:szCs w:val="21"/>
        </w:rPr>
        <w:t>D</w:t>
      </w:r>
      <w:r w:rsidR="00CD5B80" w:rsidRPr="00CD5B80">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18</w:t>
      </w:r>
      <w:r w:rsidR="00CD5B80" w:rsidRPr="00CD5B80">
        <w:rPr>
          <w:rFonts w:ascii="ＭＳ ゴシック" w:eastAsia="ＭＳ ゴシック" w:hAnsi="ＭＳ ゴシック" w:cs="Times New Roman"/>
          <w:szCs w:val="21"/>
        </w:rPr>
        <w:t>号室</w:t>
      </w:r>
    </w:p>
    <w:p w:rsidR="00AB5C61" w:rsidRDefault="00AB5C61" w:rsidP="00AB5C61">
      <w:pPr>
        <w:rPr>
          <w:rFonts w:ascii="ＭＳ ゴシック" w:eastAsia="ＭＳ ゴシック" w:hAnsi="ＭＳ ゴシック" w:cs="Times New Roman"/>
          <w:szCs w:val="21"/>
        </w:rPr>
      </w:pPr>
    </w:p>
    <w:p w:rsidR="00DF706A" w:rsidRDefault="00B83F59"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・今田　克博様～</w:t>
      </w:r>
      <w:r w:rsidR="00DF706A">
        <w:rPr>
          <w:rFonts w:ascii="ＭＳ ゴシック" w:eastAsia="ＭＳ ゴシック" w:hAnsi="ＭＳ ゴシック" w:cs="Times New Roman" w:hint="eastAsia"/>
          <w:szCs w:val="21"/>
        </w:rPr>
        <w:t>東病棟Aユニット11</w:t>
      </w:r>
      <w:r w:rsidR="008C3A40">
        <w:rPr>
          <w:rFonts w:ascii="ＭＳ ゴシック" w:eastAsia="ＭＳ ゴシック" w:hAnsi="ＭＳ ゴシック" w:cs="Times New Roman" w:hint="eastAsia"/>
          <w:szCs w:val="21"/>
        </w:rPr>
        <w:t>号室→</w:t>
      </w:r>
      <w:r w:rsidR="00DF706A" w:rsidRPr="00DF706A">
        <w:rPr>
          <w:rFonts w:ascii="ＭＳ ゴシック" w:eastAsia="ＭＳ ゴシック" w:hAnsi="ＭＳ ゴシック" w:cs="Times New Roman" w:hint="eastAsia"/>
          <w:szCs w:val="21"/>
        </w:rPr>
        <w:t>東病棟</w:t>
      </w:r>
      <w:r w:rsidR="00DF706A" w:rsidRPr="00DF706A">
        <w:rPr>
          <w:rFonts w:ascii="ＭＳ ゴシック" w:eastAsia="ＭＳ ゴシック" w:hAnsi="ＭＳ ゴシック" w:cs="Times New Roman"/>
          <w:szCs w:val="21"/>
        </w:rPr>
        <w:t>Aユニット</w:t>
      </w:r>
      <w:r w:rsidR="00DF706A">
        <w:rPr>
          <w:rFonts w:ascii="ＭＳ ゴシック" w:eastAsia="ＭＳ ゴシック" w:hAnsi="ＭＳ ゴシック" w:cs="Times New Roman"/>
          <w:szCs w:val="21"/>
        </w:rPr>
        <w:t>1</w:t>
      </w:r>
      <w:r w:rsidR="00DF706A">
        <w:rPr>
          <w:rFonts w:ascii="ＭＳ ゴシック" w:eastAsia="ＭＳ ゴシック" w:hAnsi="ＭＳ ゴシック" w:cs="Times New Roman" w:hint="eastAsia"/>
          <w:szCs w:val="21"/>
        </w:rPr>
        <w:t>0</w:t>
      </w:r>
      <w:r w:rsidR="00DF706A" w:rsidRPr="00DF706A">
        <w:rPr>
          <w:rFonts w:ascii="ＭＳ ゴシック" w:eastAsia="ＭＳ ゴシック" w:hAnsi="ＭＳ ゴシック" w:cs="Times New Roman"/>
          <w:szCs w:val="21"/>
        </w:rPr>
        <w:t>号室</w:t>
      </w:r>
    </w:p>
    <w:p w:rsidR="00DF706A" w:rsidRDefault="00DF706A" w:rsidP="00AB5C61">
      <w:pPr>
        <w:rPr>
          <w:rFonts w:ascii="ＭＳ ゴシック" w:eastAsia="ＭＳ ゴシック" w:hAnsi="ＭＳ ゴシック" w:cs="Times New Roman"/>
          <w:szCs w:val="21"/>
        </w:rPr>
      </w:pPr>
    </w:p>
    <w:p w:rsidR="00B83F59" w:rsidRDefault="00DF706A"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3A40">
        <w:rPr>
          <w:rFonts w:ascii="ＭＳ ゴシック" w:eastAsia="ＭＳ ゴシック" w:hAnsi="ＭＳ ゴシック" w:cs="Times New Roman" w:hint="eastAsia"/>
          <w:szCs w:val="21"/>
        </w:rPr>
        <w:t>向谷地　善朗様～</w:t>
      </w:r>
      <w:r w:rsidR="008C3A40" w:rsidRPr="008C3A40">
        <w:rPr>
          <w:rFonts w:ascii="ＭＳ ゴシック" w:eastAsia="ＭＳ ゴシック" w:hAnsi="ＭＳ ゴシック" w:cs="Times New Roman" w:hint="eastAsia"/>
          <w:szCs w:val="21"/>
        </w:rPr>
        <w:t>東病棟</w:t>
      </w:r>
      <w:r w:rsidR="008C3A40" w:rsidRPr="008C3A40">
        <w:rPr>
          <w:rFonts w:ascii="ＭＳ ゴシック" w:eastAsia="ＭＳ ゴシック" w:hAnsi="ＭＳ ゴシック" w:cs="Times New Roman"/>
          <w:szCs w:val="21"/>
        </w:rPr>
        <w:t>Aユニット10号室</w:t>
      </w:r>
      <w:r w:rsidR="008C3A40" w:rsidRPr="008C3A40">
        <w:rPr>
          <w:rFonts w:ascii="ＭＳ ゴシック" w:eastAsia="ＭＳ ゴシック" w:hAnsi="ＭＳ ゴシック" w:cs="Times New Roman" w:hint="eastAsia"/>
          <w:szCs w:val="21"/>
        </w:rPr>
        <w:t>→東病棟</w:t>
      </w:r>
      <w:r w:rsidR="008C3A40" w:rsidRPr="008C3A40">
        <w:rPr>
          <w:rFonts w:ascii="ＭＳ ゴシック" w:eastAsia="ＭＳ ゴシック" w:hAnsi="ＭＳ ゴシック" w:cs="Times New Roman"/>
          <w:szCs w:val="21"/>
        </w:rPr>
        <w:t>Aユニット11号室</w:t>
      </w:r>
    </w:p>
    <w:p w:rsidR="008C3A40" w:rsidRDefault="008C3A40" w:rsidP="00AB5C61">
      <w:pPr>
        <w:rPr>
          <w:rFonts w:ascii="ＭＳ ゴシック" w:eastAsia="ＭＳ ゴシック" w:hAnsi="ＭＳ ゴシック" w:cs="Times New Roman"/>
          <w:szCs w:val="21"/>
        </w:rPr>
      </w:pPr>
    </w:p>
    <w:p w:rsidR="00FE5180"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C825C0" w:rsidRDefault="00FE5180"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由次郎様～</w:t>
      </w:r>
      <w:r w:rsidR="001B0A20" w:rsidRPr="001B0A20">
        <w:rPr>
          <w:rFonts w:ascii="ＭＳ ゴシック" w:eastAsia="ＭＳ ゴシック" w:hAnsi="ＭＳ ゴシック" w:cs="Times New Roman" w:hint="eastAsia"/>
          <w:szCs w:val="21"/>
        </w:rPr>
        <w:t>就前薬デエビゴ錠５ｍｇ飲み切り中止の指示あり。</w:t>
      </w:r>
    </w:p>
    <w:p w:rsidR="001B0A20" w:rsidRDefault="001B0A20" w:rsidP="006A3EE9">
      <w:pPr>
        <w:rPr>
          <w:rFonts w:ascii="ＭＳ ゴシック" w:eastAsia="ＭＳ ゴシック" w:hAnsi="ＭＳ ゴシック" w:cs="Times New Roman"/>
          <w:szCs w:val="21"/>
        </w:rPr>
      </w:pPr>
    </w:p>
    <w:p w:rsidR="001B0A20" w:rsidRDefault="0055363D" w:rsidP="00CF15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001B0A20">
        <w:rPr>
          <w:rFonts w:ascii="ＭＳ ゴシック" w:eastAsia="ＭＳ ゴシック" w:hAnsi="ＭＳ ゴシック" w:cs="Times New Roman" w:hint="eastAsia"/>
          <w:szCs w:val="21"/>
        </w:rPr>
        <w:t>食事再開について重湯から開始。</w:t>
      </w:r>
    </w:p>
    <w:p w:rsidR="00DD5505" w:rsidRDefault="001B0A20" w:rsidP="001B0A20">
      <w:pPr>
        <w:ind w:leftChars="800" w:left="168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一週間様子見て問題無ければ5分粥へ変更していく。</w:t>
      </w:r>
    </w:p>
    <w:p w:rsidR="002C6935" w:rsidRDefault="002C6935" w:rsidP="002C6935">
      <w:pPr>
        <w:rPr>
          <w:rFonts w:ascii="ＭＳ ゴシック" w:eastAsia="ＭＳ ゴシック" w:hAnsi="ＭＳ ゴシック" w:cs="Times New Roman"/>
          <w:szCs w:val="21"/>
        </w:rPr>
      </w:pPr>
    </w:p>
    <w:p w:rsidR="002C6935" w:rsidRDefault="002C6935" w:rsidP="002C69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・東野　愛様～不穏・不眠時リスパダール（1）1P</w:t>
      </w:r>
      <w:r w:rsidR="009E621B">
        <w:rPr>
          <w:rFonts w:ascii="ＭＳ ゴシック" w:eastAsia="ＭＳ ゴシック" w:hAnsi="ＭＳ ゴシック" w:cs="Times New Roman" w:hint="eastAsia"/>
          <w:szCs w:val="21"/>
        </w:rPr>
        <w:t xml:space="preserve">　10</w:t>
      </w:r>
      <w:r>
        <w:rPr>
          <w:rFonts w:ascii="ＭＳ ゴシック" w:eastAsia="ＭＳ ゴシック" w:hAnsi="ＭＳ ゴシック" w:cs="Times New Roman" w:hint="eastAsia"/>
          <w:szCs w:val="21"/>
        </w:rPr>
        <w:t>回分処方</w:t>
      </w:r>
    </w:p>
    <w:p w:rsidR="002C6935" w:rsidRPr="002C6935" w:rsidRDefault="002C6935" w:rsidP="002C6935">
      <w:pPr>
        <w:rPr>
          <w:rFonts w:ascii="ＭＳ ゴシック" w:eastAsia="ＭＳ ゴシック" w:hAnsi="ＭＳ ゴシック" w:cs="Times New Roman"/>
          <w:szCs w:val="21"/>
        </w:rPr>
      </w:pPr>
    </w:p>
    <w:p w:rsidR="00AF5001" w:rsidRDefault="00E70E87"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133E" w:rsidRPr="003C133E">
        <w:rPr>
          <w:rFonts w:ascii="ＭＳ ゴシック" w:eastAsia="ＭＳ ゴシック" w:hAnsi="ＭＳ ゴシック" w:cs="Times New Roman" w:hint="eastAsia"/>
          <w:szCs w:val="21"/>
        </w:rPr>
        <w:t>植村　啓祐様～</w:t>
      </w:r>
      <w:r w:rsidR="003C133E">
        <w:rPr>
          <w:rFonts w:ascii="ＭＳ ゴシック" w:eastAsia="ＭＳ ゴシック" w:hAnsi="ＭＳ ゴシック" w:cs="Times New Roman" w:hint="eastAsia"/>
          <w:szCs w:val="21"/>
        </w:rPr>
        <w:t>臨時処方</w:t>
      </w:r>
      <w:r w:rsidR="00DC17A1">
        <w:rPr>
          <w:rFonts w:ascii="ＭＳ ゴシック" w:eastAsia="ＭＳ ゴシック" w:hAnsi="ＭＳ ゴシック" w:cs="Times New Roman" w:hint="eastAsia"/>
          <w:szCs w:val="21"/>
        </w:rPr>
        <w:t>2</w:t>
      </w:r>
      <w:bookmarkStart w:id="0" w:name="_GoBack"/>
      <w:bookmarkEnd w:id="0"/>
      <w:r w:rsidR="003C133E">
        <w:rPr>
          <w:rFonts w:ascii="ＭＳ ゴシック" w:eastAsia="ＭＳ ゴシック" w:hAnsi="ＭＳ ゴシック" w:cs="Times New Roman" w:hint="eastAsia"/>
          <w:szCs w:val="21"/>
        </w:rPr>
        <w:t>日分処方（今後は木曜日診察予定）</w:t>
      </w:r>
    </w:p>
    <w:p w:rsidR="00E70E87" w:rsidRDefault="00E70E87" w:rsidP="00A503D9">
      <w:pPr>
        <w:rPr>
          <w:rFonts w:ascii="ＭＳ ゴシック" w:eastAsia="ＭＳ ゴシック" w:hAnsi="ＭＳ ゴシック" w:cs="Times New Roman"/>
          <w:szCs w:val="21"/>
        </w:rPr>
      </w:pPr>
    </w:p>
    <w:p w:rsidR="003C133E" w:rsidRDefault="003C133E"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繁吉様～2/22日まで退院時処方あり。本人2/8日赤病院入院の為退院。</w:t>
      </w:r>
    </w:p>
    <w:p w:rsidR="00E70E87" w:rsidRDefault="003C133E" w:rsidP="003C133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退院後は外来通院予定。</w:t>
      </w:r>
    </w:p>
    <w:p w:rsidR="003D572C" w:rsidRDefault="003D572C" w:rsidP="003D572C">
      <w:pPr>
        <w:rPr>
          <w:rFonts w:ascii="ＭＳ ゴシック" w:eastAsia="ＭＳ ゴシック" w:hAnsi="ＭＳ ゴシック" w:cs="Times New Roman"/>
          <w:szCs w:val="21"/>
        </w:rPr>
      </w:pPr>
    </w:p>
    <w:p w:rsidR="003C133E" w:rsidRDefault="00A85B6B"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理子様～フルメジン糖衣錠（1）2T追加。他同内容7日分処方。</w:t>
      </w:r>
    </w:p>
    <w:p w:rsidR="00A85B6B" w:rsidRDefault="00A85B6B" w:rsidP="00A503D9">
      <w:pPr>
        <w:rPr>
          <w:rFonts w:ascii="ＭＳ ゴシック" w:eastAsia="ＭＳ ゴシック" w:hAnsi="ＭＳ ゴシック" w:cs="Times New Roman"/>
          <w:szCs w:val="21"/>
        </w:rPr>
      </w:pPr>
    </w:p>
    <w:p w:rsidR="00A85B6B" w:rsidRDefault="00A85B6B" w:rsidP="00A503D9">
      <w:pPr>
        <w:rPr>
          <w:rFonts w:ascii="ＭＳ ゴシック" w:eastAsia="ＭＳ ゴシック" w:hAnsi="ＭＳ ゴシック" w:cs="Times New Roman" w:hint="eastAsia"/>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B0A20" w:rsidRDefault="00DE6AC5" w:rsidP="00B46C77">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B46C77" w:rsidRPr="00B46C77">
        <w:rPr>
          <w:rFonts w:ascii="ＭＳ ゴシック" w:eastAsia="ＭＳ ゴシック" w:hAnsi="ＭＳ ゴシック" w:cs="Times New Roman"/>
          <w:color w:val="000000" w:themeColor="text1"/>
          <w:szCs w:val="21"/>
        </w:rPr>
        <w:t>他室入室や大声、奇声あり、自制</w:t>
      </w:r>
      <w:r w:rsidR="00B46C77" w:rsidRPr="00B46C77">
        <w:rPr>
          <w:rFonts w:ascii="ＭＳ ゴシック" w:eastAsia="ＭＳ ゴシック" w:hAnsi="ＭＳ ゴシック" w:cs="Times New Roman" w:hint="eastAsia"/>
          <w:color w:val="000000" w:themeColor="text1"/>
          <w:szCs w:val="21"/>
        </w:rPr>
        <w:t>出来ず。早めに開放観察終了する。自室内での脱衣行為、不潔行為なし。</w:t>
      </w:r>
    </w:p>
    <w:p w:rsidR="00DE6AC5" w:rsidRPr="00C065E7" w:rsidRDefault="00DE6AC5" w:rsidP="001B0A20">
      <w:pPr>
        <w:ind w:leftChars="800" w:left="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3D572C" w:rsidRPr="003D572C" w:rsidRDefault="00DE6AC5" w:rsidP="003D572C">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3D572C" w:rsidRPr="003D572C">
        <w:rPr>
          <w:rFonts w:ascii="ＭＳ ゴシック" w:eastAsia="ＭＳ ゴシック" w:hAnsi="ＭＳ ゴシック" w:cs="Times New Roman" w:hint="eastAsia"/>
          <w:color w:val="000000" w:themeColor="text1"/>
          <w:szCs w:val="21"/>
        </w:rPr>
        <w:t>自室内にて静かに過ごされている。不穏さなく、対応穏やか。</w:t>
      </w:r>
    </w:p>
    <w:p w:rsidR="003D572C" w:rsidRDefault="003D572C" w:rsidP="003D572C">
      <w:pPr>
        <w:ind w:firstLineChars="800" w:firstLine="1680"/>
        <w:rPr>
          <w:rFonts w:ascii="ＭＳ ゴシック" w:eastAsia="ＭＳ ゴシック" w:hAnsi="ＭＳ ゴシック" w:cs="Times New Roman"/>
          <w:color w:val="000000" w:themeColor="text1"/>
          <w:szCs w:val="21"/>
        </w:rPr>
      </w:pPr>
      <w:r w:rsidRPr="003D572C">
        <w:rPr>
          <w:rFonts w:ascii="ＭＳ ゴシック" w:eastAsia="ＭＳ ゴシック" w:hAnsi="ＭＳ ゴシック" w:cs="Times New Roman" w:hint="eastAsia"/>
          <w:color w:val="000000" w:themeColor="text1"/>
          <w:szCs w:val="21"/>
        </w:rPr>
        <w:t>問題行動なし。</w:t>
      </w:r>
      <w:r w:rsidR="00DE6AC5"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w:t>
      </w:r>
    </w:p>
    <w:p w:rsidR="00C61F35" w:rsidRPr="00C065E7" w:rsidRDefault="0071016F" w:rsidP="003D572C">
      <w:pPr>
        <w:ind w:firstLineChars="800" w:firstLine="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の処制限の改善を目指していく。</w:t>
      </w:r>
    </w:p>
    <w:p w:rsidR="00AE262B" w:rsidRDefault="00AE262B" w:rsidP="00B2027A">
      <w:pPr>
        <w:ind w:left="1890" w:hangingChars="900" w:hanging="1890"/>
        <w:rPr>
          <w:rFonts w:ascii="ＭＳ ゴシック" w:eastAsia="ＭＳ ゴシック" w:hAnsi="ＭＳ ゴシック" w:cs="ＭＳ ゴシック"/>
          <w:color w:val="000000"/>
          <w:kern w:val="0"/>
          <w:szCs w:val="21"/>
        </w:rPr>
      </w:pPr>
    </w:p>
    <w:p w:rsidR="00AE17CD" w:rsidRDefault="001B0A20" w:rsidP="00B2027A">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w:t>
      </w:r>
      <w:r w:rsidR="00AE17CD">
        <w:rPr>
          <w:rFonts w:ascii="ＭＳ ゴシック" w:eastAsia="ＭＳ ゴシック" w:hAnsi="ＭＳ ゴシック" w:cs="ＭＳ ゴシック" w:hint="eastAsia"/>
          <w:color w:val="000000"/>
          <w:kern w:val="0"/>
          <w:szCs w:val="21"/>
        </w:rPr>
        <w:t>Dr.診察＞</w:t>
      </w:r>
    </w:p>
    <w:p w:rsidR="00766589" w:rsidRPr="00766589" w:rsidRDefault="001B0A20" w:rsidP="00766589">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・須藤　美智子様～</w:t>
      </w:r>
      <w:r w:rsidR="00766589" w:rsidRPr="00766589">
        <w:rPr>
          <w:rFonts w:ascii="ＭＳ ゴシック" w:eastAsia="ＭＳ ゴシック" w:hAnsi="ＭＳ ゴシック" w:cs="ＭＳ ゴシック" w:hint="eastAsia"/>
          <w:color w:val="000000"/>
          <w:kern w:val="0"/>
          <w:szCs w:val="21"/>
        </w:rPr>
        <w:t>眠気が遷延しているとの事で、フルニトラゼパムを中止。臨時薬他同内容で</w:t>
      </w:r>
      <w:r w:rsidR="00766589" w:rsidRPr="00766589">
        <w:rPr>
          <w:rFonts w:ascii="ＭＳ ゴシック" w:eastAsia="ＭＳ ゴシック" w:hAnsi="ＭＳ ゴシック" w:cs="ＭＳ ゴシック"/>
          <w:color w:val="000000"/>
          <w:kern w:val="0"/>
          <w:szCs w:val="21"/>
        </w:rPr>
        <w:t>7日分処方。</w:t>
      </w:r>
    </w:p>
    <w:p w:rsidR="00766589" w:rsidRPr="00766589" w:rsidRDefault="00766589" w:rsidP="00766589">
      <w:pPr>
        <w:ind w:leftChars="900" w:left="1890"/>
        <w:rPr>
          <w:rFonts w:ascii="ＭＳ ゴシック" w:eastAsia="ＭＳ ゴシック" w:hAnsi="ＭＳ ゴシック" w:cs="ＭＳ ゴシック"/>
          <w:color w:val="000000"/>
          <w:kern w:val="0"/>
          <w:szCs w:val="21"/>
        </w:rPr>
      </w:pPr>
      <w:r w:rsidRPr="00766589">
        <w:rPr>
          <w:rFonts w:ascii="ＭＳ ゴシック" w:eastAsia="ＭＳ ゴシック" w:hAnsi="ＭＳ ゴシック" w:cs="ＭＳ ゴシック" w:hint="eastAsia"/>
          <w:color w:val="000000"/>
          <w:kern w:val="0"/>
          <w:szCs w:val="21"/>
        </w:rPr>
        <w:t>今後の金銭管理を家族内ではなく、第三者（社協）にお願いする方向で検討。</w:t>
      </w:r>
    </w:p>
    <w:p w:rsidR="00AE17CD" w:rsidRDefault="00766589" w:rsidP="00766589">
      <w:pPr>
        <w:ind w:leftChars="900" w:left="1890"/>
        <w:rPr>
          <w:rFonts w:ascii="ＭＳ ゴシック" w:eastAsia="ＭＳ ゴシック" w:hAnsi="ＭＳ ゴシック" w:cs="ＭＳ ゴシック"/>
          <w:color w:val="000000"/>
          <w:kern w:val="0"/>
          <w:szCs w:val="21"/>
        </w:rPr>
      </w:pPr>
      <w:r w:rsidRPr="00766589">
        <w:rPr>
          <w:rFonts w:ascii="ＭＳ ゴシック" w:eastAsia="ＭＳ ゴシック" w:hAnsi="ＭＳ ゴシック" w:cs="ＭＳ ゴシック" w:hint="eastAsia"/>
          <w:color w:val="000000"/>
          <w:kern w:val="0"/>
          <w:szCs w:val="21"/>
        </w:rPr>
        <w:t>心理検査結果が出たら、弟さんと面談。退院を目指す流れで。それでもだめなら、施設又はみちのく病院へ転院を検討</w:t>
      </w:r>
    </w:p>
    <w:p w:rsidR="001B0A20" w:rsidRDefault="001B0A20" w:rsidP="00B2027A">
      <w:pPr>
        <w:ind w:left="1890" w:hangingChars="900" w:hanging="1890"/>
        <w:rPr>
          <w:rFonts w:ascii="ＭＳ ゴシック" w:eastAsia="ＭＳ ゴシック" w:hAnsi="ＭＳ ゴシック" w:cs="ＭＳ ゴシック"/>
          <w:color w:val="000000"/>
          <w:kern w:val="0"/>
          <w:szCs w:val="21"/>
        </w:rPr>
      </w:pPr>
    </w:p>
    <w:p w:rsidR="00766589" w:rsidRPr="00766589" w:rsidRDefault="001B0A20" w:rsidP="00766589">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・米内　進</w:t>
      </w:r>
      <w:r w:rsidR="00AE17CD">
        <w:rPr>
          <w:rFonts w:ascii="ＭＳ ゴシック" w:eastAsia="ＭＳ ゴシック" w:hAnsi="ＭＳ ゴシック" w:cs="ＭＳ ゴシック" w:hint="eastAsia"/>
          <w:color w:val="000000"/>
          <w:kern w:val="0"/>
          <w:szCs w:val="21"/>
        </w:rPr>
        <w:t>様～</w:t>
      </w:r>
      <w:r w:rsidR="00106891" w:rsidRPr="00106891">
        <w:rPr>
          <w:rFonts w:ascii="ＭＳ ゴシック" w:eastAsia="ＭＳ ゴシック" w:hAnsi="ＭＳ ゴシック" w:cs="ＭＳ ゴシック"/>
          <w:color w:val="000000"/>
          <w:kern w:val="0"/>
          <w:szCs w:val="21"/>
        </w:rPr>
        <w:t xml:space="preserve"> </w:t>
      </w:r>
      <w:r w:rsidR="00766589" w:rsidRPr="00766589">
        <w:rPr>
          <w:rFonts w:ascii="ＭＳ ゴシック" w:eastAsia="ＭＳ ゴシック" w:hAnsi="ＭＳ ゴシック" w:cs="ＭＳ ゴシック" w:hint="eastAsia"/>
          <w:color w:val="000000"/>
          <w:kern w:val="0"/>
          <w:szCs w:val="21"/>
        </w:rPr>
        <w:t>採血上、腎機能障害と貧血あり。</w:t>
      </w:r>
    </w:p>
    <w:p w:rsidR="00766589" w:rsidRPr="00766589" w:rsidRDefault="00766589" w:rsidP="00766589">
      <w:pPr>
        <w:ind w:firstLineChars="700" w:firstLine="1470"/>
        <w:rPr>
          <w:rFonts w:ascii="ＭＳ ゴシック" w:eastAsia="ＭＳ ゴシック" w:hAnsi="ＭＳ ゴシック" w:cs="ＭＳ ゴシック"/>
          <w:color w:val="000000"/>
          <w:kern w:val="0"/>
          <w:szCs w:val="21"/>
        </w:rPr>
      </w:pPr>
      <w:r w:rsidRPr="00766589">
        <w:rPr>
          <w:rFonts w:ascii="ＭＳ ゴシック" w:eastAsia="ＭＳ ゴシック" w:hAnsi="ＭＳ ゴシック" w:cs="ＭＳ ゴシック" w:hint="eastAsia"/>
          <w:color w:val="000000"/>
          <w:kern w:val="0"/>
          <w:szCs w:val="21"/>
        </w:rPr>
        <w:t>腎機能障害はやや脱水の可能性。貧血は軽度改善しているが持続。</w:t>
      </w:r>
    </w:p>
    <w:p w:rsidR="00AE17CD" w:rsidRDefault="00766589" w:rsidP="00766589">
      <w:pPr>
        <w:ind w:firstLineChars="700" w:firstLine="1470"/>
        <w:rPr>
          <w:rFonts w:ascii="ＭＳ ゴシック" w:eastAsia="ＭＳ ゴシック" w:hAnsi="ＭＳ ゴシック" w:cs="ＭＳ ゴシック"/>
          <w:color w:val="000000"/>
          <w:kern w:val="0"/>
          <w:szCs w:val="21"/>
        </w:rPr>
      </w:pPr>
      <w:r w:rsidRPr="00766589">
        <w:rPr>
          <w:rFonts w:ascii="ＭＳ ゴシック" w:eastAsia="ＭＳ ゴシック" w:hAnsi="ＭＳ ゴシック" w:cs="ＭＳ ゴシック" w:hint="eastAsia"/>
          <w:color w:val="000000"/>
          <w:kern w:val="0"/>
          <w:szCs w:val="21"/>
        </w:rPr>
        <w:t>臨時薬フェロミア</w:t>
      </w:r>
      <w:r w:rsidRPr="00766589">
        <w:rPr>
          <w:rFonts w:ascii="ＭＳ ゴシック" w:eastAsia="ＭＳ ゴシック" w:hAnsi="ＭＳ ゴシック" w:cs="ＭＳ ゴシック"/>
          <w:color w:val="000000"/>
          <w:kern w:val="0"/>
          <w:szCs w:val="21"/>
        </w:rPr>
        <w:t>100㎎→200㎎へ増量、他同内容で7日分処方。</w:t>
      </w:r>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p>
    <w:p w:rsidR="00766589" w:rsidRPr="00766589" w:rsidRDefault="001B0A20" w:rsidP="00766589">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・巴　大</w:t>
      </w:r>
      <w:r w:rsidR="00AE17CD">
        <w:rPr>
          <w:rFonts w:ascii="ＭＳ ゴシック" w:eastAsia="ＭＳ ゴシック" w:hAnsi="ＭＳ ゴシック" w:cs="ＭＳ ゴシック" w:hint="eastAsia"/>
          <w:color w:val="000000"/>
          <w:kern w:val="0"/>
          <w:szCs w:val="21"/>
        </w:rPr>
        <w:t>様～</w:t>
      </w:r>
      <w:r w:rsidR="00766589" w:rsidRPr="00766589">
        <w:rPr>
          <w:rFonts w:ascii="ＭＳ ゴシック" w:eastAsia="ＭＳ ゴシック" w:hAnsi="ＭＳ ゴシック" w:cs="ＭＳ ゴシック" w:hint="eastAsia"/>
          <w:color w:val="000000"/>
          <w:kern w:val="0"/>
          <w:szCs w:val="21"/>
        </w:rPr>
        <w:t>定期薬同内容で</w:t>
      </w:r>
      <w:r w:rsidR="00766589" w:rsidRPr="00766589">
        <w:rPr>
          <w:rFonts w:ascii="ＭＳ ゴシック" w:eastAsia="ＭＳ ゴシック" w:hAnsi="ＭＳ ゴシック" w:cs="ＭＳ ゴシック"/>
          <w:color w:val="000000"/>
          <w:kern w:val="0"/>
          <w:szCs w:val="21"/>
        </w:rPr>
        <w:t>7日分処方。</w:t>
      </w:r>
    </w:p>
    <w:p w:rsidR="00766589" w:rsidRDefault="00766589" w:rsidP="00766589">
      <w:pPr>
        <w:ind w:leftChars="600" w:left="1890" w:hangingChars="300" w:hanging="630"/>
        <w:rPr>
          <w:rFonts w:ascii="ＭＳ ゴシック" w:eastAsia="ＭＳ ゴシック" w:hAnsi="ＭＳ ゴシック" w:cs="ＭＳ ゴシック"/>
          <w:color w:val="000000"/>
          <w:kern w:val="0"/>
          <w:szCs w:val="21"/>
        </w:rPr>
      </w:pPr>
      <w:r w:rsidRPr="00766589">
        <w:rPr>
          <w:rFonts w:ascii="ＭＳ ゴシック" w:eastAsia="ＭＳ ゴシック" w:hAnsi="ＭＳ ゴシック" w:cs="ＭＳ ゴシック" w:hint="eastAsia"/>
          <w:color w:val="000000"/>
          <w:kern w:val="0"/>
          <w:szCs w:val="21"/>
        </w:rPr>
        <w:t>臨時薬シクレストでは眠れなかったため、ヒルナミンへ戻す。シクレストは中止し他</w:t>
      </w:r>
    </w:p>
    <w:p w:rsidR="00AE17CD" w:rsidRPr="00766589" w:rsidRDefault="00766589" w:rsidP="00766589">
      <w:pPr>
        <w:ind w:leftChars="600" w:left="1890" w:hangingChars="300" w:hanging="630"/>
        <w:rPr>
          <w:rFonts w:ascii="ＭＳ ゴシック" w:eastAsia="ＭＳ ゴシック" w:hAnsi="ＭＳ ゴシック" w:cs="ＭＳ ゴシック"/>
          <w:color w:val="000000"/>
          <w:kern w:val="0"/>
          <w:szCs w:val="21"/>
        </w:rPr>
      </w:pPr>
      <w:r w:rsidRPr="00766589">
        <w:rPr>
          <w:rFonts w:ascii="ＭＳ ゴシック" w:eastAsia="ＭＳ ゴシック" w:hAnsi="ＭＳ ゴシック" w:cs="ＭＳ ゴシック" w:hint="eastAsia"/>
          <w:color w:val="000000"/>
          <w:kern w:val="0"/>
          <w:szCs w:val="21"/>
        </w:rPr>
        <w:t>同内容で</w:t>
      </w:r>
      <w:r w:rsidRPr="00766589">
        <w:rPr>
          <w:rFonts w:ascii="ＭＳ ゴシック" w:eastAsia="ＭＳ ゴシック" w:hAnsi="ＭＳ ゴシック" w:cs="ＭＳ ゴシック"/>
          <w:color w:val="000000"/>
          <w:kern w:val="0"/>
          <w:szCs w:val="21"/>
        </w:rPr>
        <w:t>7日分処方。</w:t>
      </w:r>
    </w:p>
    <w:p w:rsidR="008A78BE" w:rsidRDefault="008A78BE" w:rsidP="00B2027A">
      <w:pPr>
        <w:ind w:left="1890" w:hangingChars="900" w:hanging="1890"/>
        <w:rPr>
          <w:rFonts w:ascii="ＭＳ ゴシック" w:eastAsia="ＭＳ ゴシック" w:hAnsi="ＭＳ ゴシック" w:cs="Times New Roman"/>
          <w:color w:val="000000" w:themeColor="text1"/>
          <w:szCs w:val="21"/>
        </w:rPr>
      </w:pPr>
    </w:p>
    <w:p w:rsidR="008A78BE" w:rsidRDefault="008A78BE" w:rsidP="003C4C8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Pr="008A78BE">
        <w:rPr>
          <w:rFonts w:ascii="ＭＳ ゴシック" w:eastAsia="ＭＳ ゴシック" w:hAnsi="ＭＳ ゴシック" w:cs="Times New Roman"/>
          <w:color w:val="000000" w:themeColor="text1"/>
          <w:szCs w:val="21"/>
        </w:rPr>
        <w:t>Dr.診察＞</w:t>
      </w:r>
    </w:p>
    <w:p w:rsidR="003C4C80" w:rsidRDefault="008A78BE" w:rsidP="003C4C8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・寺井　恵利子様～</w:t>
      </w:r>
      <w:r w:rsidR="003C4C80" w:rsidRPr="003C4C80">
        <w:rPr>
          <w:rFonts w:ascii="ＭＳ ゴシック" w:eastAsia="ＭＳ ゴシック" w:hAnsi="ＭＳ ゴシック" w:cs="Times New Roman"/>
          <w:color w:val="000000" w:themeColor="text1"/>
          <w:szCs w:val="21"/>
        </w:rPr>
        <w:t>主治医診察あり、採血結果が数値は問題ないこと説明。</w:t>
      </w:r>
    </w:p>
    <w:p w:rsidR="008A78BE" w:rsidRDefault="003C4C80" w:rsidP="003C4C80">
      <w:pPr>
        <w:ind w:leftChars="900" w:left="1890"/>
        <w:rPr>
          <w:rFonts w:ascii="ＭＳ ゴシック" w:eastAsia="ＭＳ ゴシック" w:hAnsi="ＭＳ ゴシック" w:cs="Times New Roman"/>
          <w:color w:val="000000" w:themeColor="text1"/>
          <w:szCs w:val="21"/>
        </w:rPr>
      </w:pPr>
      <w:r w:rsidRPr="003C4C80">
        <w:rPr>
          <w:rFonts w:ascii="ＭＳ ゴシック" w:eastAsia="ＭＳ ゴシック" w:hAnsi="ＭＳ ゴシック" w:cs="Times New Roman"/>
          <w:color w:val="000000" w:themeColor="text1"/>
          <w:szCs w:val="21"/>
        </w:rPr>
        <w:t>臨時薬同内容にて7日分処方。</w:t>
      </w:r>
    </w:p>
    <w:p w:rsidR="008A78BE" w:rsidRDefault="008A78BE" w:rsidP="00B2027A">
      <w:pPr>
        <w:ind w:left="1890" w:hangingChars="900" w:hanging="1890"/>
        <w:rPr>
          <w:rFonts w:ascii="ＭＳ ゴシック" w:eastAsia="ＭＳ ゴシック" w:hAnsi="ＭＳ ゴシック" w:cs="Times New Roman"/>
          <w:color w:val="000000" w:themeColor="text1"/>
          <w:szCs w:val="21"/>
        </w:rPr>
      </w:pPr>
    </w:p>
    <w:p w:rsidR="008A78BE" w:rsidRDefault="008A78BE" w:rsidP="00B2027A">
      <w:pPr>
        <w:ind w:left="1890" w:hangingChars="900" w:hanging="1890"/>
        <w:rPr>
          <w:rFonts w:ascii="ＭＳ ゴシック" w:eastAsia="ＭＳ ゴシック" w:hAnsi="ＭＳ ゴシック" w:cs="Times New Roman"/>
          <w:color w:val="000000" w:themeColor="text1"/>
          <w:szCs w:val="21"/>
        </w:rPr>
      </w:pPr>
    </w:p>
    <w:p w:rsidR="0030210B" w:rsidRDefault="0030210B" w:rsidP="0079600F">
      <w:pPr>
        <w:ind w:left="1890" w:hangingChars="900" w:hanging="1890"/>
        <w:rPr>
          <w:rFonts w:ascii="ＭＳ ゴシック" w:eastAsia="ＭＳ ゴシック" w:hAnsi="ＭＳ ゴシック" w:cs="Times New Roman"/>
          <w:color w:val="000000" w:themeColor="text1"/>
          <w:szCs w:val="21"/>
        </w:rPr>
      </w:pPr>
    </w:p>
    <w:p w:rsidR="0079600F" w:rsidRPr="0079600F" w:rsidRDefault="0079600F" w:rsidP="0079600F">
      <w:pPr>
        <w:ind w:left="1890" w:hangingChars="900" w:hanging="1890"/>
        <w:rPr>
          <w:rFonts w:ascii="ＭＳ ゴシック" w:eastAsia="ＭＳ ゴシック" w:hAnsi="ＭＳ ゴシック" w:cs="Times New Roman"/>
          <w:color w:val="000000" w:themeColor="text1"/>
          <w:szCs w:val="21"/>
        </w:rPr>
      </w:pPr>
      <w:r w:rsidRPr="0079600F">
        <w:rPr>
          <w:rFonts w:ascii="ＭＳ ゴシック" w:eastAsia="ＭＳ ゴシック" w:hAnsi="ＭＳ ゴシック" w:cs="Times New Roman" w:hint="eastAsia"/>
          <w:color w:val="000000" w:themeColor="text1"/>
          <w:szCs w:val="21"/>
        </w:rPr>
        <w:lastRenderedPageBreak/>
        <w:t>＜入院患者様情報①＞</w:t>
      </w:r>
    </w:p>
    <w:p w:rsidR="0030210B" w:rsidRPr="0030210B" w:rsidRDefault="0030210B" w:rsidP="0030210B">
      <w:pPr>
        <w:ind w:leftChars="100" w:left="1890" w:hangingChars="800" w:hanging="168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日　　時：令和</w:t>
      </w:r>
      <w:r w:rsidRPr="0030210B">
        <w:rPr>
          <w:rFonts w:ascii="ＭＳ ゴシック" w:eastAsia="ＭＳ ゴシック" w:hAnsi="ＭＳ ゴシック" w:cs="Times New Roman"/>
          <w:color w:val="000000" w:themeColor="text1"/>
          <w:szCs w:val="21"/>
        </w:rPr>
        <w:t xml:space="preserve">6年2月6日　</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氏　　名：向谷地　善朗様（むかいやち　よしろう）様</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生年月日：昭和</w:t>
      </w:r>
      <w:r w:rsidRPr="0030210B">
        <w:rPr>
          <w:rFonts w:ascii="ＭＳ ゴシック" w:eastAsia="ＭＳ ゴシック" w:hAnsi="ＭＳ ゴシック" w:cs="Times New Roman"/>
          <w:color w:val="000000" w:themeColor="text1"/>
          <w:szCs w:val="21"/>
        </w:rPr>
        <w:t>11年7月4日（87歳）</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病　　名：中等度アルツハイマー型認知症</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性　　別：男性</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主</w:t>
      </w:r>
      <w:r w:rsidRPr="0030210B">
        <w:rPr>
          <w:rFonts w:ascii="ＭＳ ゴシック" w:eastAsia="ＭＳ ゴシック" w:hAnsi="ＭＳ ゴシック" w:cs="Times New Roman"/>
          <w:color w:val="000000" w:themeColor="text1"/>
          <w:szCs w:val="21"/>
        </w:rPr>
        <w:t xml:space="preserve"> 治 医：小柳Dr　　サポート医：田名部Dr</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入院形態：医療保護入院</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病　　棟：東病棟</w:t>
      </w:r>
      <w:r w:rsidRPr="0030210B">
        <w:rPr>
          <w:rFonts w:ascii="ＭＳ ゴシック" w:eastAsia="ＭＳ ゴシック" w:hAnsi="ＭＳ ゴシック" w:cs="Times New Roman"/>
          <w:color w:val="000000" w:themeColor="text1"/>
          <w:szCs w:val="21"/>
        </w:rPr>
        <w:t>Aユニット10号室</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 xml:space="preserve">　</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＜経過＞</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color w:val="000000" w:themeColor="text1"/>
          <w:szCs w:val="21"/>
        </w:rPr>
        <w:t xml:space="preserve">  H30年頃バイクで単独事故を起こしおいらせ病院へ搬送されたが、</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検査では異常なく、頭の擦り傷のみで軽傷であり、易怒性みられ</w:t>
      </w:r>
      <w:r w:rsidRPr="0030210B">
        <w:rPr>
          <w:rFonts w:ascii="ＭＳ ゴシック" w:eastAsia="ＭＳ ゴシック" w:hAnsi="ＭＳ ゴシック" w:cs="Times New Roman"/>
          <w:color w:val="000000" w:themeColor="text1"/>
          <w:szCs w:val="21"/>
        </w:rPr>
        <w:t>2日で</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退院となった。</w:t>
      </w:r>
      <w:r w:rsidRPr="0030210B">
        <w:rPr>
          <w:rFonts w:ascii="ＭＳ ゴシック" w:eastAsia="ＭＳ ゴシック" w:hAnsi="ＭＳ ゴシック" w:cs="Times New Roman"/>
          <w:color w:val="000000" w:themeColor="text1"/>
          <w:szCs w:val="21"/>
        </w:rPr>
        <w:t>H26頃にも車の居眠り運転で自損事故を起こしていた。</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もともと寡黙だったが、バイク事故後人が変わったかのように易怒的に</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なり、脈絡なく突然妻に大声で怒鳴ることが増えた。息子が注意しても</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つじつまの合わない返答があった。</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color w:val="000000" w:themeColor="text1"/>
          <w:szCs w:val="21"/>
        </w:rPr>
        <w:t xml:space="preserve">  R2頃より症状悪化し、今自分がどこにいるかわからなくなり、「何で</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俺はここにいる」「○○に行かなきゃ」と話すことや、急に妻を呼びつけ</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るも、呼びつけた理由がわからなくなっていることがあった。夕食を</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食べた直後に「ご飯食わせないのか」と怒る事もあった。</w:t>
      </w:r>
      <w:r w:rsidRPr="0030210B">
        <w:rPr>
          <w:rFonts w:ascii="ＭＳ ゴシック" w:eastAsia="ＭＳ ゴシック" w:hAnsi="ＭＳ ゴシック" w:cs="Times New Roman"/>
          <w:color w:val="000000" w:themeColor="text1"/>
          <w:szCs w:val="21"/>
        </w:rPr>
        <w:t>20時就寝し</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color w:val="000000" w:themeColor="text1"/>
          <w:szCs w:val="21"/>
        </w:rPr>
        <w:t>6時起床。眠れている日もあるが、2.3時に目をつぶったまま誰かを呼ぶ</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ように大声で叫んでいることあり、翌朝になると覚えていない。認知症</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の鑑別・専門治療目的にて、</w:t>
      </w:r>
      <w:r w:rsidRPr="0030210B">
        <w:rPr>
          <w:rFonts w:ascii="ＭＳ ゴシック" w:eastAsia="ＭＳ ゴシック" w:hAnsi="ＭＳ ゴシック" w:cs="Times New Roman"/>
          <w:color w:val="000000" w:themeColor="text1"/>
          <w:szCs w:val="21"/>
        </w:rPr>
        <w:t>R5年１０月１７日初診。薬剤調整を行って</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いたが、夜間の不眠、徘徊、感情不穏が続いており、高齢の妻様が付きっ</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きりになっている状況であることから、自宅での対応が困難となって</w:t>
      </w:r>
    </w:p>
    <w:p w:rsidR="0030210B" w:rsidRPr="0030210B"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きていることから、薬剤調整目的にて入院予定となる。診察の結果</w:t>
      </w:r>
    </w:p>
    <w:p w:rsidR="008A78BE" w:rsidRPr="0079600F" w:rsidRDefault="0030210B" w:rsidP="0030210B">
      <w:pPr>
        <w:ind w:left="1890" w:hangingChars="900" w:hanging="1890"/>
        <w:rPr>
          <w:rFonts w:ascii="ＭＳ ゴシック" w:eastAsia="ＭＳ ゴシック" w:hAnsi="ＭＳ ゴシック" w:cs="Times New Roman"/>
          <w:color w:val="000000" w:themeColor="text1"/>
          <w:szCs w:val="21"/>
        </w:rPr>
      </w:pPr>
      <w:r w:rsidRPr="0030210B">
        <w:rPr>
          <w:rFonts w:ascii="ＭＳ ゴシック" w:eastAsia="ＭＳ ゴシック" w:hAnsi="ＭＳ ゴシック" w:cs="Times New Roman" w:hint="eastAsia"/>
          <w:color w:val="000000" w:themeColor="text1"/>
          <w:szCs w:val="21"/>
        </w:rPr>
        <w:t>東病棟</w:t>
      </w:r>
      <w:r w:rsidRPr="0030210B">
        <w:rPr>
          <w:rFonts w:ascii="ＭＳ ゴシック" w:eastAsia="ＭＳ ゴシック" w:hAnsi="ＭＳ ゴシック" w:cs="Times New Roman"/>
          <w:color w:val="000000" w:themeColor="text1"/>
          <w:szCs w:val="21"/>
        </w:rPr>
        <w:t>Aユニット10号室へ医療保護入院となる。</w:t>
      </w:r>
    </w:p>
    <w:sectPr w:rsidR="008A78BE" w:rsidRPr="0079600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25BC"/>
    <w:rsid w:val="00047F35"/>
    <w:rsid w:val="000528F4"/>
    <w:rsid w:val="00055248"/>
    <w:rsid w:val="00064B00"/>
    <w:rsid w:val="00066665"/>
    <w:rsid w:val="00076D39"/>
    <w:rsid w:val="00077C13"/>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891"/>
    <w:rsid w:val="00106AFF"/>
    <w:rsid w:val="00106C0C"/>
    <w:rsid w:val="0011374D"/>
    <w:rsid w:val="00114C62"/>
    <w:rsid w:val="001160A2"/>
    <w:rsid w:val="001241CB"/>
    <w:rsid w:val="001306E6"/>
    <w:rsid w:val="001338FD"/>
    <w:rsid w:val="00136D67"/>
    <w:rsid w:val="001419F2"/>
    <w:rsid w:val="00144123"/>
    <w:rsid w:val="00154673"/>
    <w:rsid w:val="00171226"/>
    <w:rsid w:val="001770F2"/>
    <w:rsid w:val="00182F24"/>
    <w:rsid w:val="0018725B"/>
    <w:rsid w:val="00191A31"/>
    <w:rsid w:val="00191B21"/>
    <w:rsid w:val="001A058D"/>
    <w:rsid w:val="001A75E6"/>
    <w:rsid w:val="001B07BF"/>
    <w:rsid w:val="001B0A20"/>
    <w:rsid w:val="001B39AA"/>
    <w:rsid w:val="001B6A48"/>
    <w:rsid w:val="001B6F7C"/>
    <w:rsid w:val="001C34B7"/>
    <w:rsid w:val="001C6C33"/>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6935"/>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0210B"/>
    <w:rsid w:val="00313274"/>
    <w:rsid w:val="00317E5B"/>
    <w:rsid w:val="00321515"/>
    <w:rsid w:val="0032449A"/>
    <w:rsid w:val="00330EC9"/>
    <w:rsid w:val="00332CD0"/>
    <w:rsid w:val="00334F64"/>
    <w:rsid w:val="003368D3"/>
    <w:rsid w:val="0034265F"/>
    <w:rsid w:val="0036200B"/>
    <w:rsid w:val="003C133E"/>
    <w:rsid w:val="003C3562"/>
    <w:rsid w:val="003C4C80"/>
    <w:rsid w:val="003C50A8"/>
    <w:rsid w:val="003D1842"/>
    <w:rsid w:val="003D572C"/>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A7F85"/>
    <w:rsid w:val="004B414E"/>
    <w:rsid w:val="004B4366"/>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3049C"/>
    <w:rsid w:val="00531286"/>
    <w:rsid w:val="00544BD3"/>
    <w:rsid w:val="00546527"/>
    <w:rsid w:val="00551214"/>
    <w:rsid w:val="0055363D"/>
    <w:rsid w:val="005761A9"/>
    <w:rsid w:val="00585F37"/>
    <w:rsid w:val="00592D4D"/>
    <w:rsid w:val="00594F5E"/>
    <w:rsid w:val="005B57FC"/>
    <w:rsid w:val="005C45E8"/>
    <w:rsid w:val="005C6442"/>
    <w:rsid w:val="005D0A02"/>
    <w:rsid w:val="005D1472"/>
    <w:rsid w:val="005E7F50"/>
    <w:rsid w:val="0060673E"/>
    <w:rsid w:val="006106B0"/>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E7F0E"/>
    <w:rsid w:val="006F31BA"/>
    <w:rsid w:val="00703F12"/>
    <w:rsid w:val="007042E6"/>
    <w:rsid w:val="0071016F"/>
    <w:rsid w:val="007221FB"/>
    <w:rsid w:val="00725974"/>
    <w:rsid w:val="00727F9A"/>
    <w:rsid w:val="00732A10"/>
    <w:rsid w:val="00740261"/>
    <w:rsid w:val="007452D5"/>
    <w:rsid w:val="00747460"/>
    <w:rsid w:val="00750691"/>
    <w:rsid w:val="00763946"/>
    <w:rsid w:val="00766589"/>
    <w:rsid w:val="007727CF"/>
    <w:rsid w:val="00780865"/>
    <w:rsid w:val="00786B58"/>
    <w:rsid w:val="0079600F"/>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63C"/>
    <w:rsid w:val="00852ADF"/>
    <w:rsid w:val="008576A6"/>
    <w:rsid w:val="0086029A"/>
    <w:rsid w:val="008651B5"/>
    <w:rsid w:val="00877D10"/>
    <w:rsid w:val="00886545"/>
    <w:rsid w:val="0089449E"/>
    <w:rsid w:val="008A78BE"/>
    <w:rsid w:val="008B33E5"/>
    <w:rsid w:val="008B540F"/>
    <w:rsid w:val="008C3299"/>
    <w:rsid w:val="008C3A40"/>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03FE"/>
    <w:rsid w:val="009E53C5"/>
    <w:rsid w:val="009E621B"/>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85B6B"/>
    <w:rsid w:val="00A95B91"/>
    <w:rsid w:val="00AA21DC"/>
    <w:rsid w:val="00AA3150"/>
    <w:rsid w:val="00AB5A2E"/>
    <w:rsid w:val="00AB5C61"/>
    <w:rsid w:val="00AC7212"/>
    <w:rsid w:val="00AE17CD"/>
    <w:rsid w:val="00AE262B"/>
    <w:rsid w:val="00AF4842"/>
    <w:rsid w:val="00AF5001"/>
    <w:rsid w:val="00AF52EA"/>
    <w:rsid w:val="00B068CE"/>
    <w:rsid w:val="00B2027A"/>
    <w:rsid w:val="00B264CD"/>
    <w:rsid w:val="00B430CF"/>
    <w:rsid w:val="00B4313A"/>
    <w:rsid w:val="00B440C5"/>
    <w:rsid w:val="00B46C77"/>
    <w:rsid w:val="00B610FF"/>
    <w:rsid w:val="00B6492D"/>
    <w:rsid w:val="00B66925"/>
    <w:rsid w:val="00B72766"/>
    <w:rsid w:val="00B74611"/>
    <w:rsid w:val="00B83F59"/>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D5B80"/>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36FEE"/>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17A1"/>
    <w:rsid w:val="00DC7319"/>
    <w:rsid w:val="00DD5505"/>
    <w:rsid w:val="00DE00FD"/>
    <w:rsid w:val="00DE3CCE"/>
    <w:rsid w:val="00DE3D12"/>
    <w:rsid w:val="00DE3FA5"/>
    <w:rsid w:val="00DE5CB4"/>
    <w:rsid w:val="00DE6AC5"/>
    <w:rsid w:val="00DF343A"/>
    <w:rsid w:val="00DF706A"/>
    <w:rsid w:val="00E13103"/>
    <w:rsid w:val="00E25BE0"/>
    <w:rsid w:val="00E33813"/>
    <w:rsid w:val="00E347A2"/>
    <w:rsid w:val="00E4329F"/>
    <w:rsid w:val="00E43400"/>
    <w:rsid w:val="00E4676B"/>
    <w:rsid w:val="00E478F7"/>
    <w:rsid w:val="00E53938"/>
    <w:rsid w:val="00E65831"/>
    <w:rsid w:val="00E70E87"/>
    <w:rsid w:val="00E71C81"/>
    <w:rsid w:val="00E7760D"/>
    <w:rsid w:val="00E8074E"/>
    <w:rsid w:val="00E82A4F"/>
    <w:rsid w:val="00E83780"/>
    <w:rsid w:val="00E879F3"/>
    <w:rsid w:val="00E926FC"/>
    <w:rsid w:val="00EA20B2"/>
    <w:rsid w:val="00EA2A7A"/>
    <w:rsid w:val="00EA5CC6"/>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44E12"/>
    <w:rsid w:val="00F529BB"/>
    <w:rsid w:val="00F64632"/>
    <w:rsid w:val="00F66567"/>
    <w:rsid w:val="00F7337D"/>
    <w:rsid w:val="00F733D4"/>
    <w:rsid w:val="00F74A03"/>
    <w:rsid w:val="00F7732C"/>
    <w:rsid w:val="00F86049"/>
    <w:rsid w:val="00F96C18"/>
    <w:rsid w:val="00FA41A4"/>
    <w:rsid w:val="00FA7DA2"/>
    <w:rsid w:val="00FB4174"/>
    <w:rsid w:val="00FC5306"/>
    <w:rsid w:val="00FD140B"/>
    <w:rsid w:val="00FD2F93"/>
    <w:rsid w:val="00FD5CB2"/>
    <w:rsid w:val="00FE16C0"/>
    <w:rsid w:val="00FE2E1D"/>
    <w:rsid w:val="00FE5180"/>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3F3549"/>
  <w15:docId w15:val="{86A4291D-0CB9-486C-9BBB-1EAA13A09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3456</TotalTime>
  <Pages>3</Pages>
  <Words>293</Words>
  <Characters>1671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376</cp:revision>
  <dcterms:created xsi:type="dcterms:W3CDTF">2023-11-13T02:30:00Z</dcterms:created>
  <dcterms:modified xsi:type="dcterms:W3CDTF">2024-02-06T07:29:00Z</dcterms:modified>
</cp:coreProperties>
</file>