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81045">
        <w:rPr>
          <w:rFonts w:ascii="ＭＳ ゴシック" w:eastAsia="ＭＳ ゴシック" w:hAnsi="ＭＳ ゴシック" w:hint="eastAsia"/>
          <w:sz w:val="24"/>
        </w:rPr>
        <w:t>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81045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481045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81045">
        <w:rPr>
          <w:rFonts w:ascii="ＭＳ ゴシック" w:eastAsia="ＭＳ ゴシック" w:hAnsi="ＭＳ ゴシック" w:hint="eastAsia"/>
          <w:sz w:val="24"/>
        </w:rPr>
        <w:t>・記録：上野　雅人</w:t>
      </w:r>
      <w:r w:rsidR="00421AC6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81045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81045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48104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BB139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04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481045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21AC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21AC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8104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8104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81045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481045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481045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481045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7C3DF4" w:rsidRPr="00CC4C31" w:rsidRDefault="00481045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B52CB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481045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481045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B139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481045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48104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481045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48104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0D56" w:rsidRPr="00CC4C31" w:rsidRDefault="00421AC6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48104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F2F8C" w:rsidRDefault="00DA0593" w:rsidP="0048104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2F27">
        <w:rPr>
          <w:rFonts w:ascii="ＭＳ ゴシック" w:eastAsia="ＭＳ ゴシック" w:hAnsi="ＭＳ ゴシック" w:hint="eastAsia"/>
          <w:sz w:val="24"/>
        </w:rPr>
        <w:t>院内のフェーズが２→３へ変更となっています。出勤時の体温測定等忘れず実施して下さい。</w:t>
      </w:r>
      <w:bookmarkStart w:id="0" w:name="_GoBack"/>
      <w:bookmarkEnd w:id="0"/>
    </w:p>
    <w:p w:rsidR="00EF2F8C" w:rsidRDefault="00EF2F8C" w:rsidP="00EF2F8C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5D6AD4" w:rsidRDefault="00EF2F8C" w:rsidP="004810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>・</w:t>
      </w:r>
      <w:r w:rsidR="00242992">
        <w:rPr>
          <w:rFonts w:ascii="ＭＳ ゴシック" w:eastAsia="ＭＳ ゴシック" w:hAnsi="ＭＳ ゴシック" w:hint="eastAsia"/>
          <w:sz w:val="24"/>
        </w:rPr>
        <w:t>川井　裕子様～摂取量安定の為、1/3夕よりハーフ食解除となる。</w:t>
      </w:r>
    </w:p>
    <w:p w:rsidR="00EF2F8C" w:rsidRDefault="00EF2F8C" w:rsidP="000902B0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尾崎　タキ子様～</w:t>
      </w:r>
      <w:r w:rsidR="00A570F3">
        <w:rPr>
          <w:rFonts w:ascii="ＭＳ ゴシック" w:eastAsia="ＭＳ ゴシック" w:hAnsi="ＭＳ ゴシック" w:hint="eastAsia"/>
          <w:kern w:val="0"/>
          <w:sz w:val="24"/>
        </w:rPr>
        <w:t>バイタルサインの異常や酸素飽和度の低下はない。覚醒しているが、発語なく体動も少ない。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髙橋　勝次様～</w:t>
      </w:r>
      <w:r w:rsidR="00A570F3" w:rsidRPr="00A570F3">
        <w:rPr>
          <w:rFonts w:ascii="ＭＳ ゴシック" w:eastAsia="ＭＳ ゴシック" w:hAnsi="ＭＳ ゴシック" w:hint="eastAsia"/>
          <w:kern w:val="0"/>
          <w:sz w:val="24"/>
        </w:rPr>
        <w:t>食事はクリミール1/2～1</w:t>
      </w:r>
      <w:r w:rsidR="00D7774B">
        <w:rPr>
          <w:rFonts w:ascii="ＭＳ ゴシック" w:eastAsia="ＭＳ ゴシック" w:hAnsi="ＭＳ ゴシック" w:hint="eastAsia"/>
          <w:kern w:val="0"/>
          <w:sz w:val="24"/>
        </w:rPr>
        <w:t>本飲用。</w:t>
      </w:r>
      <w:r w:rsidR="00A570F3" w:rsidRPr="00A570F3">
        <w:rPr>
          <w:rFonts w:ascii="ＭＳ ゴシック" w:eastAsia="ＭＳ ゴシック" w:hAnsi="ＭＳ ゴシック" w:hint="eastAsia"/>
          <w:kern w:val="0"/>
          <w:sz w:val="24"/>
        </w:rPr>
        <w:t>飲水要求あり対応している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D7774B" w:rsidRPr="00D7774B">
        <w:rPr>
          <w:rFonts w:ascii="ＭＳ ゴシック" w:eastAsia="ＭＳ ゴシック" w:hAnsi="ＭＳ ゴシック" w:hint="eastAsia"/>
          <w:kern w:val="0"/>
          <w:sz w:val="24"/>
        </w:rPr>
        <w:t>血圧低値だが、他のバイタルサインの異常や酸素飽和度の低下は無い。</w:t>
      </w: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D7774B" w:rsidRPr="00D7774B">
        <w:rPr>
          <w:rFonts w:ascii="ＭＳ ゴシック" w:eastAsia="ＭＳ ゴシック" w:hAnsi="ＭＳ ゴシック" w:hint="eastAsia"/>
          <w:kern w:val="0"/>
          <w:sz w:val="24"/>
        </w:rPr>
        <w:t>バイタルサインの異常や酸素飽和度の低下は無い。痰鳴あり都度吸引施行し黄色痰除去している。体動は活発だが、危険行動</w:t>
      </w:r>
      <w:r w:rsidR="00D7774B">
        <w:rPr>
          <w:rFonts w:ascii="ＭＳ ゴシック" w:eastAsia="ＭＳ ゴシック" w:hAnsi="ＭＳ ゴシック" w:hint="eastAsia"/>
          <w:kern w:val="0"/>
          <w:sz w:val="24"/>
        </w:rPr>
        <w:lastRenderedPageBreak/>
        <w:t>は無し。</w:t>
      </w:r>
    </w:p>
    <w:p w:rsidR="00481045" w:rsidRDefault="00481045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D7774B" w:rsidRPr="00D7774B">
        <w:rPr>
          <w:rFonts w:ascii="ＭＳ ゴシック" w:eastAsia="ＭＳ ゴシック" w:hAnsi="ＭＳ ゴシック" w:hint="eastAsia"/>
          <w:kern w:val="0"/>
          <w:sz w:val="24"/>
        </w:rPr>
        <w:t>食事は各食数口から1/4程度。バイタルサインの異常や点滴ラインのトラブルは無い。</w:t>
      </w:r>
    </w:p>
    <w:p w:rsidR="00CF137A" w:rsidRPr="00DB0DCB" w:rsidRDefault="00CF137A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137A" w:rsidRDefault="00DB0DCB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D7774B" w:rsidRPr="00D7774B">
        <w:rPr>
          <w:rFonts w:ascii="ＭＳ ゴシック" w:eastAsia="ＭＳ ゴシック" w:hAnsi="ＭＳ ゴシック" w:hint="eastAsia"/>
          <w:kern w:val="0"/>
          <w:sz w:val="24"/>
        </w:rPr>
        <w:t>食事は介助行うが各食1/4程度の摂取。点滴ラインのトラブルは無い。</w:t>
      </w:r>
    </w:p>
    <w:p w:rsidR="00FF7E72" w:rsidRDefault="00FF7E72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F7E72" w:rsidRDefault="006C7768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911A49" w:rsidRPr="00911A49">
        <w:rPr>
          <w:rFonts w:ascii="ＭＳ ゴシック" w:eastAsia="ＭＳ ゴシック" w:hAnsi="ＭＳ ゴシック" w:hint="eastAsia"/>
          <w:kern w:val="0"/>
          <w:sz w:val="24"/>
        </w:rPr>
        <w:t>午前中37.3℃の微熱あるが、室温調整にて14：00体温36.7℃へ解熱している。覚醒状態良く、会話にも応じている。</w:t>
      </w:r>
    </w:p>
    <w:p w:rsidR="00482225" w:rsidRDefault="00482225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137A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8F6C01">
        <w:rPr>
          <w:rFonts w:ascii="ＭＳ ゴシック" w:eastAsia="ＭＳ ゴシック" w:hAnsi="ＭＳ ゴシック" w:hint="eastAsia"/>
          <w:kern w:val="0"/>
          <w:sz w:val="24"/>
        </w:rPr>
        <w:t>妄想的な発言あるが</w:t>
      </w:r>
      <w:r w:rsidR="008F6C01" w:rsidRPr="008F6C01">
        <w:rPr>
          <w:rFonts w:ascii="ＭＳ ゴシック" w:eastAsia="ＭＳ ゴシック" w:hAnsi="ＭＳ ゴシック" w:hint="eastAsia"/>
          <w:kern w:val="0"/>
          <w:sz w:val="24"/>
        </w:rPr>
        <w:t>切迫した様子や不穏さは無い。痰鳴あり、</w:t>
      </w:r>
      <w:r w:rsidR="008F6C01">
        <w:rPr>
          <w:rFonts w:ascii="ＭＳ ゴシック" w:eastAsia="ＭＳ ゴシック" w:hAnsi="ＭＳ ゴシック" w:hint="eastAsia"/>
          <w:kern w:val="0"/>
          <w:sz w:val="24"/>
        </w:rPr>
        <w:t>適宜</w:t>
      </w:r>
      <w:r w:rsidR="008F6C01" w:rsidRPr="008F6C01">
        <w:rPr>
          <w:rFonts w:ascii="ＭＳ ゴシック" w:eastAsia="ＭＳ ゴシック" w:hAnsi="ＭＳ ゴシック" w:hint="eastAsia"/>
          <w:kern w:val="0"/>
          <w:sz w:val="24"/>
        </w:rPr>
        <w:t>吸引施行し黄色痰中等量除去。</w:t>
      </w:r>
    </w:p>
    <w:p w:rsidR="00FF7E72" w:rsidRDefault="00FF7E72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F7E72" w:rsidRPr="006C7768" w:rsidRDefault="00FF7E72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FF7E72">
        <w:rPr>
          <w:rFonts w:ascii="ＭＳ ゴシック" w:eastAsia="ＭＳ ゴシック" w:hAnsi="ＭＳ ゴシック" w:hint="eastAsia"/>
          <w:kern w:val="0"/>
          <w:sz w:val="24"/>
        </w:rPr>
        <w:t>・上村　枝美子様～</w:t>
      </w:r>
      <w:r w:rsidR="008F6C01">
        <w:rPr>
          <w:rFonts w:ascii="ＭＳ ゴシック" w:eastAsia="ＭＳ ゴシック" w:hAnsi="ＭＳ ゴシック" w:hint="eastAsia"/>
          <w:kern w:val="0"/>
          <w:sz w:val="24"/>
        </w:rPr>
        <w:t>幻聴様の訴え活発であり、日課の拒否もある。時間を置いて対応する事で内服は出来ているが、朝・昼共に不食。水分摂取は出来ている。感情失禁あり、都度対応する。</w:t>
      </w:r>
    </w:p>
    <w:p w:rsidR="000902B0" w:rsidRPr="00DB0DCB" w:rsidRDefault="000902B0" w:rsidP="00FF7E72">
      <w:pPr>
        <w:rPr>
          <w:rFonts w:ascii="ＭＳ ゴシック" w:eastAsia="ＭＳ ゴシック" w:hAnsi="ＭＳ ゴシック"/>
          <w:kern w:val="0"/>
          <w:sz w:val="24"/>
        </w:rPr>
      </w:pPr>
    </w:p>
    <w:p w:rsidR="000902B0" w:rsidRDefault="008931B4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FF7E72">
        <w:rPr>
          <w:rFonts w:ascii="ＭＳ ゴシック" w:eastAsia="ＭＳ ゴシック" w:hAnsi="ＭＳ ゴシック" w:hint="eastAsia"/>
          <w:kern w:val="0"/>
          <w:sz w:val="24"/>
        </w:rPr>
        <w:t>各食ムセなく全量摂取。発熱などバイタルサイン異常なし。</w:t>
      </w:r>
    </w:p>
    <w:p w:rsidR="00481045" w:rsidRPr="007B6E34" w:rsidRDefault="00481045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F7E72" w:rsidRDefault="008931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FF7E72">
        <w:rPr>
          <w:rFonts w:ascii="ＭＳ ゴシック" w:eastAsia="ＭＳ ゴシック" w:hAnsi="ＭＳ ゴシック" w:hint="eastAsia"/>
          <w:kern w:val="0"/>
          <w:sz w:val="24"/>
        </w:rPr>
        <w:t>バイタルサイン異常や点滴トラブルなく経過。介入時拒否抵抗や</w:t>
      </w:r>
    </w:p>
    <w:p w:rsidR="00264A1F" w:rsidRDefault="00FF7E72" w:rsidP="00FF7E72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筋緊張見られる。</w:t>
      </w:r>
    </w:p>
    <w:p w:rsidR="00B52CB4" w:rsidRDefault="00B52C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9445F" w:rsidRDefault="00DB0DCB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FF7E72">
        <w:rPr>
          <w:rFonts w:ascii="ＭＳ ゴシック" w:eastAsia="ＭＳ ゴシック" w:hAnsi="ＭＳ ゴシック" w:hint="eastAsia"/>
          <w:kern w:val="0"/>
          <w:sz w:val="24"/>
        </w:rPr>
        <w:t>各食ムセなく2/3～全量摂取。体温38.0～37.7℃、他バイタルサイン異常なし。体熱感強い為、クーリング強化している。</w:t>
      </w:r>
    </w:p>
    <w:p w:rsidR="00FF7E72" w:rsidRDefault="00FF7E72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指示の点滴トラブルなく施行。</w:t>
      </w:r>
    </w:p>
    <w:p w:rsidR="00FF7E72" w:rsidRPr="00FF7E72" w:rsidRDefault="00FF7E72" w:rsidP="00FF7E7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9445F" w:rsidRDefault="00FF7E72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キヱ様～覚醒状態にムラがある為、食事も全量～拒食とムラあり。口腔内溜め込み見られ掻き出している。</w:t>
      </w:r>
    </w:p>
    <w:sectPr w:rsidR="00D9445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0F3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E8338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9B01C-ED18-4CE6-9B24-6C0F0E3F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21</cp:revision>
  <cp:lastPrinted>2023-10-20T00:22:00Z</cp:lastPrinted>
  <dcterms:created xsi:type="dcterms:W3CDTF">2023-12-30T08:06:00Z</dcterms:created>
  <dcterms:modified xsi:type="dcterms:W3CDTF">2024-01-03T06:21:00Z</dcterms:modified>
</cp:coreProperties>
</file>