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FF172E">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A6119">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A545DC">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菊池（祐）</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02BB3"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37A6F" w:rsidRDefault="009256F8"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9256F8" w:rsidRPr="005C43A3" w:rsidRDefault="009256F8" w:rsidP="00DC6D4A">
      <w:pPr>
        <w:rPr>
          <w:rFonts w:ascii="ＭＳ ゴシック" w:eastAsia="ＭＳ ゴシック" w:hAnsi="ＭＳ ゴシック" w:cs="Times New Roman" w:hint="eastAsia"/>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3B458F" w:rsidRPr="003B458F" w:rsidRDefault="003B458F" w:rsidP="003B458F">
      <w:pPr>
        <w:rPr>
          <w:rFonts w:ascii="ＭＳ ゴシック" w:eastAsia="ＭＳ ゴシック" w:hAnsi="ＭＳ ゴシック" w:cs="Times New Roman"/>
          <w:szCs w:val="21"/>
        </w:rPr>
      </w:pPr>
      <w:r w:rsidRPr="003B458F">
        <w:rPr>
          <w:rFonts w:ascii="ＭＳ ゴシック" w:eastAsia="ＭＳ ゴシック" w:hAnsi="ＭＳ ゴシック" w:cs="Times New Roman" w:hint="eastAsia"/>
          <w:szCs w:val="21"/>
        </w:rPr>
        <w:t>【入院】</w:t>
      </w:r>
    </w:p>
    <w:p w:rsidR="003B458F" w:rsidRDefault="005338A4"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w:t>
      </w:r>
      <w:r w:rsidR="003B458F" w:rsidRPr="003B458F">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合併症室</w:t>
      </w:r>
    </w:p>
    <w:p w:rsidR="009256F8" w:rsidRPr="003B458F" w:rsidRDefault="009256F8" w:rsidP="003B458F">
      <w:pPr>
        <w:rPr>
          <w:rFonts w:ascii="ＭＳ ゴシック" w:eastAsia="ＭＳ ゴシック" w:hAnsi="ＭＳ ゴシック" w:cs="Times New Roman" w:hint="eastAsia"/>
          <w:szCs w:val="21"/>
        </w:rPr>
      </w:pPr>
    </w:p>
    <w:p w:rsidR="003B458F" w:rsidRDefault="005338A4"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・野見山　キヱ</w:t>
      </w:r>
      <w:r w:rsidR="003B458F" w:rsidRPr="003B458F">
        <w:rPr>
          <w:rFonts w:ascii="ＭＳ ゴシック" w:eastAsia="ＭＳ ゴシック" w:hAnsi="ＭＳ ゴシック" w:cs="Times New Roman" w:hint="eastAsia"/>
          <w:szCs w:val="21"/>
        </w:rPr>
        <w:t>様～東</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6</w:t>
      </w:r>
      <w:r w:rsidR="003B458F" w:rsidRPr="003B458F">
        <w:rPr>
          <w:rFonts w:ascii="ＭＳ ゴシック" w:eastAsia="ＭＳ ゴシック" w:hAnsi="ＭＳ ゴシック" w:cs="Times New Roman"/>
          <w:szCs w:val="21"/>
        </w:rPr>
        <w:t>号室</w:t>
      </w:r>
    </w:p>
    <w:p w:rsidR="005D6261" w:rsidRDefault="005D6261" w:rsidP="00A31D24">
      <w:pPr>
        <w:rPr>
          <w:rFonts w:ascii="ＭＳ ゴシック" w:eastAsia="ＭＳ ゴシック" w:hAnsi="ＭＳ ゴシック" w:cs="Times New Roman"/>
          <w:szCs w:val="21"/>
        </w:rPr>
      </w:pPr>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5C43A3" w:rsidRDefault="009256F8" w:rsidP="0089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陽介様～臨時薬同内容で7日分処方。</w:t>
      </w:r>
    </w:p>
    <w:p w:rsidR="009256F8" w:rsidRDefault="009256F8" w:rsidP="008917B1">
      <w:pPr>
        <w:ind w:left="1680" w:hangingChars="800" w:hanging="1680"/>
        <w:rPr>
          <w:rFonts w:ascii="ＭＳ ゴシック" w:eastAsia="ＭＳ ゴシック" w:hAnsi="ＭＳ ゴシック" w:cs="Times New Roman"/>
          <w:szCs w:val="21"/>
        </w:rPr>
      </w:pPr>
    </w:p>
    <w:p w:rsidR="009256F8" w:rsidRDefault="009256F8" w:rsidP="0089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タキ子様～点滴同内容で7日分処方。</w:t>
      </w:r>
    </w:p>
    <w:p w:rsidR="009256F8" w:rsidRDefault="009256F8" w:rsidP="008917B1">
      <w:pPr>
        <w:ind w:left="1680" w:hangingChars="800" w:hanging="1680"/>
        <w:rPr>
          <w:rFonts w:ascii="ＭＳ ゴシック" w:eastAsia="ＭＳ ゴシック" w:hAnsi="ＭＳ ゴシック" w:cs="Times New Roman"/>
          <w:szCs w:val="21"/>
        </w:rPr>
      </w:pPr>
    </w:p>
    <w:p w:rsidR="009256F8" w:rsidRDefault="009256F8" w:rsidP="0089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佳宏様～臨時薬バルプロ酸Na6日分継続処方。</w:t>
      </w:r>
    </w:p>
    <w:p w:rsidR="005C43A3" w:rsidRPr="002B1C65" w:rsidRDefault="005C43A3" w:rsidP="008917B1">
      <w:pPr>
        <w:rPr>
          <w:rFonts w:ascii="ＭＳ ゴシック" w:eastAsia="ＭＳ ゴシック" w:hAnsi="ＭＳ ゴシック" w:cs="Times New Roman" w:hint="eastAsia"/>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E37A6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w:t>
      </w:r>
      <w:r w:rsidR="005015D5" w:rsidRPr="005015D5">
        <w:rPr>
          <w:rFonts w:ascii="ＭＳ ゴシック" w:eastAsia="ＭＳ ゴシック" w:hAnsi="ＭＳ ゴシック" w:cs="Times New Roman" w:hint="eastAsia"/>
          <w:szCs w:val="21"/>
        </w:rPr>
        <w:t>開放観察中は他室へ侵入しようとする行為あり強力な見守りを要している。自室内では不穏行動無く経過。</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656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065602" w:rsidRPr="00065602">
        <w:rPr>
          <w:rFonts w:ascii="ＭＳ ゴシック" w:eastAsia="ＭＳ ゴシック" w:hAnsi="ＭＳ ゴシック" w:cs="Times New Roman" w:hint="eastAsia"/>
          <w:szCs w:val="21"/>
        </w:rPr>
        <w:t>午前・午後</w:t>
      </w:r>
      <w:r w:rsidR="00065602" w:rsidRPr="00065602">
        <w:rPr>
          <w:rFonts w:ascii="ＭＳ ゴシック" w:eastAsia="ＭＳ ゴシック" w:hAnsi="ＭＳ ゴシック" w:cs="Times New Roman"/>
          <w:szCs w:val="21"/>
        </w:rPr>
        <w:t xml:space="preserve"> 2時間ずつの開放観察実施。環境調整の為部屋移動実施し</w:t>
      </w:r>
      <w:r w:rsidR="00065602" w:rsidRPr="00065602">
        <w:rPr>
          <w:rFonts w:ascii="ＭＳ ゴシック" w:eastAsia="ＭＳ ゴシック" w:hAnsi="ＭＳ ゴシック" w:cs="Times New Roman" w:hint="eastAsia"/>
          <w:szCs w:val="21"/>
        </w:rPr>
        <w:t>拒否無く応じている。対面時妄想様言動あるも攻撃性、粗暴性無し。入室時の拒否、抵抗無し。</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Pr="00A31D24" w:rsidRDefault="006C06E1" w:rsidP="00106AC0">
      <w:pPr>
        <w:rPr>
          <w:rFonts w:ascii="ＭＳ ゴシック" w:eastAsia="ＭＳ ゴシック" w:hAnsi="ＭＳ ゴシック" w:cs="Times New Roman"/>
          <w:szCs w:val="21"/>
        </w:rPr>
      </w:pPr>
    </w:p>
    <w:p w:rsidR="00CA57E0" w:rsidRDefault="00E37A6F" w:rsidP="000656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2FFB">
        <w:rPr>
          <w:rFonts w:ascii="ＭＳ ゴシック" w:eastAsia="ＭＳ ゴシック" w:hAnsi="ＭＳ ゴシック" w:cs="Times New Roman" w:hint="eastAsia"/>
          <w:szCs w:val="21"/>
        </w:rPr>
        <w:t>山下　佳奈様～終日隔離中。</w:t>
      </w:r>
      <w:r w:rsidR="00065602" w:rsidRPr="00065602">
        <w:rPr>
          <w:rFonts w:ascii="ＭＳ ゴシック" w:eastAsia="ＭＳ ゴシック" w:hAnsi="ＭＳ ゴシック" w:cs="Times New Roman" w:hint="eastAsia"/>
          <w:szCs w:val="21"/>
        </w:rPr>
        <w:t>午前・午後</w:t>
      </w:r>
      <w:r w:rsidR="00065602" w:rsidRPr="00065602">
        <w:rPr>
          <w:rFonts w:ascii="ＭＳ ゴシック" w:eastAsia="ＭＳ ゴシック" w:hAnsi="ＭＳ ゴシック" w:cs="Times New Roman"/>
          <w:szCs w:val="21"/>
        </w:rPr>
        <w:t>3時間の開放観察実施。他者とも一定の交流見られており、妄想発言は</w:t>
      </w:r>
      <w:r w:rsidR="00065602" w:rsidRPr="00065602">
        <w:rPr>
          <w:rFonts w:ascii="ＭＳ ゴシック" w:eastAsia="ＭＳ ゴシック" w:hAnsi="ＭＳ ゴシック" w:cs="Times New Roman" w:hint="eastAsia"/>
          <w:szCs w:val="21"/>
        </w:rPr>
        <w:t>目立たない。自室とホール往復し歩行運動見られている。入室スムーズ。</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83287" w:rsidRDefault="00B83287" w:rsidP="00A31D24">
      <w:pPr>
        <w:ind w:left="1680" w:hangingChars="800" w:hanging="1680"/>
        <w:rPr>
          <w:rFonts w:ascii="ＭＳ ゴシック" w:eastAsia="ＭＳ ゴシック" w:hAnsi="ＭＳ ゴシック" w:cs="Times New Roman"/>
          <w:szCs w:val="21"/>
        </w:rPr>
      </w:pPr>
    </w:p>
    <w:p w:rsidR="00065602" w:rsidRDefault="00B83287" w:rsidP="00A31D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利香様～身体拘束中。</w:t>
      </w:r>
      <w:r w:rsidR="00065602" w:rsidRPr="00065602">
        <w:rPr>
          <w:rFonts w:ascii="ＭＳ ゴシック" w:eastAsia="ＭＳ ゴシック" w:hAnsi="ＭＳ ゴシック" w:cs="Times New Roman" w:hint="eastAsia"/>
          <w:szCs w:val="21"/>
        </w:rPr>
        <w:t>朝食・昼食不食。</w:t>
      </w:r>
      <w:r w:rsidR="00065602" w:rsidRPr="00065602">
        <w:rPr>
          <w:rFonts w:ascii="ＭＳ ゴシック" w:eastAsia="ＭＳ ゴシック" w:hAnsi="ＭＳ ゴシック" w:cs="Times New Roman"/>
          <w:szCs w:val="21"/>
        </w:rPr>
        <w:t>13：00に覚醒し嗜好品摂取や服薬を行う。覚醒時、朝だと</w:t>
      </w:r>
      <w:r w:rsidR="00065602" w:rsidRPr="00065602">
        <w:rPr>
          <w:rFonts w:ascii="ＭＳ ゴシック" w:eastAsia="ＭＳ ゴシック" w:hAnsi="ＭＳ ゴシック" w:cs="Times New Roman" w:hint="eastAsia"/>
          <w:szCs w:val="21"/>
        </w:rPr>
        <w:t>思っていた様子で何度も時計の確認行っている。スタッフ対応穏やか。主治医診察の結果</w:t>
      </w:r>
      <w:r w:rsidR="00065602" w:rsidRPr="00065602">
        <w:rPr>
          <w:rFonts w:ascii="ＭＳ ゴシック" w:eastAsia="ＭＳ ゴシック" w:hAnsi="ＭＳ ゴシック" w:cs="Times New Roman"/>
          <w:szCs w:val="21"/>
        </w:rPr>
        <w:t>15：30身体拘束解除となる。解除後入浴行っているが女性スタッフには</w:t>
      </w:r>
      <w:r w:rsidR="00065602" w:rsidRPr="00065602">
        <w:rPr>
          <w:rFonts w:ascii="ＭＳ ゴシック" w:eastAsia="ＭＳ ゴシック" w:hAnsi="ＭＳ ゴシック" w:cs="Times New Roman" w:hint="eastAsia"/>
          <w:szCs w:val="21"/>
        </w:rPr>
        <w:t>依然として私物に関して固着した言動聞かれている。</w:t>
      </w:r>
    </w:p>
    <w:p w:rsidR="00A73503" w:rsidRDefault="00A7350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＜深澤Dｒ診察＞</w:t>
      </w: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02BB3">
        <w:rPr>
          <w:rFonts w:ascii="ＭＳ ゴシック" w:eastAsia="ＭＳ ゴシック" w:hAnsi="ＭＳ ゴシック" w:cs="Times New Roman"/>
          <w:szCs w:val="21"/>
        </w:rPr>
        <w:t>私物に関してルールを決めたうえで身体拘束解除の指示あり。臨時薬同内容で7日分処方。異物混入疑いに関してはこのまま様子観察指示。母様が同意の場合はみちのく病院へ転院許可あり。</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A02BB3">
        <w:rPr>
          <w:rFonts w:ascii="ＭＳ ゴシック" w:eastAsia="ＭＳ ゴシック" w:hAnsi="ＭＳ ゴシック" w:cs="Times New Roman" w:hint="eastAsia"/>
          <w:szCs w:val="21"/>
        </w:rPr>
        <w:t>臨時薬同内容で</w:t>
      </w:r>
      <w:r w:rsidRPr="00A02BB3">
        <w:rPr>
          <w:rFonts w:ascii="ＭＳ ゴシック" w:eastAsia="ＭＳ ゴシック" w:hAnsi="ＭＳ ゴシック" w:cs="Times New Roman"/>
          <w:szCs w:val="21"/>
        </w:rPr>
        <w:t>7日分処方、11/7（火）採血指示。</w:t>
      </w:r>
      <w:r>
        <w:rPr>
          <w:rFonts w:ascii="ＭＳ ゴシック" w:eastAsia="ＭＳ ゴシック" w:hAnsi="ＭＳ ゴシック" w:cs="Times New Roman" w:hint="eastAsia"/>
          <w:szCs w:val="21"/>
        </w:rPr>
        <w:t>食事や水分摂取困難な</w:t>
      </w:r>
      <w:r w:rsidRPr="00A02BB3">
        <w:rPr>
          <w:rFonts w:ascii="ＭＳ ゴシック" w:eastAsia="ＭＳ ゴシック" w:hAnsi="ＭＳ ゴシック" w:cs="Times New Roman"/>
          <w:szCs w:val="21"/>
        </w:rPr>
        <w:t>場合はその時に点滴指示受けするよう指示あり。</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w:t>
      </w:r>
      <w:r w:rsidR="009256F8">
        <w:rPr>
          <w:rFonts w:ascii="ＭＳ ゴシック" w:eastAsia="ＭＳ ゴシック" w:hAnsi="ＭＳ ゴシック" w:cs="Times New Roman" w:hint="eastAsia"/>
          <w:szCs w:val="21"/>
        </w:rPr>
        <w:t>持参薬継続処方、</w:t>
      </w:r>
      <w:bookmarkStart w:id="0" w:name="_GoBack"/>
      <w:bookmarkEnd w:id="0"/>
      <w:r w:rsidRPr="00A02BB3">
        <w:rPr>
          <w:rFonts w:ascii="ＭＳ ゴシック" w:eastAsia="ＭＳ ゴシック" w:hAnsi="ＭＳ ゴシック" w:cs="Times New Roman" w:hint="eastAsia"/>
          <w:szCs w:val="21"/>
        </w:rPr>
        <w:t>同内容で</w:t>
      </w:r>
      <w:r w:rsidRPr="00A02BB3">
        <w:rPr>
          <w:rFonts w:ascii="ＭＳ ゴシック" w:eastAsia="ＭＳ ゴシック" w:hAnsi="ＭＳ ゴシック" w:cs="Times New Roman"/>
          <w:szCs w:val="21"/>
        </w:rPr>
        <w:t>3日分処方。</w:t>
      </w:r>
    </w:p>
    <w:p w:rsidR="00A02BB3" w:rsidRDefault="00A02BB3" w:rsidP="00B82FFB">
      <w:pPr>
        <w:ind w:left="1680" w:hangingChars="800" w:hanging="1680"/>
        <w:rPr>
          <w:rFonts w:ascii="ＭＳ ゴシック" w:eastAsia="ＭＳ ゴシック" w:hAnsi="ＭＳ ゴシック" w:cs="Times New Roman"/>
          <w:szCs w:val="21"/>
        </w:rPr>
      </w:pPr>
    </w:p>
    <w:p w:rsidR="00A02BB3" w:rsidRPr="00A02BB3" w:rsidRDefault="00A02BB3" w:rsidP="00A02BB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ナナ子様～</w:t>
      </w:r>
      <w:r w:rsidRPr="00A02BB3">
        <w:rPr>
          <w:rFonts w:ascii="ＭＳ ゴシック" w:eastAsia="ＭＳ ゴシック" w:hAnsi="ＭＳ ゴシック" w:cs="Times New Roman" w:hint="eastAsia"/>
          <w:szCs w:val="21"/>
        </w:rPr>
        <w:t>臨時薬、点滴同内容で</w:t>
      </w:r>
      <w:r w:rsidRPr="00A02BB3">
        <w:rPr>
          <w:rFonts w:ascii="ＭＳ ゴシック" w:eastAsia="ＭＳ ゴシック" w:hAnsi="ＭＳ ゴシック" w:cs="Times New Roman"/>
          <w:szCs w:val="21"/>
        </w:rPr>
        <w:t>7日分処方あり。食事は嚥下機能評価し食事形態も検討していくようにと。</w:t>
      </w:r>
    </w:p>
    <w:p w:rsidR="00A02BB3" w:rsidRPr="00A02BB3" w:rsidRDefault="00A02BB3" w:rsidP="00A02BB3">
      <w:pPr>
        <w:ind w:leftChars="800" w:left="1680" w:firstLineChars="100" w:firstLine="210"/>
        <w:rPr>
          <w:rFonts w:ascii="ＭＳ ゴシック" w:eastAsia="ＭＳ ゴシック" w:hAnsi="ＭＳ ゴシック" w:cs="Times New Roman"/>
          <w:szCs w:val="21"/>
        </w:rPr>
      </w:pPr>
      <w:r w:rsidRPr="00A02BB3">
        <w:rPr>
          <w:rFonts w:ascii="ＭＳ ゴシック" w:eastAsia="ＭＳ ゴシック" w:hAnsi="ＭＳ ゴシック" w:cs="Times New Roman" w:hint="eastAsia"/>
          <w:szCs w:val="21"/>
        </w:rPr>
        <w:t>血糖は</w:t>
      </w:r>
      <w:r w:rsidRPr="00A02BB3">
        <w:rPr>
          <w:rFonts w:ascii="ＭＳ ゴシック" w:eastAsia="ＭＳ ゴシック" w:hAnsi="ＭＳ ゴシック" w:cs="Times New Roman"/>
          <w:szCs w:val="21"/>
        </w:rPr>
        <w:t>4検継続指示、高血糖時下記の指示あり。</w:t>
      </w:r>
    </w:p>
    <w:p w:rsidR="00A02BB3" w:rsidRPr="00A02BB3" w:rsidRDefault="00A02BB3" w:rsidP="00A02BB3">
      <w:pPr>
        <w:ind w:leftChars="800" w:left="1680"/>
        <w:rPr>
          <w:rFonts w:ascii="ＭＳ ゴシック" w:eastAsia="ＭＳ ゴシック" w:hAnsi="ＭＳ ゴシック" w:cs="Times New Roman"/>
          <w:szCs w:val="21"/>
        </w:rPr>
      </w:pPr>
      <w:r w:rsidRPr="00A02BB3">
        <w:rPr>
          <w:rFonts w:ascii="ＭＳ ゴシック" w:eastAsia="ＭＳ ゴシック" w:hAnsi="ＭＳ ゴシック" w:cs="Times New Roman" w:hint="eastAsia"/>
          <w:szCs w:val="21"/>
        </w:rPr>
        <w:t>【高血糖時のノボラピッド投与単位】</w:t>
      </w:r>
    </w:p>
    <w:p w:rsidR="00A02BB3" w:rsidRPr="00A02BB3" w:rsidRDefault="00A02BB3" w:rsidP="00A02BB3">
      <w:pPr>
        <w:ind w:leftChars="800" w:left="1680" w:firstLineChars="100" w:firstLine="210"/>
        <w:rPr>
          <w:rFonts w:ascii="ＭＳ ゴシック" w:eastAsia="ＭＳ ゴシック" w:hAnsi="ＭＳ ゴシック" w:cs="Times New Roman"/>
          <w:szCs w:val="21"/>
        </w:rPr>
      </w:pPr>
      <w:r w:rsidRPr="00A02BB3">
        <w:rPr>
          <w:rFonts w:ascii="ＭＳ ゴシック" w:eastAsia="ＭＳ ゴシック" w:hAnsi="ＭＳ ゴシック" w:cs="Times New Roman"/>
          <w:szCs w:val="21"/>
        </w:rPr>
        <w:t>300～399 mg/dl:4U</w:t>
      </w:r>
    </w:p>
    <w:p w:rsidR="00A02BB3" w:rsidRPr="00A02BB3" w:rsidRDefault="00A02BB3" w:rsidP="00A02BB3">
      <w:pPr>
        <w:ind w:leftChars="800" w:left="1680" w:firstLineChars="100" w:firstLine="210"/>
        <w:rPr>
          <w:rFonts w:ascii="ＭＳ ゴシック" w:eastAsia="ＭＳ ゴシック" w:hAnsi="ＭＳ ゴシック" w:cs="Times New Roman"/>
          <w:szCs w:val="21"/>
        </w:rPr>
      </w:pPr>
      <w:r w:rsidRPr="00A02BB3">
        <w:rPr>
          <w:rFonts w:ascii="ＭＳ ゴシック" w:eastAsia="ＭＳ ゴシック" w:hAnsi="ＭＳ ゴシック" w:cs="Times New Roman"/>
          <w:szCs w:val="21"/>
        </w:rPr>
        <w:t>400～499mg/dl:6U</w:t>
      </w:r>
    </w:p>
    <w:p w:rsidR="00A02BB3" w:rsidRPr="00A02BB3" w:rsidRDefault="00A02BB3" w:rsidP="00A02BB3">
      <w:pPr>
        <w:ind w:leftChars="800" w:left="1680" w:firstLineChars="100" w:firstLine="210"/>
        <w:rPr>
          <w:rFonts w:ascii="ＭＳ ゴシック" w:eastAsia="ＭＳ ゴシック" w:hAnsi="ＭＳ ゴシック" w:cs="Times New Roman"/>
          <w:szCs w:val="21"/>
        </w:rPr>
      </w:pPr>
      <w:r w:rsidRPr="00A02BB3">
        <w:rPr>
          <w:rFonts w:ascii="ＭＳ ゴシック" w:eastAsia="ＭＳ ゴシック" w:hAnsi="ＭＳ ゴシック" w:cs="Times New Roman"/>
          <w:szCs w:val="21"/>
        </w:rPr>
        <w:t>500mg/dlk～：8U</w:t>
      </w:r>
    </w:p>
    <w:p w:rsidR="00A02BB3" w:rsidRDefault="00A02BB3" w:rsidP="00A02BB3">
      <w:pPr>
        <w:ind w:leftChars="800" w:left="1680" w:firstLineChars="100" w:firstLine="210"/>
        <w:rPr>
          <w:rFonts w:ascii="ＭＳ ゴシック" w:eastAsia="ＭＳ ゴシック" w:hAnsi="ＭＳ ゴシック" w:cs="Times New Roman"/>
          <w:szCs w:val="21"/>
        </w:rPr>
      </w:pPr>
      <w:r w:rsidRPr="00A02BB3">
        <w:rPr>
          <w:rFonts w:ascii="ＭＳ ゴシック" w:eastAsia="ＭＳ ゴシック" w:hAnsi="ＭＳ ゴシック" w:cs="Times New Roman"/>
          <w:szCs w:val="21"/>
        </w:rPr>
        <w:t>1時間後に再検し、300mg/dl以上の場合はDrコール</w:t>
      </w:r>
    </w:p>
    <w:p w:rsidR="00A02BB3" w:rsidRDefault="00A02BB3" w:rsidP="00A02BB3">
      <w:pPr>
        <w:rPr>
          <w:rFonts w:ascii="ＭＳ ゴシック" w:eastAsia="ＭＳ ゴシック" w:hAnsi="ＭＳ ゴシック" w:cs="Times New Roman"/>
          <w:szCs w:val="21"/>
        </w:rPr>
      </w:pPr>
    </w:p>
    <w:p w:rsidR="00A02BB3" w:rsidRDefault="00A02BB3" w:rsidP="00A02BB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・小田　タネ様～</w:t>
      </w:r>
      <w:r w:rsidRPr="00A02BB3">
        <w:rPr>
          <w:rFonts w:ascii="ＭＳ ゴシック" w:eastAsia="ＭＳ ゴシック" w:hAnsi="ＭＳ ゴシック" w:cs="Times New Roman" w:hint="eastAsia"/>
          <w:szCs w:val="21"/>
        </w:rPr>
        <w:t>持参薬（外来処方）同内容で</w:t>
      </w:r>
      <w:r w:rsidRPr="00A02BB3">
        <w:rPr>
          <w:rFonts w:ascii="ＭＳ ゴシック" w:eastAsia="ＭＳ ゴシック" w:hAnsi="ＭＳ ゴシック" w:cs="Times New Roman"/>
          <w:szCs w:val="21"/>
        </w:rPr>
        <w:t>9日分、臨時薬同内容で7日分処方あり。転出許可あり。</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A02BB3">
        <w:rPr>
          <w:rFonts w:ascii="ＭＳ ゴシック" w:eastAsia="ＭＳ ゴシック" w:hAnsi="ＭＳ ゴシック" w:cs="Times New Roman" w:hint="eastAsia"/>
          <w:szCs w:val="21"/>
        </w:rPr>
        <w:t>定期薬同内容で</w:t>
      </w:r>
      <w:r w:rsidRPr="00A02BB3">
        <w:rPr>
          <w:rFonts w:ascii="ＭＳ ゴシック" w:eastAsia="ＭＳ ゴシック" w:hAnsi="ＭＳ ゴシック" w:cs="Times New Roman"/>
          <w:szCs w:val="21"/>
        </w:rPr>
        <w:t>7日分処方あり。</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勝吾様～</w:t>
      </w:r>
      <w:r w:rsidRPr="00A02BB3">
        <w:rPr>
          <w:rFonts w:ascii="ＭＳ ゴシック" w:eastAsia="ＭＳ ゴシック" w:hAnsi="ＭＳ ゴシック" w:cs="Times New Roman" w:hint="eastAsia"/>
          <w:szCs w:val="21"/>
        </w:rPr>
        <w:t>家族様より</w:t>
      </w:r>
      <w:r w:rsidRPr="00A02BB3">
        <w:rPr>
          <w:rFonts w:ascii="ＭＳ ゴシック" w:eastAsia="ＭＳ ゴシック" w:hAnsi="ＭＳ ゴシック" w:cs="Times New Roman"/>
          <w:szCs w:val="21"/>
        </w:rPr>
        <w:t>11/3（金）10時退院希望があったことを報告し、退院指示・退院処方あり。頓服薬は使用していないため今ある分を持って帰ってもらい新たな処方なし。初外来日は11/28（火）11時で予約、デイケアは11/6（月）より開始予定となる。</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・沖田　千賀様～南病棟へ転出許可あり。</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&lt;柞木田Dr&gt;</w:t>
      </w: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Pr="00A02BB3">
        <w:rPr>
          <w:rFonts w:ascii="ＭＳ ゴシック" w:eastAsia="ＭＳ ゴシック" w:hAnsi="ＭＳ ゴシック" w:cs="Times New Roman" w:hint="eastAsia"/>
          <w:szCs w:val="21"/>
        </w:rPr>
        <w:t>本日開放観察中問題行動無ければ明日朝主治医診察時間で終日隔離解除方向。</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A02BB3">
        <w:rPr>
          <w:rFonts w:ascii="ＭＳ ゴシック" w:eastAsia="ＭＳ ゴシック" w:hAnsi="ＭＳ ゴシック" w:cs="Times New Roman" w:hint="eastAsia"/>
          <w:szCs w:val="21"/>
        </w:rPr>
        <w:t>本日からオランザピン追加。明日からアリピプラゾール</w:t>
      </w:r>
      <w:r w:rsidRPr="00A02BB3">
        <w:rPr>
          <w:rFonts w:ascii="ＭＳ ゴシック" w:eastAsia="ＭＳ ゴシック" w:hAnsi="ＭＳ ゴシック" w:cs="Times New Roman"/>
          <w:szCs w:val="21"/>
        </w:rPr>
        <w:t>12mgへ減量する。</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大様～明日よりレキサルティ追加処方あり。</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B82F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Pr="00A02BB3">
        <w:rPr>
          <w:rFonts w:ascii="ＭＳ ゴシック" w:eastAsia="ＭＳ ゴシック" w:hAnsi="ＭＳ ゴシック" w:cs="Times New Roman"/>
          <w:szCs w:val="21"/>
        </w:rPr>
        <w:t>11/3施行分　ゼプリオン水懸筋注７５mgｼﾘﾝｼﾞ 1 キット 筋肉注射　指示頂く。</w:t>
      </w:r>
    </w:p>
    <w:p w:rsidR="00A02BB3" w:rsidRDefault="00A02BB3" w:rsidP="00B82FFB">
      <w:pPr>
        <w:ind w:left="1680" w:hangingChars="800" w:hanging="1680"/>
        <w:rPr>
          <w:rFonts w:ascii="ＭＳ ゴシック" w:eastAsia="ＭＳ ゴシック" w:hAnsi="ＭＳ ゴシック" w:cs="Times New Roman"/>
          <w:szCs w:val="21"/>
        </w:rPr>
      </w:pPr>
    </w:p>
    <w:p w:rsidR="00A02BB3" w:rsidRDefault="00A02BB3"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6184">
        <w:rPr>
          <w:rFonts w:ascii="ＭＳ ゴシック" w:eastAsia="ＭＳ ゴシック" w:hAnsi="ＭＳ ゴシック" w:cs="Times New Roman" w:hint="eastAsia"/>
          <w:szCs w:val="21"/>
        </w:rPr>
        <w:t>大野　廣治様～</w:t>
      </w:r>
      <w:r w:rsidR="009E6184" w:rsidRPr="009E6184">
        <w:rPr>
          <w:rFonts w:ascii="ＭＳ ゴシック" w:eastAsia="ＭＳ ゴシック" w:hAnsi="ＭＳ ゴシック" w:cs="Times New Roman"/>
          <w:szCs w:val="21"/>
        </w:rPr>
        <w:t>10/30～メマンチン5㎎で開始中。11/6～メマンチン10mgへ増量予定。</w:t>
      </w:r>
      <w:r w:rsidR="009E6184">
        <w:rPr>
          <w:rFonts w:ascii="ＭＳ ゴシック" w:eastAsia="ＭＳ ゴシック" w:hAnsi="ＭＳ ゴシック" w:cs="Times New Roman" w:hint="eastAsia"/>
          <w:szCs w:val="21"/>
        </w:rPr>
        <w:t>明日採血指示あり。</w:t>
      </w:r>
    </w:p>
    <w:p w:rsidR="009E6184" w:rsidRDefault="009E6184" w:rsidP="009E6184">
      <w:pPr>
        <w:ind w:left="1680" w:hangingChars="800" w:hanging="1680"/>
        <w:rPr>
          <w:rFonts w:ascii="ＭＳ ゴシック" w:eastAsia="ＭＳ ゴシック" w:hAnsi="ＭＳ ゴシック" w:cs="Times New Roman"/>
          <w:szCs w:val="21"/>
        </w:rPr>
      </w:pPr>
    </w:p>
    <w:p w:rsidR="009E6184" w:rsidRDefault="009E6184"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・平館　シミエ様～臨時薬同内容で7日分処方。</w:t>
      </w:r>
    </w:p>
    <w:p w:rsidR="009E6184" w:rsidRDefault="009E6184" w:rsidP="009E6184">
      <w:pPr>
        <w:ind w:left="1680" w:hangingChars="800" w:hanging="1680"/>
        <w:rPr>
          <w:rFonts w:ascii="ＭＳ ゴシック" w:eastAsia="ＭＳ ゴシック" w:hAnsi="ＭＳ ゴシック" w:cs="Times New Roman"/>
          <w:szCs w:val="21"/>
        </w:rPr>
      </w:pPr>
    </w:p>
    <w:p w:rsidR="009E6184" w:rsidRDefault="009E6184"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&lt;小栁Dｒ&gt;</w:t>
      </w:r>
    </w:p>
    <w:p w:rsidR="009E6184" w:rsidRDefault="009E6184"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Pr="009E6184">
        <w:rPr>
          <w:rFonts w:ascii="ＭＳ ゴシック" w:eastAsia="ＭＳ ゴシック" w:hAnsi="ＭＳ ゴシック" w:cs="Times New Roman" w:hint="eastAsia"/>
          <w:szCs w:val="21"/>
        </w:rPr>
        <w:t>診察中「退院したい」と要求あり。主治医より自宅以外の場所（施設）を経由する方が良いのではないかと説明受けると「茶番だろこんなの」と易怒的となり診察室机を蹴る粗暴行為へ発展。看護スタッフ介入し</w:t>
      </w:r>
      <w:r w:rsidRPr="009E6184">
        <w:rPr>
          <w:rFonts w:ascii="ＭＳ ゴシック" w:eastAsia="ＭＳ ゴシック" w:hAnsi="ＭＳ ゴシック" w:cs="Times New Roman"/>
          <w:szCs w:val="21"/>
        </w:rPr>
        <w:t>Aユニットへ誘導している。主治医から現在の状態ではGHは現実的ではない為慢性期治療が可能な病院へ転院方向で考えるよう指示あり。</w:t>
      </w:r>
    </w:p>
    <w:p w:rsidR="009E6184" w:rsidRDefault="009E6184" w:rsidP="009E6184">
      <w:pPr>
        <w:ind w:left="1680" w:hangingChars="800" w:hanging="1680"/>
        <w:rPr>
          <w:rFonts w:ascii="ＭＳ ゴシック" w:eastAsia="ＭＳ ゴシック" w:hAnsi="ＭＳ ゴシック" w:cs="Times New Roman"/>
          <w:szCs w:val="21"/>
        </w:rPr>
      </w:pPr>
    </w:p>
    <w:p w:rsidR="009E6184" w:rsidRDefault="009E6184"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w:t>
      </w:r>
      <w:r w:rsidRPr="009E6184">
        <w:rPr>
          <w:rFonts w:ascii="ＭＳ ゴシック" w:eastAsia="ＭＳ ゴシック" w:hAnsi="ＭＳ ゴシック" w:cs="Times New Roman" w:hint="eastAsia"/>
          <w:szCs w:val="21"/>
        </w:rPr>
        <w:t>診察中急に泣き出す等情動不安定さ有るが口調は落ち着いている。主治医診察に集中出来ず時折介入要している。内服薬は変更無し。</w:t>
      </w:r>
    </w:p>
    <w:p w:rsidR="009E6184" w:rsidRDefault="009E6184" w:rsidP="009E6184">
      <w:pPr>
        <w:ind w:left="1680" w:hangingChars="800" w:hanging="1680"/>
        <w:rPr>
          <w:rFonts w:ascii="ＭＳ ゴシック" w:eastAsia="ＭＳ ゴシック" w:hAnsi="ＭＳ ゴシック" w:cs="Times New Roman"/>
          <w:szCs w:val="21"/>
        </w:rPr>
      </w:pPr>
    </w:p>
    <w:p w:rsidR="009E6184" w:rsidRDefault="009E6184" w:rsidP="009E61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・石戸谷　愛子様～</w:t>
      </w:r>
      <w:r w:rsidRPr="009E6184">
        <w:rPr>
          <w:rFonts w:ascii="ＭＳ ゴシック" w:eastAsia="ＭＳ ゴシック" w:hAnsi="ＭＳ ゴシック" w:cs="Times New Roman" w:hint="eastAsia"/>
          <w:szCs w:val="21"/>
        </w:rPr>
        <w:t>明日よりレグテクト錠３３３ｍｇ</w:t>
      </w:r>
      <w:r w:rsidRPr="009E6184">
        <w:rPr>
          <w:rFonts w:ascii="ＭＳ ゴシック" w:eastAsia="ＭＳ ゴシック" w:hAnsi="ＭＳ ゴシック" w:cs="Times New Roman"/>
          <w:szCs w:val="21"/>
        </w:rPr>
        <w:t xml:space="preserve"> 6 錠 1日3回　毎食後 開始となる。本人より断酒意思聞かれる。</w:t>
      </w:r>
    </w:p>
    <w:p w:rsidR="009E6184" w:rsidRDefault="009E6184" w:rsidP="009E6184">
      <w:pPr>
        <w:ind w:left="1680" w:hangingChars="800" w:hanging="1680"/>
        <w:rPr>
          <w:rFonts w:ascii="ＭＳ ゴシック" w:eastAsia="ＭＳ ゴシック" w:hAnsi="ＭＳ ゴシック" w:cs="Times New Roman"/>
          <w:szCs w:val="21"/>
        </w:rPr>
      </w:pPr>
    </w:p>
    <w:p w:rsidR="009E6184" w:rsidRDefault="009E6184" w:rsidP="009E61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キヨエ様～意欲低下は認知症に伴うアパシーとみられ、ドネペジル開始し</w:t>
      </w:r>
      <w:r w:rsidRPr="009E6184">
        <w:rPr>
          <w:rFonts w:ascii="ＭＳ ゴシック" w:eastAsia="ＭＳ ゴシック" w:hAnsi="ＭＳ ゴシック" w:cs="Times New Roman" w:hint="eastAsia"/>
          <w:szCs w:val="21"/>
        </w:rPr>
        <w:t>ていく。</w:t>
      </w:r>
    </w:p>
    <w:p w:rsidR="009E6184" w:rsidRDefault="009E6184" w:rsidP="009E6184">
      <w:pPr>
        <w:ind w:left="1890" w:hangingChars="900" w:hanging="1890"/>
        <w:rPr>
          <w:rFonts w:ascii="ＭＳ ゴシック" w:eastAsia="ＭＳ ゴシック" w:hAnsi="ＭＳ ゴシック" w:cs="Times New Roman"/>
          <w:szCs w:val="21"/>
        </w:rPr>
      </w:pPr>
    </w:p>
    <w:p w:rsidR="009E6184" w:rsidRDefault="009E6184" w:rsidP="009E61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w:t>
      </w:r>
      <w:r w:rsidRPr="009E6184">
        <w:rPr>
          <w:rFonts w:ascii="ＭＳ ゴシック" w:eastAsia="ＭＳ ゴシック" w:hAnsi="ＭＳ ゴシック" w:cs="Times New Roman" w:hint="eastAsia"/>
          <w:szCs w:val="21"/>
        </w:rPr>
        <w:t>ミルタザピン錠</w:t>
      </w:r>
      <w:r w:rsidRPr="009E6184">
        <w:rPr>
          <w:rFonts w:ascii="ＭＳ ゴシック" w:eastAsia="ＭＳ ゴシック" w:hAnsi="ＭＳ ゴシック" w:cs="Times New Roman"/>
          <w:szCs w:val="21"/>
        </w:rPr>
        <w:t>15mg　2錠　→　ミルタザピン錠15mg　1錠　就床前薬へ変更となる。</w:t>
      </w:r>
    </w:p>
    <w:p w:rsidR="009E6184" w:rsidRDefault="009E6184" w:rsidP="009E6184">
      <w:pPr>
        <w:ind w:left="1890" w:hangingChars="900" w:hanging="1890"/>
        <w:rPr>
          <w:rFonts w:ascii="ＭＳ ゴシック" w:eastAsia="ＭＳ ゴシック" w:hAnsi="ＭＳ ゴシック" w:cs="Times New Roman"/>
          <w:szCs w:val="21"/>
        </w:rPr>
      </w:pPr>
    </w:p>
    <w:p w:rsidR="009E6184" w:rsidRDefault="009E6184" w:rsidP="009E61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惠子様～臨時薬同内容で7日分処方。</w:t>
      </w:r>
    </w:p>
    <w:p w:rsidR="009E6184" w:rsidRPr="00A31D24" w:rsidRDefault="009E6184" w:rsidP="009E6184">
      <w:pPr>
        <w:ind w:left="1890" w:hangingChars="900" w:hanging="1890"/>
        <w:rPr>
          <w:rFonts w:ascii="ＭＳ ゴシック" w:eastAsia="ＭＳ ゴシック" w:hAnsi="ＭＳ ゴシック" w:cs="Times New Roman" w:hint="eastAsia"/>
          <w:szCs w:val="21"/>
        </w:rPr>
      </w:pPr>
    </w:p>
    <w:p w:rsidR="00A02BB3" w:rsidRPr="00A02BB3" w:rsidRDefault="00A02BB3" w:rsidP="00A02BB3">
      <w:pPr>
        <w:ind w:left="1680" w:hangingChars="800" w:hanging="1680"/>
        <w:rPr>
          <w:rFonts w:ascii="ＭＳ ゴシック" w:eastAsia="ＭＳ ゴシック" w:hAnsi="ＭＳ ゴシック" w:cs="Times New Roman"/>
          <w:szCs w:val="21"/>
        </w:rPr>
      </w:pPr>
      <w:r w:rsidRPr="00A02BB3">
        <w:rPr>
          <w:rFonts w:ascii="ＭＳ ゴシック" w:eastAsia="ＭＳ ゴシック" w:hAnsi="ＭＳ ゴシック" w:cs="Times New Roman" w:hint="eastAsia"/>
          <w:szCs w:val="21"/>
        </w:rPr>
        <w:t>＜入院患者様情報＞</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日　　時：令和</w:t>
      </w:r>
      <w:r w:rsidRPr="00065602">
        <w:rPr>
          <w:rFonts w:ascii="ＭＳ ゴシック" w:eastAsia="ＭＳ ゴシック" w:hAnsi="ＭＳ ゴシック" w:cs="Times New Roman"/>
          <w:szCs w:val="21"/>
        </w:rPr>
        <w:t>5年11月1日　11：08</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氏　　名：平　京子（たいら　きょうこ）様</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生年月日：昭和</w:t>
      </w:r>
      <w:r w:rsidRPr="00065602">
        <w:rPr>
          <w:rFonts w:ascii="ＭＳ ゴシック" w:eastAsia="ＭＳ ゴシック" w:hAnsi="ＭＳ ゴシック" w:cs="Times New Roman"/>
          <w:szCs w:val="21"/>
        </w:rPr>
        <w:t>25年5月10日　69歳</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病　　名：統合失調症</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性　　別：女性</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主</w:t>
      </w:r>
      <w:r w:rsidRPr="00065602">
        <w:rPr>
          <w:rFonts w:ascii="ＭＳ ゴシック" w:eastAsia="ＭＳ ゴシック" w:hAnsi="ＭＳ ゴシック" w:cs="Times New Roman"/>
          <w:szCs w:val="21"/>
        </w:rPr>
        <w:t xml:space="preserve"> 治 医：深澤Dr</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入院形態：任意入院</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病　　棟：東病棟合併症室</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＜経過＞</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昭和</w:t>
      </w:r>
      <w:r w:rsidRPr="00065602">
        <w:rPr>
          <w:rFonts w:ascii="ＭＳ ゴシック" w:eastAsia="ＭＳ ゴシック" w:hAnsi="ＭＳ ゴシック" w:cs="Times New Roman"/>
          <w:szCs w:val="21"/>
        </w:rPr>
        <w:t>53年頃より他者との交流や社会的な活動に拒否的となり部屋に閉じ</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こもって生活していた。さらに平成</w:t>
      </w:r>
      <w:r w:rsidRPr="00065602">
        <w:rPr>
          <w:rFonts w:ascii="ＭＳ ゴシック" w:eastAsia="ＭＳ ゴシック" w:hAnsi="ＭＳ ゴシック" w:cs="Times New Roman"/>
          <w:szCs w:val="21"/>
        </w:rPr>
        <w:t>5年頃からは、無為、自閉、独語、空</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笑、被害関係妄想などの精神症状が悪化。平成</w:t>
      </w:r>
      <w:r w:rsidRPr="00065602">
        <w:rPr>
          <w:rFonts w:ascii="ＭＳ ゴシック" w:eastAsia="ＭＳ ゴシック" w:hAnsi="ＭＳ ゴシック" w:cs="Times New Roman"/>
          <w:szCs w:val="21"/>
        </w:rPr>
        <w:t>10年3月19日には、著明な</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幻覚妄想状態に陥ったことから八戸赤十字病院の精神科にて入院加療が行</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われた。同年</w:t>
      </w:r>
      <w:r w:rsidRPr="00065602">
        <w:rPr>
          <w:rFonts w:ascii="ＭＳ ゴシック" w:eastAsia="ＭＳ ゴシック" w:hAnsi="ＭＳ ゴシック" w:cs="Times New Roman"/>
          <w:szCs w:val="21"/>
        </w:rPr>
        <w:t>10月13日に退院後は同院への通院を継続していたが自己判断</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で服薬を中断。その後の平成</w:t>
      </w:r>
      <w:r w:rsidRPr="00065602">
        <w:rPr>
          <w:rFonts w:ascii="ＭＳ ゴシック" w:eastAsia="ＭＳ ゴシック" w:hAnsi="ＭＳ ゴシック" w:cs="Times New Roman"/>
          <w:szCs w:val="21"/>
        </w:rPr>
        <w:t>16年1月に母が心不全で死去した後より、精</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神症状が悪化し、不潔行為や好褥、滅裂言動などの精神症状が悪化。さら</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に幻聴や妄想などの悪化と徘徊やまとまりに欠ける言動などの精神症状が</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顕著となったことから平成</w:t>
      </w:r>
      <w:r w:rsidRPr="00065602">
        <w:rPr>
          <w:rFonts w:ascii="ＭＳ ゴシック" w:eastAsia="ＭＳ ゴシック" w:hAnsi="ＭＳ ゴシック" w:cs="Times New Roman"/>
          <w:szCs w:val="21"/>
        </w:rPr>
        <w:t>16年4月26日に当院を初診し、同日入院。平成</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w:t>
      </w:r>
      <w:r w:rsidRPr="00065602">
        <w:rPr>
          <w:rFonts w:ascii="ＭＳ ゴシック" w:eastAsia="ＭＳ ゴシック" w:hAnsi="ＭＳ ゴシック" w:cs="Times New Roman"/>
          <w:szCs w:val="21"/>
        </w:rPr>
        <w:t>20年6月1日退院後は、生活訓練施設「青山荘」へ入所を経て、平成22年1</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w:t>
      </w:r>
      <w:r w:rsidRPr="00065602">
        <w:rPr>
          <w:rFonts w:ascii="ＭＳ ゴシック" w:eastAsia="ＭＳ ゴシック" w:hAnsi="ＭＳ ゴシック" w:cs="Times New Roman"/>
          <w:szCs w:val="21"/>
        </w:rPr>
        <w:t>2月1日からアパートで単身生活を継続し、当院への通院や訪問看護の利用、</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精神科デイケアへの通所などを継続していた。令和</w:t>
      </w:r>
      <w:r w:rsidRPr="00065602">
        <w:rPr>
          <w:rFonts w:ascii="ＭＳ ゴシック" w:eastAsia="ＭＳ ゴシック" w:hAnsi="ＭＳ ゴシック" w:cs="Times New Roman"/>
          <w:szCs w:val="21"/>
        </w:rPr>
        <w:t>2年1月には本人の強い</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希望により精神科デイケアへの通所は中止としていた。令和</w:t>
      </w:r>
      <w:r w:rsidRPr="00065602">
        <w:rPr>
          <w:rFonts w:ascii="ＭＳ ゴシック" w:eastAsia="ＭＳ ゴシック" w:hAnsi="ＭＳ ゴシック" w:cs="Times New Roman"/>
          <w:szCs w:val="21"/>
        </w:rPr>
        <w:t>4年7月上旬よ</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り「日本に帰る」などと滅裂言動が聞かれており、同月</w:t>
      </w:r>
      <w:r w:rsidRPr="00065602">
        <w:rPr>
          <w:rFonts w:ascii="ＭＳ ゴシック" w:eastAsia="ＭＳ ゴシック" w:hAnsi="ＭＳ ゴシック" w:cs="Times New Roman"/>
          <w:szCs w:val="21"/>
        </w:rPr>
        <w:t>13日にはアパート</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を解約の連絡を入れ、荷物をまとめキャリーケースを引き歩いているとこ</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ろを保護。不穏状態で滅裂言動が認められていたことから、同日当院を受</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診し当院</w:t>
      </w:r>
      <w:r w:rsidRPr="00065602">
        <w:rPr>
          <w:rFonts w:ascii="ＭＳ ゴシック" w:eastAsia="ＭＳ ゴシック" w:hAnsi="ＭＳ ゴシック" w:cs="Times New Roman"/>
          <w:szCs w:val="21"/>
        </w:rPr>
        <w:t>2回目の医療保護入院となった。入院後の薬物調整により著明な精</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神症状は軽減したとから、令和</w:t>
      </w:r>
      <w:r w:rsidRPr="00065602">
        <w:rPr>
          <w:rFonts w:ascii="ＭＳ ゴシック" w:eastAsia="ＭＳ ゴシック" w:hAnsi="ＭＳ ゴシック" w:cs="Times New Roman"/>
          <w:szCs w:val="21"/>
        </w:rPr>
        <w:t>5年9月15日に当院と退院となり、当院への</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通院継続し訪問看護ステーション「五福」（週１回）の利用、及び地域生</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活支援センター「青明舎」（週</w:t>
      </w:r>
      <w:r w:rsidRPr="00065602">
        <w:rPr>
          <w:rFonts w:ascii="ＭＳ ゴシック" w:eastAsia="ＭＳ ゴシック" w:hAnsi="ＭＳ ゴシック" w:cs="Times New Roman"/>
          <w:szCs w:val="21"/>
        </w:rPr>
        <w:t>2回）の利用を継続していた。同年10月10日</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初外来時は精神症状安定されていたが、</w:t>
      </w:r>
      <w:r w:rsidRPr="00065602">
        <w:rPr>
          <w:rFonts w:ascii="ＭＳ ゴシック" w:eastAsia="ＭＳ ゴシック" w:hAnsi="ＭＳ ゴシック" w:cs="Times New Roman"/>
          <w:szCs w:val="21"/>
        </w:rPr>
        <w:t>10月30日臀部・腰部、膣が痛いと</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青明舎へ連絡があり急遽整形外科・婦人科の</w:t>
      </w:r>
      <w:r w:rsidRPr="00065602">
        <w:rPr>
          <w:rFonts w:ascii="ＭＳ ゴシック" w:eastAsia="ＭＳ ゴシック" w:hAnsi="ＭＳ ゴシック" w:cs="Times New Roman"/>
          <w:szCs w:val="21"/>
        </w:rPr>
        <w:t>2科受診。整形外科はレントゲ</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ン撮影したが異常所見なし。婦人科は膣膀胱に尿が貯留していると説明あり</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。臀部、腰部、股関節部の疼痛が増強しており、自炊が出来ず買物はなんと</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か行く事が出来ているが、疼痛のため食事もあまり摂取できていない状況で</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あり、自宅での生活困難であることから、本日診察時本人様より当院での入</w:t>
      </w:r>
    </w:p>
    <w:p w:rsid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院治療希望あり、任意入院となる。</w:t>
      </w:r>
    </w:p>
    <w:p w:rsidR="00065602" w:rsidRDefault="00065602" w:rsidP="00065602">
      <w:pPr>
        <w:ind w:left="1680" w:hangingChars="800" w:hanging="1680"/>
        <w:rPr>
          <w:rFonts w:ascii="ＭＳ ゴシック" w:eastAsia="ＭＳ ゴシック" w:hAnsi="ＭＳ ゴシック" w:cs="Times New Roman"/>
          <w:szCs w:val="21"/>
        </w:rPr>
      </w:pPr>
    </w:p>
    <w:p w:rsidR="00065602" w:rsidRPr="00065602" w:rsidRDefault="00065602" w:rsidP="00065602">
      <w:pPr>
        <w:ind w:leftChars="100" w:left="1680" w:hangingChars="700" w:hanging="147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日　　時：令和</w:t>
      </w:r>
      <w:r w:rsidRPr="00065602">
        <w:rPr>
          <w:rFonts w:ascii="ＭＳ ゴシック" w:eastAsia="ＭＳ ゴシック" w:hAnsi="ＭＳ ゴシック" w:cs="Times New Roman"/>
          <w:szCs w:val="21"/>
        </w:rPr>
        <w:t>5年11月1日　12：57</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氏　　名：野見山　キヱ（のみやま　きゑ）様</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生年月日：昭和</w:t>
      </w:r>
      <w:r w:rsidRPr="00065602">
        <w:rPr>
          <w:rFonts w:ascii="ＭＳ ゴシック" w:eastAsia="ＭＳ ゴシック" w:hAnsi="ＭＳ ゴシック" w:cs="Times New Roman"/>
          <w:szCs w:val="21"/>
        </w:rPr>
        <w:t>11年9月2日（87歳）</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病　　名：アルツハイマー型認知症</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性　　別：女性</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主</w:t>
      </w:r>
      <w:r w:rsidRPr="00065602">
        <w:rPr>
          <w:rFonts w:ascii="ＭＳ ゴシック" w:eastAsia="ＭＳ ゴシック" w:hAnsi="ＭＳ ゴシック" w:cs="Times New Roman"/>
          <w:szCs w:val="21"/>
        </w:rPr>
        <w:t xml:space="preserve"> 治 医：金Dr（サポート医:柞木田Dr）</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入院形態：医療保護入院</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病　　棟：東病棟</w:t>
      </w:r>
      <w:r w:rsidRPr="00065602">
        <w:rPr>
          <w:rFonts w:ascii="ＭＳ ゴシック" w:eastAsia="ＭＳ ゴシック" w:hAnsi="ＭＳ ゴシック" w:cs="Times New Roman"/>
          <w:szCs w:val="21"/>
        </w:rPr>
        <w:t>Cユニット</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＜経過＞</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現在有料老人ホーム「根城の郷」入所中。</w:t>
      </w:r>
      <w:r w:rsidRPr="00065602">
        <w:rPr>
          <w:rFonts w:ascii="ＭＳ ゴシック" w:eastAsia="ＭＳ ゴシック" w:hAnsi="ＭＳ ゴシック" w:cs="Times New Roman"/>
          <w:szCs w:val="21"/>
        </w:rPr>
        <w:t>R5年6月に施設内で</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転倒して寝たきり状態にて過ごしていた頃より精神症状が悪化し、</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昼夜問わず大声を出して数唱したり、「起きたい」等と話し職員</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を呼んだり、臀部で床を擦って自室から出ようとする行為がある。</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日中はホールに連れてくるとテレビをみて落ち着いて過ごしてい</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るが、夜間も同様の行動があり、職員が寝るように声かけすると</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怒ることがある。自発的な発語は乏しく、問いかけに頷く程度。</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認知症の鑑別と、薬剤治療を希望し</w:t>
      </w:r>
      <w:r w:rsidRPr="00065602">
        <w:rPr>
          <w:rFonts w:ascii="ＭＳ ゴシック" w:eastAsia="ＭＳ ゴシック" w:hAnsi="ＭＳ ゴシック" w:cs="Times New Roman"/>
          <w:szCs w:val="21"/>
        </w:rPr>
        <w:t>R5年8月21日当院初診。同年10</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月、夜間多動で興奮する事が多く、夜間の不眠に伴って、日中傾</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眠がちとなっており、特に朝の眠気が強く、食事が食べれなかっ</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たり、薬の口腔内へため込んでしまい、嚥下しないため内服薬も</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服用できていない状態となった。夜間、頓服薬を服用させようと</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しても、拒否が強く服用できず同月</w:t>
      </w:r>
      <w:r w:rsidRPr="00065602">
        <w:rPr>
          <w:rFonts w:ascii="ＭＳ ゴシック" w:eastAsia="ＭＳ ゴシック" w:hAnsi="ＭＳ ゴシック" w:cs="Times New Roman"/>
          <w:szCs w:val="21"/>
        </w:rPr>
        <w:t>30日外来受診時にも施設対応</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困難な状態は変わらず入院の希望あり。</w:t>
      </w:r>
      <w:r w:rsidRPr="00065602">
        <w:rPr>
          <w:rFonts w:ascii="ＭＳ ゴシック" w:eastAsia="ＭＳ ゴシック" w:hAnsi="ＭＳ ゴシック" w:cs="Times New Roman"/>
          <w:szCs w:val="21"/>
        </w:rPr>
        <w:t>R5.11.1主治医診察の結果</w:t>
      </w:r>
    </w:p>
    <w:p w:rsidR="00065602" w:rsidRPr="00065602" w:rsidRDefault="00065602" w:rsidP="00065602">
      <w:pPr>
        <w:ind w:left="1680" w:hangingChars="800" w:hanging="1680"/>
        <w:rPr>
          <w:rFonts w:ascii="ＭＳ ゴシック" w:eastAsia="ＭＳ ゴシック" w:hAnsi="ＭＳ ゴシック" w:cs="Times New Roman"/>
          <w:szCs w:val="21"/>
        </w:rPr>
      </w:pPr>
      <w:r w:rsidRPr="00065602">
        <w:rPr>
          <w:rFonts w:ascii="ＭＳ ゴシック" w:eastAsia="ＭＳ ゴシック" w:hAnsi="ＭＳ ゴシック" w:cs="Times New Roman" w:hint="eastAsia"/>
          <w:szCs w:val="21"/>
        </w:rPr>
        <w:t xml:space="preserve">　入院加療必要と判断され同日東病棟</w:t>
      </w:r>
      <w:r w:rsidRPr="00065602">
        <w:rPr>
          <w:rFonts w:ascii="ＭＳ ゴシック" w:eastAsia="ＭＳ ゴシック" w:hAnsi="ＭＳ ゴシック" w:cs="Times New Roman"/>
          <w:szCs w:val="21"/>
        </w:rPr>
        <w:t>Cユニットへ車椅子にて医療保</w:t>
      </w:r>
    </w:p>
    <w:p w:rsidR="00065602" w:rsidRPr="00A73503" w:rsidRDefault="00065602" w:rsidP="00065602">
      <w:pPr>
        <w:ind w:left="1680" w:hangingChars="800" w:hanging="1680"/>
        <w:rPr>
          <w:rFonts w:ascii="ＭＳ ゴシック" w:eastAsia="ＭＳ ゴシック" w:hAnsi="ＭＳ ゴシック" w:cs="Times New Roman" w:hint="eastAsia"/>
          <w:szCs w:val="21"/>
        </w:rPr>
      </w:pPr>
      <w:r w:rsidRPr="00065602">
        <w:rPr>
          <w:rFonts w:ascii="ＭＳ ゴシック" w:eastAsia="ＭＳ ゴシック" w:hAnsi="ＭＳ ゴシック" w:cs="Times New Roman" w:hint="eastAsia"/>
          <w:szCs w:val="21"/>
        </w:rPr>
        <w:t xml:space="preserve">　護入院となる。</w:t>
      </w:r>
    </w:p>
    <w:sectPr w:rsidR="00065602"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01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1057">
      <v:textbox inset="5.85pt,.7pt,5.85pt,.7pt"/>
    </o:shapedefaults>
    <o:shapelayout v:ext="edit">
      <o:idmap v:ext="edit" data="1"/>
    </o:shapelayout>
  </w:shapeDefaults>
  <w:decimalSymbol w:val="."/>
  <w:listSeparator w:val=","/>
  <w14:docId w14:val="07C3F3D1"/>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4DECB-9D3C-40C5-9931-236032BB0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4363</TotalTime>
  <Pages>5</Pages>
  <Words>586</Words>
  <Characters>3346</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321</cp:revision>
  <cp:lastPrinted>2023-06-27T10:01:00Z</cp:lastPrinted>
  <dcterms:created xsi:type="dcterms:W3CDTF">2023-07-04T22:35:00Z</dcterms:created>
  <dcterms:modified xsi:type="dcterms:W3CDTF">2023-11-01T09:31:00Z</dcterms:modified>
</cp:coreProperties>
</file>