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A62A52">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B03762">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A62A52">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rPr>
                <w:rFonts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菊池（祐）</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rPr>
                <w:rFonts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Pr>
                <w:rFonts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Pr>
                <w:rFonts w:hint="eastAsia"/>
              </w:rPr>
              <w:t>深</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深</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Pr>
                <w:rFonts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Pr>
                <w:rFonts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Pr>
                <w:rFonts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Pr>
                <w:rFonts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Pr>
                <w:rFonts w:hint="eastAsia"/>
              </w:rPr>
              <w:t>遅B</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rPr>
                <w:rFonts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〇</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rPr>
                <w:rFonts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Default="00A62A52" w:rsidP="00A62A52">
            <w:pPr>
              <w:jc w:val="cente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61955" w:rsidRDefault="00E37A6F" w:rsidP="00DC6D4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・特になし</w:t>
      </w:r>
    </w:p>
    <w:p w:rsidR="00E37A6F" w:rsidRPr="00DC6D4A" w:rsidRDefault="00E37A6F" w:rsidP="00DC6D4A">
      <w:pPr>
        <w:rPr>
          <w:rFonts w:ascii="ＭＳ ゴシック" w:eastAsia="ＭＳ ゴシック" w:hAnsi="ＭＳ ゴシック" w:cs="Times New Roman"/>
          <w:szCs w:val="21"/>
        </w:rPr>
      </w:pPr>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F078E" w:rsidRDefault="00E37A6F" w:rsidP="007B4100">
      <w:pPr>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【退院】</w:t>
      </w:r>
    </w:p>
    <w:p w:rsidR="00E37A6F" w:rsidRDefault="00E37A6F" w:rsidP="007B4100">
      <w:pPr>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・小林　康雄様～14:07死亡退院</w:t>
      </w:r>
    </w:p>
    <w:p w:rsidR="00E37A6F" w:rsidRDefault="00E37A6F" w:rsidP="007B4100">
      <w:pPr>
        <w:jc w:val="left"/>
        <w:rPr>
          <w:rFonts w:ascii="ＭＳ ゴシック" w:eastAsia="ＭＳ ゴシック" w:hAnsi="ＭＳ ゴシック" w:cs="Times New Roman"/>
          <w:szCs w:val="21"/>
        </w:rPr>
      </w:pPr>
    </w:p>
    <w:p w:rsidR="00135EA7" w:rsidRDefault="00DA3C55" w:rsidP="002F4872">
      <w:pPr>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4D7D69" w:rsidRDefault="004D7D69" w:rsidP="004D7D69">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崇史様～</w:t>
      </w:r>
      <w:r w:rsidRPr="004D7D69">
        <w:rPr>
          <w:rFonts w:ascii="ＭＳ ゴシック" w:eastAsia="ＭＳ ゴシック" w:hAnsi="ＭＳ ゴシック" w:cs="Times New Roman"/>
          <w:szCs w:val="21"/>
        </w:rPr>
        <w:t>10/17～発熱持続、臨時薬と頓服薬のカロナール服用しているも解熱せず。 主治医不在のため田名部Dｒ報告し、発熱時ポンタールカプセル250㎎　5回分処方あり。</w:t>
      </w:r>
    </w:p>
    <w:p w:rsidR="004D7D69" w:rsidRDefault="004D7D69" w:rsidP="004D7D69">
      <w:pPr>
        <w:ind w:left="1680" w:hangingChars="800" w:hanging="1680"/>
        <w:jc w:val="left"/>
        <w:rPr>
          <w:rFonts w:ascii="ＭＳ ゴシック" w:eastAsia="ＭＳ ゴシック" w:hAnsi="ＭＳ ゴシック" w:cs="Times New Roman"/>
          <w:szCs w:val="21"/>
        </w:rPr>
      </w:pPr>
    </w:p>
    <w:p w:rsidR="004D7D69" w:rsidRDefault="004D7D69" w:rsidP="002F487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・寺井　恵利子様～10/22退院指示、退院処方あり。次回外来日10/31（火）10時で予　　</w:t>
      </w:r>
    </w:p>
    <w:p w:rsidR="00D0400D" w:rsidRDefault="004D7D69" w:rsidP="002F487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約。</w:t>
      </w:r>
    </w:p>
    <w:p w:rsidR="004D7D69" w:rsidRDefault="004D7D69" w:rsidP="002F4872">
      <w:pPr>
        <w:rPr>
          <w:rFonts w:ascii="ＭＳ ゴシック" w:eastAsia="ＭＳ ゴシック" w:hAnsi="ＭＳ ゴシック" w:cs="Times New Roman" w:hint="eastAsia"/>
          <w:szCs w:val="21"/>
        </w:rPr>
      </w:pPr>
    </w:p>
    <w:p w:rsidR="004D7D69" w:rsidRDefault="004D7D69" w:rsidP="002F487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・赤石　陽介様～排便-5日目のため浣腸処方あり。</w:t>
      </w:r>
    </w:p>
    <w:p w:rsidR="004D7D69" w:rsidRDefault="004D7D69" w:rsidP="002F4872">
      <w:pPr>
        <w:rPr>
          <w:rFonts w:ascii="ＭＳ ゴシック" w:eastAsia="ＭＳ ゴシック" w:hAnsi="ＭＳ ゴシック" w:cs="Times New Roman" w:hint="eastAsia"/>
          <w:szCs w:val="21"/>
        </w:rPr>
      </w:pPr>
    </w:p>
    <w:p w:rsidR="004D7D69" w:rsidRDefault="004D7D69" w:rsidP="004D7D6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・川口　寶舟様～家族様より経管栄養希望あり。主治医へ報告し、経管栄養カテーテル挿入指示あるも、挿入困難なため当直医より点滴処方。月曜日再挿入予定。</w:t>
      </w:r>
    </w:p>
    <w:p w:rsidR="004D7D69" w:rsidRPr="00165EC0" w:rsidRDefault="004D7D69" w:rsidP="004D7D69">
      <w:pPr>
        <w:ind w:left="1680" w:hangingChars="800" w:hanging="1680"/>
        <w:rPr>
          <w:rFonts w:ascii="ＭＳ ゴシック" w:eastAsia="ＭＳ ゴシック" w:hAnsi="ＭＳ ゴシック" w:cs="Times New Roman"/>
          <w:szCs w:val="21"/>
        </w:rPr>
      </w:pPr>
      <w:bookmarkStart w:id="0" w:name="_GoBack"/>
      <w:bookmarkEnd w:id="0"/>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E37A6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E37A6F" w:rsidRPr="00E37A6F">
        <w:rPr>
          <w:rFonts w:ascii="ＭＳ ゴシック" w:eastAsia="ＭＳ ゴシック" w:hAnsi="ＭＳ ゴシック" w:cs="Times New Roman" w:hint="eastAsia"/>
          <w:szCs w:val="21"/>
        </w:rPr>
        <w:t>午前・午後</w:t>
      </w:r>
      <w:r w:rsidR="00E37A6F" w:rsidRPr="00E37A6F">
        <w:rPr>
          <w:rFonts w:ascii="ＭＳ ゴシック" w:eastAsia="ＭＳ ゴシック" w:hAnsi="ＭＳ ゴシック" w:cs="Times New Roman"/>
          <w:szCs w:val="21"/>
        </w:rPr>
        <w:t xml:space="preserve"> 1時間ずつの開放観察実施。開放中、徘徊・他室侵入あり</w:t>
      </w:r>
      <w:r w:rsidR="00E37A6F" w:rsidRPr="00E37A6F">
        <w:rPr>
          <w:rFonts w:ascii="ＭＳ ゴシック" w:eastAsia="ＭＳ ゴシック" w:hAnsi="ＭＳ ゴシック" w:cs="Times New Roman" w:hint="eastAsia"/>
          <w:szCs w:val="21"/>
        </w:rPr>
        <w:t>常時スタッフの見守り・介入必要。</w:t>
      </w:r>
      <w:r w:rsidR="00E37A6F" w:rsidRPr="00E37A6F">
        <w:rPr>
          <w:rFonts w:ascii="ＭＳ ゴシック" w:eastAsia="ＭＳ ゴシック" w:hAnsi="ＭＳ ゴシック" w:cs="Times New Roman"/>
          <w:szCs w:val="21"/>
        </w:rPr>
        <w:t xml:space="preserve"> 介入には奇声をあげ 自制困難な</w:t>
      </w:r>
      <w:r w:rsidR="00E37A6F" w:rsidRPr="00E37A6F">
        <w:rPr>
          <w:rFonts w:ascii="ＭＳ ゴシック" w:eastAsia="ＭＳ ゴシック" w:hAnsi="ＭＳ ゴシック" w:cs="Times New Roman" w:hint="eastAsia"/>
          <w:szCs w:val="21"/>
        </w:rPr>
        <w:t>場面もみられる。</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135E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840710" w:rsidRPr="00840710">
        <w:rPr>
          <w:rFonts w:ascii="ＭＳ ゴシック" w:eastAsia="ＭＳ ゴシック" w:hAnsi="ＭＳ ゴシック" w:cs="Times New Roman" w:hint="eastAsia"/>
          <w:szCs w:val="21"/>
        </w:rPr>
        <w:t>幻覚・妄想による支離滅裂な言動あるが、不穏・興奮</w:t>
      </w:r>
      <w:r w:rsidR="00840710">
        <w:rPr>
          <w:rFonts w:ascii="ＭＳ ゴシック" w:eastAsia="ＭＳ ゴシック" w:hAnsi="ＭＳ ゴシック" w:cs="Times New Roman" w:hint="eastAsia"/>
          <w:szCs w:val="21"/>
        </w:rPr>
        <w:t xml:space="preserve">　　　</w:t>
      </w:r>
      <w:r w:rsidR="00840710" w:rsidRPr="00840710">
        <w:rPr>
          <w:rFonts w:ascii="ＭＳ ゴシック" w:eastAsia="ＭＳ ゴシック" w:hAnsi="ＭＳ ゴシック" w:cs="Times New Roman" w:hint="eastAsia"/>
          <w:szCs w:val="21"/>
        </w:rPr>
        <w:t>への発展なく</w:t>
      </w:r>
      <w:r w:rsidR="00840710">
        <w:rPr>
          <w:rFonts w:ascii="ＭＳ ゴシック" w:eastAsia="ＭＳ ゴシック" w:hAnsi="ＭＳ ゴシック" w:cs="Times New Roman" w:hint="eastAsia"/>
          <w:szCs w:val="21"/>
        </w:rPr>
        <w:t>経過している。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106AC0">
      <w:pPr>
        <w:rPr>
          <w:rFonts w:ascii="ＭＳ ゴシック" w:eastAsia="ＭＳ ゴシック" w:hAnsi="ＭＳ ゴシック" w:cs="Times New Roman"/>
          <w:szCs w:val="21"/>
        </w:rPr>
      </w:pPr>
    </w:p>
    <w:p w:rsidR="00CA57E0" w:rsidRDefault="00E37A6F" w:rsidP="00B82FF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B82FFB">
        <w:rPr>
          <w:rFonts w:ascii="ＭＳ ゴシック" w:eastAsia="ＭＳ ゴシック" w:hAnsi="ＭＳ ゴシック" w:cs="Times New Roman" w:hint="eastAsia"/>
          <w:szCs w:val="21"/>
        </w:rPr>
        <w:t>山下　佳奈様～終日隔離中。</w:t>
      </w:r>
      <w:r w:rsidR="00B82FFB" w:rsidRPr="00B82FFB">
        <w:rPr>
          <w:rFonts w:ascii="ＭＳ ゴシック" w:eastAsia="ＭＳ ゴシック" w:hAnsi="ＭＳ ゴシック" w:cs="Times New Roman" w:hint="eastAsia"/>
          <w:szCs w:val="21"/>
        </w:rPr>
        <w:t>各食</w:t>
      </w:r>
      <w:r w:rsidR="00B82FFB" w:rsidRPr="00B82FFB">
        <w:rPr>
          <w:rFonts w:ascii="ＭＳ ゴシック" w:eastAsia="ＭＳ ゴシック" w:hAnsi="ＭＳ ゴシック" w:cs="Times New Roman"/>
          <w:szCs w:val="21"/>
        </w:rPr>
        <w:t>1/3～不摂取。幻覚・妄想により独語活発となり10:10</w:t>
      </w:r>
      <w:r w:rsidR="00B82FFB">
        <w:rPr>
          <w:rFonts w:ascii="ＭＳ ゴシック" w:eastAsia="ＭＳ ゴシック" w:hAnsi="ＭＳ ゴシック" w:cs="Times New Roman"/>
          <w:szCs w:val="21"/>
        </w:rPr>
        <w:t>不安・</w:t>
      </w:r>
      <w:r w:rsidR="00B82FFB">
        <w:rPr>
          <w:rFonts w:ascii="ＭＳ ゴシック" w:eastAsia="ＭＳ ゴシック" w:hAnsi="ＭＳ ゴシック" w:cs="Times New Roman" w:hint="eastAsia"/>
          <w:szCs w:val="21"/>
        </w:rPr>
        <w:t>苛々</w:t>
      </w:r>
      <w:r w:rsidR="00B82FFB" w:rsidRPr="00B82FFB">
        <w:rPr>
          <w:rFonts w:ascii="ＭＳ ゴシック" w:eastAsia="ＭＳ ゴシック" w:hAnsi="ＭＳ ゴシック" w:cs="Times New Roman" w:hint="eastAsia"/>
          <w:szCs w:val="21"/>
        </w:rPr>
        <w:t>時ロラゼパム</w:t>
      </w:r>
      <w:r w:rsidR="00B82FFB" w:rsidRPr="00B82FFB">
        <w:rPr>
          <w:rFonts w:ascii="ＭＳ ゴシック" w:eastAsia="ＭＳ ゴシック" w:hAnsi="ＭＳ ゴシック" w:cs="Times New Roman"/>
          <w:szCs w:val="21"/>
        </w:rPr>
        <w:t>0.5㎎1T内服。その後も不穏・興奮や衝動性(自傷・器物</w:t>
      </w:r>
      <w:r w:rsidR="00B82FFB" w:rsidRPr="00B82FFB">
        <w:rPr>
          <w:rFonts w:ascii="ＭＳ ゴシック" w:eastAsia="ＭＳ ゴシック" w:hAnsi="ＭＳ ゴシック" w:cs="Times New Roman" w:hint="eastAsia"/>
          <w:szCs w:val="21"/>
        </w:rPr>
        <w:t>破損</w:t>
      </w:r>
      <w:r w:rsidR="00B82FFB" w:rsidRPr="00B82FFB">
        <w:rPr>
          <w:rFonts w:ascii="ＭＳ ゴシック" w:eastAsia="ＭＳ ゴシック" w:hAnsi="ＭＳ ゴシック" w:cs="Times New Roman"/>
          <w:szCs w:val="21"/>
        </w:rPr>
        <w:t>)への発展あり10:45興奮時レボトミン25mg1Ａ筋注施行し 一時的</w:t>
      </w:r>
      <w:r w:rsidR="00B82FFB" w:rsidRPr="00B82FFB">
        <w:rPr>
          <w:rFonts w:ascii="ＭＳ ゴシック" w:eastAsia="ＭＳ ゴシック" w:hAnsi="ＭＳ ゴシック" w:cs="Times New Roman" w:hint="eastAsia"/>
          <w:szCs w:val="21"/>
        </w:rPr>
        <w:t>に静穏化。思考・行動滅裂。</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5106C7">
        <w:rPr>
          <w:rFonts w:ascii="ＭＳ ゴシック" w:eastAsia="ＭＳ ゴシック" w:hAnsi="ＭＳ ゴシック" w:cs="Times New Roman"/>
          <w:szCs w:val="21"/>
        </w:rPr>
        <w:tab/>
      </w:r>
      <w:r w:rsidR="005106C7">
        <w:rPr>
          <w:rFonts w:ascii="ＭＳ ゴシック" w:eastAsia="ＭＳ ゴシック" w:hAnsi="ＭＳ ゴシック" w:cs="Times New Roman"/>
          <w:szCs w:val="21"/>
        </w:rPr>
        <w:tab/>
      </w:r>
      <w:r w:rsidR="005106C7">
        <w:rPr>
          <w:rFonts w:ascii="ＭＳ ゴシック" w:eastAsia="ＭＳ ゴシック" w:hAnsi="ＭＳ ゴシック" w:cs="Times New Roman"/>
          <w:szCs w:val="21"/>
        </w:rPr>
        <w:tab/>
      </w:r>
      <w:r w:rsidR="005106C7">
        <w:rPr>
          <w:rFonts w:ascii="ＭＳ ゴシック" w:eastAsia="ＭＳ ゴシック" w:hAnsi="ＭＳ ゴシック" w:cs="Times New Roman"/>
          <w:szCs w:val="21"/>
        </w:rPr>
        <w:tab/>
      </w:r>
      <w:r w:rsidR="005106C7">
        <w:rPr>
          <w:rFonts w:ascii="ＭＳ ゴシック" w:eastAsia="ＭＳ ゴシック" w:hAnsi="ＭＳ ゴシック" w:cs="Times New Roman"/>
          <w:szCs w:val="21"/>
        </w:rPr>
        <w:tab/>
      </w:r>
      <w:r w:rsidR="005106C7">
        <w:rPr>
          <w:rFonts w:ascii="ＭＳ ゴシック" w:eastAsia="ＭＳ ゴシック" w:hAnsi="ＭＳ ゴシック" w:cs="Times New Roman"/>
          <w:szCs w:val="21"/>
        </w:rPr>
        <w:tab/>
      </w:r>
      <w:r w:rsidR="005106C7">
        <w:rPr>
          <w:rFonts w:ascii="ＭＳ ゴシック" w:eastAsia="ＭＳ ゴシック" w:hAnsi="ＭＳ ゴシック" w:cs="Times New Roman"/>
          <w:szCs w:val="21"/>
        </w:rPr>
        <w:tab/>
      </w:r>
      <w:r w:rsidR="005106C7">
        <w:rPr>
          <w:rFonts w:ascii="ＭＳ ゴシック" w:eastAsia="ＭＳ ゴシック" w:hAnsi="ＭＳ ゴシック" w:cs="Times New Roman"/>
          <w:szCs w:val="21"/>
        </w:rPr>
        <w:tab/>
      </w:r>
    </w:p>
    <w:p w:rsidR="005106C7" w:rsidRPr="005106C7" w:rsidRDefault="005106C7" w:rsidP="005106C7">
      <w:pPr>
        <w:ind w:left="1680" w:hangingChars="800" w:hanging="1680"/>
        <w:rPr>
          <w:rFonts w:ascii="ＭＳ ゴシック" w:eastAsia="ＭＳ ゴシック" w:hAnsi="ＭＳ ゴシック" w:cs="Times New Roman"/>
          <w:szCs w:val="21"/>
        </w:rPr>
      </w:pPr>
      <w:r w:rsidRPr="005106C7">
        <w:rPr>
          <w:rFonts w:ascii="ＭＳ ゴシック" w:eastAsia="ＭＳ ゴシック" w:hAnsi="ＭＳ ゴシック" w:cs="Times New Roman" w:hint="eastAsia"/>
          <w:szCs w:val="21"/>
        </w:rPr>
        <w:t>＜措置入院患者ケース検討＞</w:t>
      </w:r>
    </w:p>
    <w:p w:rsidR="005106C7" w:rsidRPr="00CA57E0" w:rsidRDefault="005106C7" w:rsidP="005106C7">
      <w:pPr>
        <w:ind w:left="1680" w:hangingChars="800" w:hanging="1680"/>
        <w:rPr>
          <w:rFonts w:ascii="ＭＳ ゴシック" w:eastAsia="ＭＳ ゴシック" w:hAnsi="ＭＳ ゴシック" w:cs="Times New Roman"/>
          <w:szCs w:val="21"/>
        </w:rPr>
      </w:pPr>
      <w:r w:rsidRPr="005106C7">
        <w:rPr>
          <w:rFonts w:ascii="ＭＳ ゴシック" w:eastAsia="ＭＳ ゴシック" w:hAnsi="ＭＳ ゴシック" w:cs="Times New Roman" w:hint="eastAsia"/>
          <w:szCs w:val="21"/>
        </w:rPr>
        <w:t>・藤井　崇史様～対人関係のストレス対処では、自分なりの行動を実践することで、妄想の表面化や行動化なく静穏で経過。</w:t>
      </w:r>
      <w:r w:rsidRPr="005106C7">
        <w:rPr>
          <w:rFonts w:ascii="ＭＳ ゴシック" w:eastAsia="ＭＳ ゴシック" w:hAnsi="ＭＳ ゴシック" w:cs="Times New Roman"/>
          <w:szCs w:val="21"/>
        </w:rPr>
        <w:t>10/3～クロザピン導入、</w:t>
      </w:r>
      <w:r>
        <w:rPr>
          <w:rFonts w:ascii="ＭＳ ゴシック" w:eastAsia="ＭＳ ゴシック" w:hAnsi="ＭＳ ゴシック" w:cs="Times New Roman"/>
          <w:szCs w:val="21"/>
        </w:rPr>
        <w:t>精神状態安定している</w:t>
      </w:r>
      <w:r>
        <w:rPr>
          <w:rFonts w:ascii="ＭＳ ゴシック" w:eastAsia="ＭＳ ゴシック" w:hAnsi="ＭＳ ゴシック" w:cs="Times New Roman" w:hint="eastAsia"/>
          <w:szCs w:val="21"/>
        </w:rPr>
        <w:t>も10/17より発熱持続。</w:t>
      </w:r>
      <w:r w:rsidRPr="005106C7">
        <w:rPr>
          <w:rFonts w:ascii="ＭＳ ゴシック" w:eastAsia="ＭＳ ゴシック" w:hAnsi="ＭＳ ゴシック" w:cs="Times New Roman"/>
          <w:szCs w:val="21"/>
        </w:rPr>
        <w:t>遠方に住む弟様より急な面談希望あり、来年1月再度来八予定のため、事前に連絡をもらい面談予定。</w:t>
      </w:r>
    </w:p>
    <w:sectPr w:rsidR="005106C7" w:rsidRPr="00CA57E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76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8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9E258-3BA8-47FF-90FC-AAC5C0F34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4156</TotalTime>
  <Pages>2</Pages>
  <Words>899</Words>
  <Characters>212</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297</cp:revision>
  <cp:lastPrinted>2023-06-27T10:01:00Z</cp:lastPrinted>
  <dcterms:created xsi:type="dcterms:W3CDTF">2023-07-04T22:35:00Z</dcterms:created>
  <dcterms:modified xsi:type="dcterms:W3CDTF">2023-10-21T10:40:00Z</dcterms:modified>
</cp:coreProperties>
</file>