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F81A8F"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5F0535">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835E3A">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835E3A">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F81A8F">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司会・記録：</w:t>
      </w:r>
      <w:r w:rsidR="00835E3A">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2E3B0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835E3A"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5E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835E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70614B" w:rsidP="008E591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5E3A">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35E3A"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5E3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2E3B04"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35E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835E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35E3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35E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835E3A"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835E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835E3A"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835E3A"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68503D" w:rsidRPr="00174FBF" w:rsidRDefault="002E3B04" w:rsidP="0068503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17" w:type="dxa"/>
            <w:tcBorders>
              <w:top w:val="single" w:sz="4" w:space="0" w:color="auto"/>
              <w:left w:val="single" w:sz="4" w:space="0" w:color="auto"/>
              <w:bottom w:val="single" w:sz="4" w:space="0" w:color="auto"/>
              <w:right w:val="single" w:sz="4" w:space="0" w:color="auto"/>
            </w:tcBorders>
            <w:vAlign w:val="center"/>
          </w:tcPr>
          <w:p w:rsidR="0068503D" w:rsidRPr="00174FBF" w:rsidRDefault="00835E3A" w:rsidP="006850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835E3A"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39554B">
              <w:rPr>
                <w:rFonts w:ascii="ＭＳ ゴシック" w:eastAsia="ＭＳ ゴシック" w:hAnsi="ＭＳ ゴシック" w:cs="Times New Roman" w:hint="eastAsia"/>
                <w:sz w:val="20"/>
                <w:szCs w:val="20"/>
              </w:rPr>
              <w:t>〇</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F77B8"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481B85" w:rsidRPr="00481B85" w:rsidRDefault="00481B85" w:rsidP="00481B85">
      <w:pPr>
        <w:pStyle w:val="HTML"/>
        <w:rPr>
          <w:rFonts w:ascii="ＭＳ ゴシック" w:eastAsia="ＭＳ ゴシック" w:hAnsi="ＭＳ ゴシック" w:cs="ＭＳ ゴシック"/>
          <w:color w:val="000000"/>
          <w:kern w:val="0"/>
          <w:sz w:val="21"/>
          <w:szCs w:val="24"/>
        </w:rPr>
      </w:pPr>
      <w:r w:rsidRPr="00481B85">
        <w:rPr>
          <w:rFonts w:ascii="ＭＳ ゴシック" w:eastAsia="ＭＳ ゴシック" w:hAnsi="ＭＳ ゴシック" w:cs="Times New Roman" w:hint="eastAsia"/>
          <w:sz w:val="18"/>
          <w:szCs w:val="21"/>
        </w:rPr>
        <w:t>・</w:t>
      </w:r>
      <w:r w:rsidRPr="00481B85">
        <w:rPr>
          <w:rFonts w:ascii="ＭＳ ゴシック" w:eastAsia="ＭＳ ゴシック" w:hAnsi="ＭＳ ゴシック" w:cs="ＭＳ ゴシック"/>
          <w:color w:val="000000"/>
          <w:kern w:val="0"/>
          <w:sz w:val="21"/>
          <w:szCs w:val="24"/>
        </w:rPr>
        <w:t>個人情報保護に関するアンケート・チェックシートを実施します。</w:t>
      </w: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81B85">
        <w:rPr>
          <w:rFonts w:ascii="ＭＳ ゴシック" w:eastAsia="ＭＳ ゴシック" w:hAnsi="ＭＳ ゴシック" w:cs="ＭＳ ゴシック"/>
          <w:color w:val="000000"/>
          <w:kern w:val="0"/>
          <w:szCs w:val="24"/>
        </w:rPr>
        <w:t xml:space="preserve">  １年以内の自身の考えや行動等について回答して下さい。</w:t>
      </w: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81B85">
        <w:rPr>
          <w:rFonts w:ascii="ＭＳ ゴシック" w:eastAsia="ＭＳ ゴシック" w:hAnsi="ＭＳ ゴシック" w:cs="ＭＳ ゴシック"/>
          <w:color w:val="000000"/>
          <w:kern w:val="0"/>
          <w:szCs w:val="24"/>
        </w:rPr>
        <w:t xml:space="preserve">  添付ファイルのアンケートに答えて頂き、</w:t>
      </w: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81B85">
        <w:rPr>
          <w:rFonts w:ascii="ＭＳ ゴシック" w:eastAsia="ＭＳ ゴシック" w:hAnsi="ＭＳ ゴシック" w:cs="ＭＳ ゴシック"/>
          <w:color w:val="000000"/>
          <w:kern w:val="0"/>
          <w:szCs w:val="24"/>
        </w:rPr>
        <w:t xml:space="preserve">  記載したらチェックシートに〇を付けて返信をお願い致します。</w:t>
      </w: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81B85">
        <w:rPr>
          <w:rFonts w:ascii="ＭＳ ゴシック" w:eastAsia="ＭＳ ゴシック" w:hAnsi="ＭＳ ゴシック" w:cs="ＭＳ ゴシック"/>
          <w:color w:val="000000"/>
          <w:kern w:val="0"/>
          <w:szCs w:val="24"/>
        </w:rPr>
        <w:t xml:space="preserve">　対象者は法人職員全員です。</w:t>
      </w: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81B85">
        <w:rPr>
          <w:rFonts w:ascii="ＭＳ ゴシック" w:eastAsia="ＭＳ ゴシック" w:hAnsi="ＭＳ ゴシック" w:cs="ＭＳ ゴシック"/>
          <w:color w:val="000000"/>
          <w:kern w:val="0"/>
          <w:szCs w:val="24"/>
        </w:rPr>
        <w:t xml:space="preserve">　アンケート・チェックシートは「個人情報管理委員会」あてに</w:t>
      </w: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81B85">
        <w:rPr>
          <w:rFonts w:ascii="ＭＳ ゴシック" w:eastAsia="ＭＳ ゴシック" w:hAnsi="ＭＳ ゴシック" w:cs="ＭＳ ゴシック"/>
          <w:color w:val="000000"/>
          <w:kern w:val="0"/>
          <w:szCs w:val="24"/>
        </w:rPr>
        <w:t xml:space="preserve">　個人のWIZアカウントから返信してください。</w:t>
      </w: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481B85">
        <w:rPr>
          <w:rFonts w:ascii="ＭＳ ゴシック" w:eastAsia="ＭＳ ゴシック" w:hAnsi="ＭＳ ゴシック" w:cs="ＭＳ ゴシック"/>
          <w:color w:val="000000"/>
          <w:kern w:val="0"/>
          <w:szCs w:val="24"/>
        </w:rPr>
        <w:t xml:space="preserve">  期間は10/9～10/31まで。</w:t>
      </w:r>
    </w:p>
    <w:p w:rsidR="00481B85" w:rsidRPr="00481B85" w:rsidRDefault="00481B85" w:rsidP="00481B8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7009AB" w:rsidRPr="00481B85" w:rsidRDefault="00481B85" w:rsidP="00481B85">
      <w:pPr>
        <w:pStyle w:val="HTML"/>
        <w:shd w:val="clear" w:color="auto" w:fill="FFFFFF"/>
        <w:rPr>
          <w:rFonts w:ascii="ＭＳ ゴシック" w:eastAsia="ＭＳ ゴシック" w:hAnsi="ＭＳ ゴシック" w:cs="Times New Roman"/>
          <w:sz w:val="18"/>
          <w:szCs w:val="21"/>
        </w:rPr>
      </w:pPr>
      <w:r w:rsidRPr="00481B85">
        <w:rPr>
          <w:rFonts w:ascii="ＭＳ Ｐゴシック" w:eastAsia="ＭＳ Ｐゴシック" w:hAnsi="ＭＳ Ｐゴシック" w:cs="ＭＳ Ｐゴシック"/>
          <w:color w:val="000000"/>
          <w:kern w:val="0"/>
          <w:sz w:val="21"/>
          <w:szCs w:val="24"/>
        </w:rPr>
        <w:t xml:space="preserve">  診療情報・個人情報等管理委員会</w:t>
      </w:r>
    </w:p>
    <w:p w:rsidR="005221DE" w:rsidRDefault="0044714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B744C9">
        <w:rPr>
          <w:rFonts w:ascii="ＭＳ ゴシック" w:eastAsia="ＭＳ ゴシック" w:hAnsi="ＭＳ ゴシック" w:cs="Times New Roman" w:hint="eastAsia"/>
          <w:szCs w:val="21"/>
        </w:rPr>
        <w:t>＞</w:t>
      </w:r>
    </w:p>
    <w:p w:rsidR="0070614B" w:rsidRDefault="003F3A7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5E3A">
        <w:rPr>
          <w:rFonts w:ascii="ＭＳ ゴシック" w:eastAsia="ＭＳ ゴシック" w:hAnsi="ＭＳ ゴシック" w:cs="Times New Roman" w:hint="eastAsia"/>
          <w:szCs w:val="21"/>
        </w:rPr>
        <w:t>転出</w:t>
      </w:r>
      <w:r w:rsidR="008E5914">
        <w:rPr>
          <w:rFonts w:ascii="ＭＳ ゴシック" w:eastAsia="ＭＳ ゴシック" w:hAnsi="ＭＳ ゴシック" w:cs="Times New Roman" w:hint="eastAsia"/>
          <w:szCs w:val="21"/>
        </w:rPr>
        <w:t>】</w:t>
      </w:r>
    </w:p>
    <w:p w:rsidR="00835E3A" w:rsidRDefault="0068503D"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5E3A">
        <w:rPr>
          <w:rFonts w:ascii="ＭＳ ゴシック" w:eastAsia="ＭＳ ゴシック" w:hAnsi="ＭＳ ゴシック" w:cs="Times New Roman" w:hint="eastAsia"/>
          <w:szCs w:val="21"/>
        </w:rPr>
        <w:t>倉橋　生子様～東病棟Bユニット1号室→西病棟Bユニット23号室</w:t>
      </w:r>
    </w:p>
    <w:p w:rsidR="007B6009" w:rsidRPr="007B6009" w:rsidRDefault="007B6009" w:rsidP="007B60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6009">
        <w:rPr>
          <w:rFonts w:ascii="ＭＳ ゴシック" w:eastAsia="ＭＳ ゴシック" w:hAnsi="ＭＳ ゴシック" w:cs="ＭＳ ゴシック"/>
          <w:color w:val="000000"/>
          <w:kern w:val="0"/>
          <w:szCs w:val="24"/>
        </w:rPr>
        <w:t>＜部屋移動＞</w:t>
      </w:r>
    </w:p>
    <w:p w:rsidR="007B6009" w:rsidRPr="007B6009" w:rsidRDefault="007B6009" w:rsidP="007B60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6009">
        <w:rPr>
          <w:rFonts w:ascii="ＭＳ ゴシック" w:eastAsia="ＭＳ ゴシック" w:hAnsi="ＭＳ ゴシック" w:cs="ＭＳ ゴシック"/>
          <w:color w:val="000000"/>
          <w:kern w:val="0"/>
          <w:szCs w:val="24"/>
        </w:rPr>
        <w:lastRenderedPageBreak/>
        <w:t>・丹内　栄子様～東Aユニット13号室→東Aユニット16号室</w:t>
      </w:r>
    </w:p>
    <w:p w:rsidR="007B6009" w:rsidRPr="007B6009" w:rsidRDefault="007B6009" w:rsidP="007B60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6009">
        <w:rPr>
          <w:rFonts w:ascii="ＭＳ ゴシック" w:eastAsia="ＭＳ ゴシック" w:hAnsi="ＭＳ ゴシック" w:cs="ＭＳ ゴシック"/>
          <w:color w:val="000000"/>
          <w:kern w:val="0"/>
          <w:szCs w:val="24"/>
        </w:rPr>
        <w:t>＜ユニット移動＞</w:t>
      </w:r>
    </w:p>
    <w:p w:rsidR="007B6009" w:rsidRPr="007B6009" w:rsidRDefault="007B6009" w:rsidP="007B60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6009">
        <w:rPr>
          <w:rFonts w:ascii="ＭＳ ゴシック" w:eastAsia="ＭＳ ゴシック" w:hAnsi="ＭＳ ゴシック" w:cs="ＭＳ ゴシック"/>
          <w:color w:val="000000"/>
          <w:kern w:val="0"/>
          <w:szCs w:val="24"/>
        </w:rPr>
        <w:t>・小笠原　久年様～東Bユニット2号室→東Aユニット13号室</w:t>
      </w:r>
    </w:p>
    <w:p w:rsidR="007B6009" w:rsidRPr="007B6009" w:rsidRDefault="007B6009" w:rsidP="007B60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7B6009">
        <w:rPr>
          <w:rFonts w:ascii="ＭＳ ゴシック" w:eastAsia="ＭＳ ゴシック" w:hAnsi="ＭＳ ゴシック" w:cs="ＭＳ ゴシック"/>
          <w:color w:val="000000"/>
          <w:kern w:val="0"/>
          <w:szCs w:val="24"/>
        </w:rPr>
        <w:t>・佐々木　理佳様～東Aユニット15号室→東Bユニット1号室</w:t>
      </w:r>
    </w:p>
    <w:p w:rsidR="00D8752A" w:rsidRDefault="007B6009" w:rsidP="007B6009">
      <w:pPr>
        <w:rPr>
          <w:rFonts w:ascii="ＭＳ Ｐゴシック" w:eastAsia="ＭＳ Ｐゴシック" w:hAnsi="ＭＳ Ｐゴシック" w:cs="ＭＳ Ｐゴシック" w:hint="eastAsia"/>
          <w:color w:val="000000"/>
          <w:kern w:val="0"/>
          <w:szCs w:val="24"/>
        </w:rPr>
      </w:pPr>
      <w:r w:rsidRPr="007B6009">
        <w:rPr>
          <w:rFonts w:ascii="ＭＳ Ｐゴシック" w:eastAsia="ＭＳ Ｐゴシック" w:hAnsi="ＭＳ Ｐゴシック" w:cs="ＭＳ Ｐゴシック"/>
          <w:color w:val="000000"/>
          <w:kern w:val="0"/>
          <w:szCs w:val="24"/>
        </w:rPr>
        <w:t>・下浅　光敬様～東Aユニット14号室→東Bユニット2号室</w:t>
      </w:r>
    </w:p>
    <w:p w:rsidR="007B6009" w:rsidRPr="007B6009" w:rsidRDefault="007B6009" w:rsidP="007B6009">
      <w:pPr>
        <w:rPr>
          <w:rFonts w:ascii="ＭＳ ゴシック" w:eastAsia="ＭＳ ゴシック" w:hAnsi="ＭＳ ゴシック" w:cs="Times New Roman"/>
          <w:sz w:val="18"/>
          <w:szCs w:val="21"/>
        </w:rPr>
      </w:pPr>
    </w:p>
    <w:p w:rsidR="00087B34" w:rsidRDefault="00DA3C55" w:rsidP="009E54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F14285" w:rsidRDefault="00F14285" w:rsidP="009E54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・沼山　真紀子様～藤井崇史様が</w:t>
      </w:r>
      <w:r w:rsidR="007B6009">
        <w:rPr>
          <w:rFonts w:ascii="ＭＳ ゴシック" w:eastAsia="ＭＳ ゴシック" w:hAnsi="ＭＳ ゴシック" w:cs="Times New Roman" w:hint="eastAsia"/>
          <w:szCs w:val="21"/>
        </w:rPr>
        <w:t>気にするため、嗜好品一部C倉庫に保管中。</w:t>
      </w:r>
    </w:p>
    <w:p w:rsidR="00F14285" w:rsidRDefault="00F14285" w:rsidP="009E5410">
      <w:pPr>
        <w:rPr>
          <w:rFonts w:ascii="ＭＳ ゴシック" w:eastAsia="ＭＳ ゴシック" w:hAnsi="ＭＳ ゴシック" w:cs="Times New Roman" w:hint="eastAsia"/>
          <w:szCs w:val="21"/>
        </w:rPr>
      </w:pPr>
    </w:p>
    <w:p w:rsidR="007B6009" w:rsidRDefault="00F14285" w:rsidP="009E54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・武田　宣子様～</w:t>
      </w:r>
      <w:r w:rsidR="007B6009" w:rsidRPr="007B6009">
        <w:rPr>
          <w:rFonts w:ascii="ＭＳ ゴシック" w:eastAsia="ＭＳ ゴシック" w:hAnsi="ＭＳ ゴシック" w:cs="Times New Roman" w:hint="eastAsia"/>
          <w:szCs w:val="21"/>
        </w:rPr>
        <w:t>私物の一部（綿棒・必要以上の石鹸（今使用しないもの））等を</w:t>
      </w:r>
      <w:r w:rsidR="007B6009" w:rsidRPr="007B6009">
        <w:rPr>
          <w:rFonts w:ascii="ＭＳ ゴシック" w:eastAsia="ＭＳ ゴシック" w:hAnsi="ＭＳ ゴシック" w:cs="Times New Roman"/>
          <w:szCs w:val="21"/>
        </w:rPr>
        <w:t>C倉庫</w:t>
      </w:r>
    </w:p>
    <w:p w:rsidR="00F14285" w:rsidRDefault="007B6009" w:rsidP="007B6009">
      <w:pPr>
        <w:ind w:firstLineChars="800" w:firstLine="1680"/>
        <w:rPr>
          <w:rFonts w:ascii="ＭＳ ゴシック" w:eastAsia="ＭＳ ゴシック" w:hAnsi="ＭＳ ゴシック" w:cs="Times New Roman" w:hint="eastAsia"/>
          <w:szCs w:val="21"/>
        </w:rPr>
      </w:pPr>
      <w:r w:rsidRPr="007B6009">
        <w:rPr>
          <w:rFonts w:ascii="ＭＳ ゴシック" w:eastAsia="ＭＳ ゴシック" w:hAnsi="ＭＳ ゴシック" w:cs="Times New Roman"/>
          <w:szCs w:val="21"/>
        </w:rPr>
        <w:t>に保管してます。</w:t>
      </w:r>
    </w:p>
    <w:p w:rsidR="00F14285" w:rsidRDefault="00F14285" w:rsidP="009E5410">
      <w:pPr>
        <w:rPr>
          <w:rFonts w:ascii="ＭＳ ゴシック" w:eastAsia="ＭＳ ゴシック" w:hAnsi="ＭＳ ゴシック" w:cs="Times New Roman" w:hint="eastAsia"/>
          <w:szCs w:val="21"/>
        </w:rPr>
      </w:pPr>
    </w:p>
    <w:p w:rsidR="00481B85" w:rsidRDefault="00481B85" w:rsidP="009E54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・高橋　節子様～本日面会時理解乏しく激昂する場面あり。夫様と相談し面会は2～3週</w:t>
      </w:r>
    </w:p>
    <w:p w:rsidR="00F14285" w:rsidRDefault="00481B85" w:rsidP="00481B85">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間おくこととなった。</w:t>
      </w:r>
    </w:p>
    <w:p w:rsidR="00481B85" w:rsidRDefault="00481B85" w:rsidP="009E5410">
      <w:pPr>
        <w:rPr>
          <w:rFonts w:ascii="ＭＳ ゴシック" w:eastAsia="ＭＳ ゴシック" w:hAnsi="ＭＳ ゴシック" w:cs="Times New Roman" w:hint="eastAsia"/>
          <w:szCs w:val="21"/>
        </w:rPr>
      </w:pPr>
    </w:p>
    <w:p w:rsidR="00481B85" w:rsidRDefault="00481B85" w:rsidP="009E54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・板橋　政雄様～定期Ba交換実施。14Frワッサー10ml固定。吸引指示10/7～10/9指示</w:t>
      </w:r>
    </w:p>
    <w:p w:rsidR="00481B85" w:rsidRDefault="00481B85" w:rsidP="00481B85">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あり。</w:t>
      </w:r>
    </w:p>
    <w:p w:rsidR="00481B85" w:rsidRDefault="00481B85" w:rsidP="009E5410">
      <w:pPr>
        <w:rPr>
          <w:rFonts w:ascii="ＭＳ ゴシック" w:eastAsia="ＭＳ ゴシック" w:hAnsi="ＭＳ ゴシック" w:cs="Times New Roman" w:hint="eastAsia"/>
          <w:szCs w:val="21"/>
        </w:rPr>
      </w:pPr>
    </w:p>
    <w:p w:rsidR="00835E3A" w:rsidRPr="00481B85" w:rsidRDefault="00835E3A" w:rsidP="00481B85">
      <w:pPr>
        <w:ind w:left="1680" w:hangingChars="800" w:hanging="1680"/>
        <w:rPr>
          <w:rFonts w:ascii="ＭＳ ゴシック" w:eastAsia="ＭＳ ゴシック" w:hAnsi="ＭＳ ゴシック" w:cs="Times New Roman"/>
          <w:szCs w:val="21"/>
        </w:rPr>
      </w:pPr>
      <w:r w:rsidRPr="00481B85">
        <w:rPr>
          <w:rFonts w:ascii="ＭＳ ゴシック" w:eastAsia="ＭＳ ゴシック" w:hAnsi="ＭＳ ゴシック" w:cs="Times New Roman" w:hint="eastAsia"/>
          <w:szCs w:val="21"/>
        </w:rPr>
        <w:t>・工藤　幸一様～</w:t>
      </w:r>
      <w:r w:rsidRPr="00481B85">
        <w:rPr>
          <w:rFonts w:ascii="ＭＳ ゴシック" w:eastAsia="ＭＳ ゴシック" w:hAnsi="ＭＳ ゴシック"/>
          <w:color w:val="000000"/>
          <w:spacing w:val="8"/>
          <w:szCs w:val="21"/>
        </w:rPr>
        <w:t>家族様へ今後の方針について確認し「みちのく記念病院」へ転院方向で再度確認している。宇津木澤SWへ情報提供済、主治医出勤時主治医へ方向性確認してく。</w:t>
      </w:r>
      <w:r w:rsidRPr="00481B85">
        <w:rPr>
          <w:rFonts w:ascii="ＭＳ ゴシック" w:eastAsia="ＭＳ ゴシック" w:hAnsi="ＭＳ ゴシック" w:hint="eastAsia"/>
          <w:color w:val="000000"/>
          <w:spacing w:val="8"/>
          <w:szCs w:val="21"/>
        </w:rPr>
        <w:t>（退院支援）</w:t>
      </w:r>
    </w:p>
    <w:p w:rsidR="002D60BA" w:rsidRPr="00D8752A" w:rsidRDefault="002D60BA" w:rsidP="00D8752A">
      <w:pPr>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7093E">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5F0535">
        <w:rPr>
          <w:rFonts w:ascii="ＭＳ ゴシック" w:eastAsia="ＭＳ ゴシック" w:hAnsi="ＭＳ ゴシック" w:cs="Times New Roman" w:hint="eastAsia"/>
          <w:szCs w:val="21"/>
        </w:rPr>
        <w:t>終日隔離中</w:t>
      </w:r>
      <w:r w:rsidR="007009AB" w:rsidRPr="007009AB">
        <w:rPr>
          <w:rFonts w:ascii="ＭＳ ゴシック" w:eastAsia="ＭＳ ゴシック" w:hAnsi="ＭＳ ゴシック" w:cs="Times New Roman"/>
          <w:szCs w:val="21"/>
        </w:rPr>
        <w:t>。</w:t>
      </w:r>
      <w:r w:rsidR="00230AE2" w:rsidRPr="00230AE2">
        <w:rPr>
          <w:rFonts w:ascii="ＭＳ ゴシック" w:eastAsia="ＭＳ ゴシック" w:hAnsi="ＭＳ ゴシック" w:cs="Times New Roman" w:hint="eastAsia"/>
          <w:szCs w:val="21"/>
        </w:rPr>
        <w:t>午前</w:t>
      </w:r>
      <w:r w:rsidR="00CF77B8">
        <w:rPr>
          <w:rFonts w:ascii="ＭＳ ゴシック" w:eastAsia="ＭＳ ゴシック" w:hAnsi="ＭＳ ゴシック" w:cs="Times New Roman" w:hint="eastAsia"/>
          <w:szCs w:val="21"/>
        </w:rPr>
        <w:t>午後</w:t>
      </w:r>
      <w:r w:rsidR="00230AE2" w:rsidRPr="00230AE2">
        <w:rPr>
          <w:rFonts w:ascii="ＭＳ ゴシック" w:eastAsia="ＭＳ ゴシック" w:hAnsi="ＭＳ ゴシック" w:cs="Times New Roman"/>
          <w:szCs w:val="21"/>
        </w:rPr>
        <w:t>1時間の開放観察実施。</w:t>
      </w:r>
      <w:r w:rsidR="00CF77B8" w:rsidRPr="00CF77B8">
        <w:rPr>
          <w:rFonts w:ascii="ＭＳ ゴシック" w:eastAsia="ＭＳ ゴシック" w:hAnsi="ＭＳ ゴシック" w:cs="Times New Roman" w:hint="eastAsia"/>
          <w:szCs w:val="21"/>
        </w:rPr>
        <w:t>すぐに自室から出てくる事なく外の様子を窺い隙をついて他室侵入あり。自制聞かず早めに開放観察終了している。午後は十分な見守りできない為、開放観察見送っている。</w:t>
      </w:r>
      <w:r w:rsidR="00CF77B8">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4709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CF77B8" w:rsidRPr="00CF77B8">
        <w:rPr>
          <w:rFonts w:ascii="ＭＳ ゴシック" w:eastAsia="ＭＳ ゴシック" w:hAnsi="ＭＳ ゴシック" w:cs="Times New Roman" w:hint="eastAsia"/>
          <w:szCs w:val="21"/>
        </w:rPr>
        <w:t>妄想様言動目立たず、眼光の鋭さはない。飲水ペースも保たれているが、言動あり。飲水ペース早く説明にも理解乏しい。余暇時は居眠りあり。</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5F0535">
      <w:pPr>
        <w:rPr>
          <w:rFonts w:ascii="ＭＳ ゴシック" w:eastAsia="ＭＳ ゴシック" w:hAnsi="ＭＳ ゴシック" w:cs="Times New Roman"/>
          <w:szCs w:val="21"/>
        </w:rPr>
      </w:pPr>
    </w:p>
    <w:p w:rsidR="00DE0384" w:rsidRDefault="006C06E1" w:rsidP="0047093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47093E" w:rsidRPr="0047093E">
        <w:rPr>
          <w:rFonts w:ascii="ＭＳ ゴシック" w:eastAsia="ＭＳ ゴシック" w:hAnsi="ＭＳ ゴシック" w:cs="Times New Roman" w:hint="eastAsia"/>
          <w:szCs w:val="21"/>
        </w:rPr>
        <w:t>午前午後</w:t>
      </w:r>
      <w:r w:rsidR="0047093E" w:rsidRPr="0047093E">
        <w:rPr>
          <w:rFonts w:ascii="ＭＳ ゴシック" w:eastAsia="ＭＳ ゴシック" w:hAnsi="ＭＳ ゴシック" w:cs="Times New Roman"/>
          <w:szCs w:val="21"/>
        </w:rPr>
        <w:t>2時間ずつ両上肢のみ拘束解除実施。</w:t>
      </w:r>
      <w:r w:rsidR="00CF77B8" w:rsidRPr="00CF77B8">
        <w:rPr>
          <w:rFonts w:ascii="ＭＳ ゴシック" w:eastAsia="ＭＳ ゴシック" w:hAnsi="ＭＳ ゴシック" w:cs="Times New Roman" w:hint="eastAsia"/>
          <w:szCs w:val="21"/>
        </w:rPr>
        <w:t>各食全量摂取。素っ気無さあるが不機嫌さはない。不満言動もない。</w:t>
      </w:r>
      <w:r w:rsidR="0047093E" w:rsidRPr="0047093E">
        <w:rPr>
          <w:rFonts w:ascii="ＭＳ ゴシック" w:eastAsia="ＭＳ ゴシック" w:hAnsi="ＭＳ ゴシック" w:cs="Times New Roman" w:hint="eastAsia"/>
          <w:szCs w:val="21"/>
        </w:rPr>
        <w:t>拘束部位循環障害なし。</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EA7EE7" w:rsidRDefault="00EA7EE7" w:rsidP="0044714D">
      <w:pPr>
        <w:rPr>
          <w:rFonts w:ascii="ＭＳ ゴシック" w:eastAsia="ＭＳ ゴシック" w:hAnsi="ＭＳ ゴシック" w:cs="Times New Roman"/>
          <w:szCs w:val="21"/>
        </w:rPr>
      </w:pPr>
    </w:p>
    <w:p w:rsidR="00AD1D1E" w:rsidRDefault="00AD1D1E" w:rsidP="00481B85">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＜要注目患者様＞</w:t>
      </w:r>
    </w:p>
    <w:p w:rsidR="00AD1D1E" w:rsidRDefault="00AD1D1E" w:rsidP="00481B85">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・板橋　政雄様～</w:t>
      </w:r>
      <w:r w:rsidRPr="00AD1D1E">
        <w:rPr>
          <w:rFonts w:ascii="ＭＳ ゴシック" w:eastAsia="ＭＳ ゴシック" w:hAnsi="ＭＳ ゴシック" w:cs="Times New Roman"/>
          <w:szCs w:val="21"/>
        </w:rPr>
        <w:t>JCSⅠ-3、血圧87/50㎜Hｇ、酸素飽和度80台に低下するが吸引施行し、</w:t>
      </w:r>
      <w:r w:rsidRPr="00AD1D1E">
        <w:rPr>
          <w:rFonts w:ascii="ＭＳ ゴシック" w:eastAsia="ＭＳ ゴシック" w:hAnsi="ＭＳ ゴシック" w:cs="Times New Roman" w:hint="eastAsia"/>
          <w:szCs w:val="21"/>
        </w:rPr>
        <w:t>黄白色粘稠痰多量に回収後酸素飽和度</w:t>
      </w:r>
      <w:r w:rsidRPr="00AD1D1E">
        <w:rPr>
          <w:rFonts w:ascii="ＭＳ ゴシック" w:eastAsia="ＭＳ ゴシック" w:hAnsi="ＭＳ ゴシック" w:cs="Times New Roman"/>
          <w:szCs w:val="21"/>
        </w:rPr>
        <w:t>98％へ上昇。時折発語聞かれ</w:t>
      </w:r>
      <w:r w:rsidRPr="00AD1D1E">
        <w:rPr>
          <w:rFonts w:ascii="ＭＳ ゴシック" w:eastAsia="ＭＳ ゴシック" w:hAnsi="ＭＳ ゴシック" w:cs="Times New Roman" w:hint="eastAsia"/>
          <w:szCs w:val="21"/>
        </w:rPr>
        <w:t>体動も見られるが、ルートトラブルや危険行為なし。</w:t>
      </w:r>
    </w:p>
    <w:p w:rsidR="00AD1D1E" w:rsidRDefault="00AD1D1E" w:rsidP="00481B85">
      <w:pPr>
        <w:ind w:left="1470" w:hangingChars="700" w:hanging="1470"/>
        <w:rPr>
          <w:rFonts w:ascii="ＭＳ ゴシック" w:eastAsia="ＭＳ ゴシック" w:hAnsi="ＭＳ ゴシック" w:cs="Times New Roman" w:hint="eastAsia"/>
          <w:szCs w:val="21"/>
        </w:rPr>
      </w:pPr>
    </w:p>
    <w:p w:rsidR="00AD1D1E" w:rsidRDefault="00AD1D1E" w:rsidP="00481B85">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AD1D1E">
        <w:rPr>
          <w:rFonts w:ascii="ＭＳ ゴシック" w:eastAsia="ＭＳ ゴシック" w:hAnsi="ＭＳ ゴシック" w:cs="Times New Roman" w:hint="eastAsia"/>
          <w:szCs w:val="21"/>
        </w:rPr>
        <w:t>小林　康雄様</w:t>
      </w:r>
      <w:r>
        <w:rPr>
          <w:rFonts w:ascii="ＭＳ ゴシック" w:eastAsia="ＭＳ ゴシック" w:hAnsi="ＭＳ ゴシック" w:cs="Times New Roman" w:hint="eastAsia"/>
          <w:szCs w:val="21"/>
        </w:rPr>
        <w:t>～</w:t>
      </w:r>
      <w:r w:rsidRPr="00AD1D1E">
        <w:rPr>
          <w:rFonts w:ascii="ＭＳ ゴシック" w:eastAsia="ＭＳ ゴシック" w:hAnsi="ＭＳ ゴシック" w:cs="Times New Roman" w:hint="eastAsia"/>
          <w:szCs w:val="21"/>
        </w:rPr>
        <w:t>体温</w:t>
      </w:r>
      <w:r w:rsidRPr="00AD1D1E">
        <w:rPr>
          <w:rFonts w:ascii="ＭＳ ゴシック" w:eastAsia="ＭＳ ゴシック" w:hAnsi="ＭＳ ゴシック" w:cs="Times New Roman"/>
          <w:szCs w:val="21"/>
        </w:rPr>
        <w:t>36.2℃～37.0℃、酸素飽和度変動あり、85％から上昇しないため8：10</w:t>
      </w:r>
      <w:r w:rsidRPr="00AD1D1E">
        <w:rPr>
          <w:rFonts w:ascii="ＭＳ ゴシック" w:eastAsia="ＭＳ ゴシック" w:hAnsi="ＭＳ ゴシック" w:cs="Times New Roman" w:hint="eastAsia"/>
          <w:szCs w:val="21"/>
        </w:rPr>
        <w:t>酸素</w:t>
      </w:r>
      <w:r w:rsidRPr="00AD1D1E">
        <w:rPr>
          <w:rFonts w:ascii="ＭＳ ゴシック" w:eastAsia="ＭＳ ゴシック" w:hAnsi="ＭＳ ゴシック" w:cs="Times New Roman"/>
          <w:szCs w:val="21"/>
        </w:rPr>
        <w:t>7ℓへ増量し96％へ上昇。10：00酸素5ℓへ減量し、その後吸引施行にて90％台後半キープ。JCSⅡ-10～Ⅰ-3、意識レベル大幅な低下なし。</w:t>
      </w:r>
      <w:bookmarkStart w:id="0" w:name="_GoBack"/>
      <w:bookmarkEnd w:id="0"/>
    </w:p>
    <w:p w:rsidR="00AD1D1E" w:rsidRDefault="00AD1D1E" w:rsidP="00481B85">
      <w:pPr>
        <w:ind w:left="1470" w:hangingChars="700" w:hanging="1470"/>
        <w:rPr>
          <w:rFonts w:ascii="ＭＳ ゴシック" w:eastAsia="ＭＳ ゴシック" w:hAnsi="ＭＳ ゴシック" w:cs="Times New Roman" w:hint="eastAsia"/>
          <w:szCs w:val="21"/>
        </w:rPr>
      </w:pPr>
    </w:p>
    <w:p w:rsidR="00481B85" w:rsidRDefault="00481B85" w:rsidP="00481B8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w:t>
      </w:r>
      <w:r>
        <w:rPr>
          <w:rFonts w:ascii="ＭＳ ゴシック" w:eastAsia="ＭＳ ゴシック" w:hAnsi="ＭＳ ゴシック" w:cs="Times New Roman" w:hint="eastAsia"/>
          <w:szCs w:val="21"/>
        </w:rPr>
        <w:t>入院患者</w:t>
      </w:r>
      <w:r>
        <w:rPr>
          <w:rFonts w:ascii="ＭＳ ゴシック" w:eastAsia="ＭＳ ゴシック" w:hAnsi="ＭＳ ゴシック" w:cs="Times New Roman" w:hint="eastAsia"/>
          <w:szCs w:val="21"/>
        </w:rPr>
        <w:t>ケース検討＞</w:t>
      </w:r>
    </w:p>
    <w:p w:rsidR="00481B85" w:rsidRPr="009715FE" w:rsidRDefault="00481B85" w:rsidP="00481B8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Pr>
          <w:rFonts w:ascii="ＭＳ ゴシック" w:eastAsia="ＭＳ ゴシック" w:hAnsi="ＭＳ ゴシック" w:cs="Times New Roman" w:hint="eastAsia"/>
          <w:szCs w:val="21"/>
        </w:rPr>
        <w:t>対人関係のストレス対処では、自分なりの行動を実践することで、妄想の表面化や行動化なく静穏で経過。10/3～クロザピン導入、大きな副作用なく精神状態安定している。遠方に住む弟様より急な面談希望あり、来年1月再度来八予定のため、事前に連絡をもらい面談予定。</w:t>
      </w:r>
    </w:p>
    <w:p w:rsidR="008E5914" w:rsidRPr="00481B85" w:rsidRDefault="008E5914" w:rsidP="00827126">
      <w:pPr>
        <w:rPr>
          <w:rFonts w:ascii="ＭＳ ゴシック" w:eastAsia="ＭＳ ゴシック" w:hAnsi="ＭＳ ゴシック" w:cs="Times New Roman"/>
          <w:szCs w:val="21"/>
        </w:rPr>
      </w:pPr>
    </w:p>
    <w:sectPr w:rsidR="008E5914" w:rsidRPr="00481B8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776958B6"/>
    <w:multiLevelType w:val="hybridMultilevel"/>
    <w:tmpl w:val="F6E4457C"/>
    <w:lvl w:ilvl="0" w:tplc="7AC69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9"/>
  </w:num>
  <w:num w:numId="7">
    <w:abstractNumId w:val="5"/>
  </w:num>
  <w:num w:numId="8">
    <w:abstractNumId w:val="20"/>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129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72D"/>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265"/>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A1D"/>
    <w:rsid w:val="00227CFF"/>
    <w:rsid w:val="00227FE5"/>
    <w:rsid w:val="002303A0"/>
    <w:rsid w:val="002304FD"/>
    <w:rsid w:val="00230616"/>
    <w:rsid w:val="002307AB"/>
    <w:rsid w:val="00230AE2"/>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4E1"/>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4F"/>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0BA"/>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3B0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54B"/>
    <w:rsid w:val="0039570F"/>
    <w:rsid w:val="00395995"/>
    <w:rsid w:val="00395CE1"/>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062"/>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0BDF"/>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2AA"/>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287"/>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93E"/>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B8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3BA"/>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08"/>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535"/>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03D"/>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9AB"/>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009"/>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6740"/>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12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3A"/>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67F46"/>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EA6"/>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4C2"/>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0B8"/>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D1E"/>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27A7"/>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67AA2"/>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C7F"/>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5D8"/>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CF77B8"/>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99F"/>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52A"/>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94"/>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B24"/>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800"/>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285"/>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6998"/>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8F"/>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488"/>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6B0"/>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29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257B15-ADA1-4C23-A0D4-25A5D604B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3340</TotalTime>
  <Pages>3</Pages>
  <Words>1461</Words>
  <Characters>257</Characters>
  <Application>Microsoft Office Word</Application>
  <DocSecurity>0</DocSecurity>
  <Lines>36</Lines>
  <Paragraphs>122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247</cp:revision>
  <cp:lastPrinted>2023-06-27T10:01:00Z</cp:lastPrinted>
  <dcterms:created xsi:type="dcterms:W3CDTF">2023-07-04T22:35:00Z</dcterms:created>
  <dcterms:modified xsi:type="dcterms:W3CDTF">2023-10-07T08:29:00Z</dcterms:modified>
</cp:coreProperties>
</file>