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F81A8F"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5F0535">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5F0535">
        <w:rPr>
          <w:rFonts w:ascii="ＭＳ ゴシック" w:eastAsia="ＭＳ ゴシック" w:hAnsi="ＭＳ ゴシック" w:cs="Times New Roman" w:hint="eastAsia"/>
          <w:szCs w:val="21"/>
        </w:rPr>
        <w:t>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F81A8F">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F81A8F">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5F0535">
        <w:rPr>
          <w:rFonts w:ascii="ＭＳ ゴシック" w:eastAsia="ＭＳ ゴシック" w:hAnsi="ＭＳ ゴシック" w:cs="Times New Roman" w:hint="eastAsia"/>
          <w:szCs w:val="21"/>
        </w:rPr>
        <w:t>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8E591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5F0535"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F053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8E591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F0535">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F81A8F"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F053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5F053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B3740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F81A8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F053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5F053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F81A8F"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5F053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5F0535"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5F053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68503D" w:rsidRPr="00174FBF" w:rsidRDefault="005F0535" w:rsidP="0068503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17" w:type="dxa"/>
            <w:tcBorders>
              <w:top w:val="single" w:sz="4" w:space="0" w:color="auto"/>
              <w:left w:val="single" w:sz="4" w:space="0" w:color="auto"/>
              <w:bottom w:val="single" w:sz="4" w:space="0" w:color="auto"/>
              <w:right w:val="single" w:sz="4" w:space="0" w:color="auto"/>
            </w:tcBorders>
            <w:vAlign w:val="center"/>
          </w:tcPr>
          <w:p w:rsidR="0068503D" w:rsidRPr="00174FBF" w:rsidRDefault="005F0535" w:rsidP="006850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5F0535"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8E5914">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5F0535">
              <w:rPr>
                <w:rFonts w:ascii="ＭＳ ゴシック" w:eastAsia="ＭＳ ゴシック" w:hAnsi="ＭＳ ゴシック" w:cs="Times New Roman" w:hint="eastAsia"/>
                <w:sz w:val="20"/>
                <w:szCs w:val="20"/>
              </w:rPr>
              <w:t>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E5914"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7009AB" w:rsidRPr="007009AB" w:rsidRDefault="00D7436E" w:rsidP="007009AB">
      <w:pPr>
        <w:pStyle w:val="HTML"/>
        <w:shd w:val="clear" w:color="auto" w:fill="FFFFFF"/>
        <w:rPr>
          <w:rFonts w:ascii="ＭＳ ゴシック" w:eastAsia="ＭＳ ゴシック" w:hAnsi="ＭＳ ゴシック" w:cs="Times New Roman"/>
          <w:sz w:val="21"/>
          <w:szCs w:val="21"/>
        </w:rPr>
      </w:pPr>
      <w:r w:rsidRPr="00D7436E">
        <w:rPr>
          <w:rFonts w:ascii="ＭＳ ゴシック" w:eastAsia="ＭＳ ゴシック" w:hAnsi="ＭＳ ゴシック" w:cs="Times New Roman" w:hint="eastAsia"/>
          <w:sz w:val="21"/>
          <w:szCs w:val="21"/>
        </w:rPr>
        <w:t>・</w:t>
      </w:r>
      <w:r w:rsidR="00A304C2" w:rsidRPr="00A304C2">
        <w:rPr>
          <w:rFonts w:ascii="ＭＳ ゴシック" w:eastAsia="ＭＳ ゴシック" w:hAnsi="ＭＳ ゴシック" w:cs="Times New Roman"/>
          <w:sz w:val="21"/>
          <w:szCs w:val="21"/>
        </w:rPr>
        <w:t>10月6日は14時から停電の予定ですが、それに伴い売店がおやすみとなります。</w:t>
      </w:r>
      <w:bookmarkStart w:id="0" w:name="_GoBack"/>
      <w:bookmarkEnd w:id="0"/>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p>
    <w:p w:rsidR="005221DE"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70614B" w:rsidRDefault="003F3A7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5914">
        <w:rPr>
          <w:rFonts w:ascii="ＭＳ ゴシック" w:eastAsia="ＭＳ ゴシック" w:hAnsi="ＭＳ ゴシック" w:cs="Times New Roman" w:hint="eastAsia"/>
          <w:szCs w:val="21"/>
        </w:rPr>
        <w:t>入院】</w:t>
      </w:r>
    </w:p>
    <w:p w:rsidR="00BB55A2" w:rsidRDefault="0068503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F0535">
        <w:rPr>
          <w:rFonts w:ascii="ＭＳ ゴシック" w:eastAsia="ＭＳ ゴシック" w:hAnsi="ＭＳ ゴシック" w:cs="Times New Roman" w:hint="eastAsia"/>
          <w:szCs w:val="21"/>
        </w:rPr>
        <w:t>佐々木　保夫</w:t>
      </w:r>
      <w:r w:rsidR="008E5914">
        <w:rPr>
          <w:rFonts w:ascii="ＭＳ ゴシック" w:eastAsia="ＭＳ ゴシック" w:hAnsi="ＭＳ ゴシック" w:cs="Times New Roman" w:hint="eastAsia"/>
          <w:szCs w:val="21"/>
        </w:rPr>
        <w:t>様～東</w:t>
      </w:r>
      <w:r w:rsidR="005F0535">
        <w:rPr>
          <w:rFonts w:ascii="ＭＳ ゴシック" w:eastAsia="ＭＳ ゴシック" w:hAnsi="ＭＳ ゴシック" w:cs="Times New Roman" w:hint="eastAsia"/>
          <w:szCs w:val="21"/>
        </w:rPr>
        <w:t>A</w:t>
      </w:r>
      <w:r w:rsidR="00513ACC">
        <w:rPr>
          <w:rFonts w:ascii="ＭＳ ゴシック" w:eastAsia="ＭＳ ゴシック" w:hAnsi="ＭＳ ゴシック" w:cs="Times New Roman" w:hint="eastAsia"/>
          <w:szCs w:val="21"/>
        </w:rPr>
        <w:t>ユニット</w:t>
      </w:r>
      <w:r w:rsidR="005F0535">
        <w:rPr>
          <w:rFonts w:ascii="ＭＳ ゴシック" w:eastAsia="ＭＳ ゴシック" w:hAnsi="ＭＳ ゴシック" w:cs="Times New Roman" w:hint="eastAsia"/>
          <w:szCs w:val="21"/>
        </w:rPr>
        <w:t>14</w:t>
      </w:r>
      <w:r w:rsidR="008E5914">
        <w:rPr>
          <w:rFonts w:ascii="ＭＳ ゴシック" w:eastAsia="ＭＳ ゴシック" w:hAnsi="ＭＳ ゴシック" w:cs="Times New Roman" w:hint="eastAsia"/>
          <w:szCs w:val="21"/>
        </w:rPr>
        <w:t>号室</w:t>
      </w:r>
    </w:p>
    <w:p w:rsidR="00CC5C7F" w:rsidRDefault="005F0535"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w:t>
      </w:r>
      <w:r w:rsidR="00CC5C7F">
        <w:rPr>
          <w:rFonts w:ascii="ＭＳ ゴシック" w:eastAsia="ＭＳ ゴシック" w:hAnsi="ＭＳ ゴシック" w:cs="Times New Roman" w:hint="eastAsia"/>
          <w:szCs w:val="21"/>
        </w:rPr>
        <w:t>移動】</w:t>
      </w:r>
    </w:p>
    <w:p w:rsidR="005F0535" w:rsidRPr="005F0535" w:rsidRDefault="005F0535" w:rsidP="005F053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F0535">
        <w:rPr>
          <w:rFonts w:ascii="ＭＳ ゴシック" w:eastAsia="ＭＳ ゴシック" w:hAnsi="ＭＳ ゴシック" w:cs="Times New Roman" w:hint="eastAsia"/>
          <w:szCs w:val="21"/>
        </w:rPr>
        <w:t>下浅　光敬様：東</w:t>
      </w:r>
      <w:r w:rsidRPr="005F0535">
        <w:rPr>
          <w:rFonts w:ascii="ＭＳ ゴシック" w:eastAsia="ＭＳ ゴシック" w:hAnsi="ＭＳ ゴシック" w:cs="Times New Roman"/>
          <w:szCs w:val="21"/>
        </w:rPr>
        <w:t>Aユニット9号室→東Aユニット14号室</w:t>
      </w:r>
    </w:p>
    <w:p w:rsidR="005F0535" w:rsidRPr="005F0535" w:rsidRDefault="005F0535" w:rsidP="005F0535">
      <w:pPr>
        <w:rPr>
          <w:rFonts w:ascii="ＭＳ ゴシック" w:eastAsia="ＭＳ ゴシック" w:hAnsi="ＭＳ ゴシック" w:cs="Times New Roman"/>
          <w:szCs w:val="21"/>
        </w:rPr>
      </w:pPr>
    </w:p>
    <w:p w:rsid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hint="eastAsia"/>
          <w:szCs w:val="21"/>
        </w:rPr>
        <w:t xml:space="preserve">　青木　昭弘様：東</w:t>
      </w:r>
      <w:r w:rsidRPr="005F0535">
        <w:rPr>
          <w:rFonts w:ascii="ＭＳ ゴシック" w:eastAsia="ＭＳ ゴシック" w:hAnsi="ＭＳ ゴシック" w:cs="Times New Roman"/>
          <w:szCs w:val="21"/>
        </w:rPr>
        <w:t>Aユニット14号室→東Aユニット13号室</w:t>
      </w:r>
    </w:p>
    <w:p w:rsidR="005F0535" w:rsidRDefault="005F0535" w:rsidP="005F053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230AE2" w:rsidRPr="00230AE2" w:rsidRDefault="00474E05" w:rsidP="00230A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30AE2">
        <w:rPr>
          <w:rFonts w:ascii="ＭＳ ゴシック" w:eastAsia="ＭＳ ゴシック" w:hAnsi="ＭＳ ゴシック" w:cs="Times New Roman" w:hint="eastAsia"/>
          <w:szCs w:val="21"/>
        </w:rPr>
        <w:t>青木　昭弘様～</w:t>
      </w:r>
      <w:r w:rsidR="00230AE2" w:rsidRPr="00230AE2">
        <w:rPr>
          <w:rFonts w:ascii="ＭＳ ゴシック" w:eastAsia="ＭＳ ゴシック" w:hAnsi="ＭＳ ゴシック" w:cs="Times New Roman" w:hint="eastAsia"/>
          <w:szCs w:val="21"/>
        </w:rPr>
        <w:t>計画相談それいゆ　印出氏とテレビ電話面会行う。本人は質問には答えることが出来ているが疎通不良な部分あり。</w:t>
      </w:r>
    </w:p>
    <w:p w:rsidR="00230AE2" w:rsidRPr="00230AE2" w:rsidRDefault="00230AE2" w:rsidP="00230AE2">
      <w:pPr>
        <w:ind w:leftChars="800" w:left="1680"/>
        <w:rPr>
          <w:rFonts w:ascii="ＭＳ ゴシック" w:eastAsia="ＭＳ ゴシック" w:hAnsi="ＭＳ ゴシック" w:cs="Times New Roman"/>
          <w:szCs w:val="21"/>
        </w:rPr>
      </w:pPr>
      <w:r w:rsidRPr="00230AE2">
        <w:rPr>
          <w:rFonts w:ascii="ＭＳ ゴシック" w:eastAsia="ＭＳ ゴシック" w:hAnsi="ＭＳ ゴシック" w:cs="Times New Roman"/>
          <w:szCs w:val="21"/>
        </w:rPr>
        <w:t>Ns1名付き添いサポートを行う。自宅でお母さんと暮らすのと施設ではどちらがいいか、を問われると迷わず「お母さん」と答える。母親は施設入所を望んでいることから、自宅での生活のためまずは施設で生活し慣れていってはどうか、という提案には「いいよ」と答える。施設入所に向けて進めていく事となった。</w:t>
      </w:r>
    </w:p>
    <w:p w:rsidR="005F0535" w:rsidRDefault="00230AE2" w:rsidP="00A304C2">
      <w:pPr>
        <w:ind w:leftChars="800" w:left="1680"/>
        <w:rPr>
          <w:rFonts w:ascii="ＭＳ ゴシック" w:eastAsia="ＭＳ ゴシック" w:hAnsi="ＭＳ ゴシック" w:cs="Times New Roman"/>
          <w:szCs w:val="21"/>
        </w:rPr>
      </w:pPr>
      <w:r w:rsidRPr="00230AE2">
        <w:rPr>
          <w:rFonts w:ascii="ＭＳ ゴシック" w:eastAsia="ＭＳ ゴシック" w:hAnsi="ＭＳ ゴシック" w:cs="Times New Roman" w:hint="eastAsia"/>
          <w:szCs w:val="21"/>
        </w:rPr>
        <w:t>次回</w:t>
      </w:r>
      <w:r w:rsidRPr="00230AE2">
        <w:rPr>
          <w:rFonts w:ascii="ＭＳ ゴシック" w:eastAsia="ＭＳ ゴシック" w:hAnsi="ＭＳ ゴシック" w:cs="Times New Roman"/>
          <w:szCs w:val="21"/>
        </w:rPr>
        <w:t>10/24（火）14：00～テレビ電話面談予定。計画相談それいゆ　印出氏と施設スタッフ聞き取り調査を行いたいとの事。</w:t>
      </w:r>
    </w:p>
    <w:p w:rsidR="00A304C2" w:rsidRDefault="00A304C2" w:rsidP="00A304C2">
      <w:pPr>
        <w:ind w:leftChars="800" w:left="1680"/>
        <w:rPr>
          <w:rFonts w:ascii="ＭＳ ゴシック" w:eastAsia="ＭＳ ゴシック" w:hAnsi="ＭＳ ゴシック" w:cs="Times New Roman" w:hint="eastAsia"/>
          <w:szCs w:val="21"/>
        </w:rPr>
      </w:pPr>
    </w:p>
    <w:p w:rsidR="00227A1D" w:rsidRDefault="00A304C2" w:rsidP="00227A1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Pr="00A304C2">
        <w:rPr>
          <w:rFonts w:ascii="ＭＳ ゴシック" w:eastAsia="ＭＳ ゴシック" w:hAnsi="ＭＳ ゴシック" w:cs="Times New Roman" w:hint="eastAsia"/>
          <w:szCs w:val="21"/>
        </w:rPr>
        <w:t>弟</w:t>
      </w:r>
      <w:r w:rsidRPr="00A304C2">
        <w:rPr>
          <w:rFonts w:ascii="ＭＳ ゴシック" w:eastAsia="ＭＳ ゴシック" w:hAnsi="ＭＳ ゴシック" w:cs="Times New Roman"/>
          <w:szCs w:val="21"/>
        </w:rPr>
        <w:t>(フジイヤスノリ)様より架電。以前主治医面談の話しがあり、今回10/11まで九州から帰八している為、面談調整お願いしますとの事</w:t>
      </w:r>
      <w:r>
        <w:rPr>
          <w:rFonts w:ascii="ＭＳ ゴシック" w:eastAsia="ＭＳ ゴシック" w:hAnsi="ＭＳ ゴシック" w:cs="Times New Roman" w:hint="eastAsia"/>
          <w:szCs w:val="21"/>
        </w:rPr>
        <w:t>。</w:t>
      </w:r>
    </w:p>
    <w:p w:rsidR="00A304C2" w:rsidRDefault="00A304C2" w:rsidP="00227A1D">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Pr="00A304C2">
        <w:rPr>
          <w:rFonts w:ascii="ＭＳ ゴシック" w:eastAsia="ＭＳ ゴシック" w:hAnsi="ＭＳ ゴシック" w:cs="Times New Roman" w:hint="eastAsia"/>
          <w:szCs w:val="21"/>
        </w:rPr>
        <w:t>弟様より面談希望あること主治医へ報告。スケジュール確認するが、都合合わず。面談については、延期となる。弟様へ連絡し面談延期とさせてほしいこと。次回、帰八される際は、事前に日程知らせてほしいと説明し了承あり終話。確定ではないが、早ければ来年</w:t>
      </w:r>
      <w:r w:rsidRPr="00A304C2">
        <w:rPr>
          <w:rFonts w:ascii="ＭＳ ゴシック" w:eastAsia="ＭＳ ゴシック" w:hAnsi="ＭＳ ゴシック" w:cs="Times New Roman"/>
          <w:szCs w:val="21"/>
        </w:rPr>
        <w:t>1月頃に帰八されるとのこと</w:t>
      </w:r>
      <w:r>
        <w:rPr>
          <w:rFonts w:ascii="ＭＳ ゴシック" w:eastAsia="ＭＳ ゴシック" w:hAnsi="ＭＳ ゴシック" w:cs="Times New Roman" w:hint="eastAsia"/>
          <w:szCs w:val="21"/>
        </w:rPr>
        <w:t>。</w:t>
      </w:r>
    </w:p>
    <w:p w:rsidR="00985EA6" w:rsidRPr="00FB1CE6" w:rsidRDefault="00985EA6" w:rsidP="005F0535">
      <w:pPr>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230AE2">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5F0535">
        <w:rPr>
          <w:rFonts w:ascii="ＭＳ ゴシック" w:eastAsia="ＭＳ ゴシック" w:hAnsi="ＭＳ ゴシック" w:cs="Times New Roman" w:hint="eastAsia"/>
          <w:szCs w:val="21"/>
        </w:rPr>
        <w:t>終日隔離中</w:t>
      </w:r>
      <w:r w:rsidR="007009AB" w:rsidRPr="007009AB">
        <w:rPr>
          <w:rFonts w:ascii="ＭＳ ゴシック" w:eastAsia="ＭＳ ゴシック" w:hAnsi="ＭＳ ゴシック" w:cs="Times New Roman"/>
          <w:szCs w:val="21"/>
        </w:rPr>
        <w:t>。</w:t>
      </w:r>
      <w:r w:rsidR="00230AE2" w:rsidRPr="00230AE2">
        <w:rPr>
          <w:rFonts w:ascii="ＭＳ ゴシック" w:eastAsia="ＭＳ ゴシック" w:hAnsi="ＭＳ ゴシック" w:cs="Times New Roman" w:hint="eastAsia"/>
          <w:szCs w:val="21"/>
        </w:rPr>
        <w:t>午前</w:t>
      </w:r>
      <w:r w:rsidR="00230AE2" w:rsidRPr="00230AE2">
        <w:rPr>
          <w:rFonts w:ascii="ＭＳ ゴシック" w:eastAsia="ＭＳ ゴシック" w:hAnsi="ＭＳ ゴシック" w:cs="Times New Roman"/>
          <w:szCs w:val="21"/>
        </w:rPr>
        <w:t>1時間の開放観察実施。他室侵入繰り返し迷惑行為頻回。早めに開放観察終了</w:t>
      </w:r>
      <w:r w:rsidR="00230AE2" w:rsidRPr="00230AE2">
        <w:rPr>
          <w:rFonts w:ascii="ＭＳ ゴシック" w:eastAsia="ＭＳ ゴシック" w:hAnsi="ＭＳ ゴシック" w:cs="Times New Roman" w:hint="eastAsia"/>
          <w:szCs w:val="21"/>
        </w:rPr>
        <w:t>としている。午後は十分な見守りできない為、開放観察見送っている。</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lastRenderedPageBreak/>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230A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230AE2" w:rsidRPr="00230AE2">
        <w:rPr>
          <w:rFonts w:ascii="ＭＳ ゴシック" w:eastAsia="ＭＳ ゴシック" w:hAnsi="ＭＳ ゴシック" w:cs="Times New Roman" w:hint="eastAsia"/>
          <w:szCs w:val="21"/>
        </w:rPr>
        <w:t>勤務交代前より壁叩き持続。対面時は眼光の鋭さはないが妄想に左右された</w:t>
      </w:r>
      <w:r w:rsidR="00230AE2">
        <w:rPr>
          <w:rFonts w:ascii="ＭＳ ゴシック" w:eastAsia="ＭＳ ゴシック" w:hAnsi="ＭＳ ゴシック" w:cs="Times New Roman" w:hint="eastAsia"/>
          <w:szCs w:val="21"/>
        </w:rPr>
        <w:t>言動あり。飲水ペース早く説明にも理解乏しい。余暇時は居眠りあり。</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C06E1" w:rsidRDefault="006C06E1" w:rsidP="005F0535">
      <w:pPr>
        <w:rPr>
          <w:rFonts w:ascii="ＭＳ ゴシック" w:eastAsia="ＭＳ ゴシック" w:hAnsi="ＭＳ ゴシック" w:cs="Times New Roman"/>
          <w:szCs w:val="21"/>
        </w:rPr>
      </w:pPr>
    </w:p>
    <w:p w:rsidR="00DE0384" w:rsidRDefault="006C06E1" w:rsidP="00230A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230AE2" w:rsidRPr="00230AE2">
        <w:rPr>
          <w:rFonts w:ascii="ＭＳ ゴシック" w:eastAsia="ＭＳ ゴシック" w:hAnsi="ＭＳ ゴシック" w:cs="Times New Roman" w:hint="eastAsia"/>
          <w:szCs w:val="21"/>
        </w:rPr>
        <w:t>午前午後</w:t>
      </w:r>
      <w:r w:rsidR="00230AE2" w:rsidRPr="00230AE2">
        <w:rPr>
          <w:rFonts w:ascii="ＭＳ ゴシック" w:eastAsia="ＭＳ ゴシック" w:hAnsi="ＭＳ ゴシック" w:cs="Times New Roman"/>
          <w:szCs w:val="21"/>
        </w:rPr>
        <w:t>2時間ずつ両上肢のみ拘束解除実施。各食全量摂取。素っ気無さあるが</w:t>
      </w:r>
      <w:r w:rsidR="00230AE2" w:rsidRPr="00230AE2">
        <w:rPr>
          <w:rFonts w:ascii="ＭＳ ゴシック" w:eastAsia="ＭＳ ゴシック" w:hAnsi="ＭＳ ゴシック" w:cs="Times New Roman" w:hint="eastAsia"/>
          <w:szCs w:val="21"/>
        </w:rPr>
        <w:t>不機嫌さはない。不満言動もない。</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EA7EE7" w:rsidRDefault="00EA7EE7" w:rsidP="0044714D">
      <w:pPr>
        <w:rPr>
          <w:rFonts w:ascii="ＭＳ ゴシック" w:eastAsia="ＭＳ ゴシック" w:hAnsi="ＭＳ ゴシック" w:cs="Times New Roman"/>
          <w:szCs w:val="21"/>
        </w:rPr>
      </w:pPr>
    </w:p>
    <w:p w:rsidR="0070614B" w:rsidRDefault="002364E1" w:rsidP="003001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F0535">
        <w:rPr>
          <w:rFonts w:ascii="ＭＳ ゴシック" w:eastAsia="ＭＳ ゴシック" w:hAnsi="ＭＳ ゴシック" w:cs="Times New Roman" w:hint="eastAsia"/>
          <w:szCs w:val="21"/>
        </w:rPr>
        <w:t>馬渡</w:t>
      </w:r>
      <w:r w:rsidR="003001E2">
        <w:rPr>
          <w:rFonts w:ascii="ＭＳ ゴシック" w:eastAsia="ＭＳ ゴシック" w:hAnsi="ＭＳ ゴシック" w:cs="Times New Roman" w:hint="eastAsia"/>
          <w:szCs w:val="21"/>
        </w:rPr>
        <w:t>Dr.</w:t>
      </w:r>
      <w:r w:rsidR="005F0535">
        <w:rPr>
          <w:rFonts w:ascii="ＭＳ ゴシック" w:eastAsia="ＭＳ ゴシック" w:hAnsi="ＭＳ ゴシック" w:cs="Times New Roman"/>
          <w:szCs w:val="21"/>
        </w:rPr>
        <w:t>診察</w:t>
      </w:r>
      <w:r w:rsidR="0070614B" w:rsidRPr="0070614B">
        <w:rPr>
          <w:rFonts w:ascii="ＭＳ ゴシック" w:eastAsia="ＭＳ ゴシック" w:hAnsi="ＭＳ ゴシック" w:cs="Times New Roman"/>
          <w:szCs w:val="21"/>
        </w:rPr>
        <w:t>＞</w:t>
      </w:r>
    </w:p>
    <w:p w:rsidR="00B627A7" w:rsidRDefault="00F56998" w:rsidP="00B627A7">
      <w:pPr>
        <w:ind w:left="2100" w:hangingChars="1000" w:hanging="210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・田中　理江子様～</w:t>
      </w:r>
      <w:r w:rsidR="00B627A7" w:rsidRPr="00B627A7">
        <w:rPr>
          <w:rFonts w:ascii="ＭＳ ゴシック" w:eastAsia="ＭＳ ゴシック" w:hAnsi="ＭＳ ゴシック" w:cs="Times New Roman"/>
          <w:szCs w:val="21"/>
        </w:rPr>
        <w:t>①デイサービスや入所型施設など何らかのサービスを享受するには</w:t>
      </w:r>
      <w:r w:rsidR="00B627A7" w:rsidRPr="00B627A7">
        <w:rPr>
          <w:rFonts w:ascii="ＭＳ ゴシック" w:eastAsia="ＭＳ ゴシック" w:hAnsi="ＭＳ ゴシック" w:cs="Times New Roman"/>
          <w:szCs w:val="21"/>
        </w:rPr>
        <w:br/>
        <w:t>精神症状の沈静化、静穏化が必要であり、精神科治療薬の中止は困難。</w:t>
      </w:r>
    </w:p>
    <w:p w:rsidR="00F56998" w:rsidRDefault="00B627A7" w:rsidP="00B627A7">
      <w:pPr>
        <w:ind w:leftChars="900" w:left="2100" w:hangingChars="100" w:hanging="210"/>
        <w:rPr>
          <w:rFonts w:ascii="ＭＳ ゴシック" w:eastAsia="ＭＳ ゴシック" w:hAnsi="ＭＳ ゴシック" w:cs="Times New Roman"/>
          <w:szCs w:val="21"/>
        </w:rPr>
      </w:pPr>
      <w:r w:rsidRPr="00B627A7">
        <w:rPr>
          <w:rFonts w:ascii="ＭＳ ゴシック" w:eastAsia="ＭＳ ゴシック" w:hAnsi="ＭＳ ゴシック" w:cs="Times New Roman"/>
          <w:szCs w:val="21"/>
        </w:rPr>
        <w:t>②DLB併存しているため、薬の使用に関わらず歩行障害は進行すると予想される。処方は継続。</w:t>
      </w:r>
      <w:r>
        <w:rPr>
          <w:rFonts w:ascii="ＭＳ ゴシック" w:eastAsia="ＭＳ ゴシック" w:hAnsi="ＭＳ ゴシック" w:cs="Times New Roman"/>
          <w:szCs w:val="21"/>
        </w:rPr>
        <w:br/>
      </w:r>
      <w:r w:rsidRPr="00B627A7">
        <w:rPr>
          <w:rFonts w:ascii="ＭＳ ゴシック" w:eastAsia="ＭＳ ゴシック" w:hAnsi="ＭＳ ゴシック" w:cs="Times New Roman"/>
          <w:szCs w:val="21"/>
        </w:rPr>
        <w:t>家族の手紙にコントミン除剤の希望あったが、担当Nsで上記①、②の説明行うようにとの指示。</w:t>
      </w:r>
      <w:r w:rsidRPr="00B627A7">
        <w:rPr>
          <w:rFonts w:ascii="ＭＳ ゴシック" w:eastAsia="ＭＳ ゴシック" w:hAnsi="ＭＳ ゴシック" w:cs="Times New Roman"/>
          <w:szCs w:val="21"/>
        </w:rPr>
        <w:br/>
        <w:t>※病棟が疲弊するようであれば、夫様の希望に沿った、細やかな対応が出来る病院への転院について、病棟側で提案するようにと。</w:t>
      </w:r>
    </w:p>
    <w:p w:rsidR="00FB1488" w:rsidRPr="00F56998" w:rsidRDefault="00FB1488" w:rsidP="00FB1488">
      <w:pPr>
        <w:ind w:leftChars="700" w:left="1470" w:firstLineChars="200" w:firstLine="420"/>
        <w:rPr>
          <w:rFonts w:ascii="ＭＳ ゴシック" w:eastAsia="ＭＳ ゴシック" w:hAnsi="ＭＳ ゴシック" w:cs="Times New Roman"/>
          <w:szCs w:val="21"/>
        </w:rPr>
      </w:pPr>
    </w:p>
    <w:p w:rsidR="00B627A7" w:rsidRPr="00B627A7" w:rsidRDefault="00F56998" w:rsidP="00B627A7">
      <w:pPr>
        <w:ind w:left="1470" w:hangingChars="700" w:hanging="1470"/>
        <w:rPr>
          <w:rFonts w:ascii="ＭＳ ゴシック" w:eastAsia="ＭＳ ゴシック" w:hAnsi="ＭＳ ゴシック" w:cs="Times New Roman" w:hint="eastAsia"/>
          <w:szCs w:val="21"/>
        </w:rPr>
      </w:pPr>
      <w:r w:rsidRPr="00F56998">
        <w:rPr>
          <w:rFonts w:ascii="ＭＳ ゴシック" w:eastAsia="ＭＳ ゴシック" w:hAnsi="ＭＳ ゴシック" w:cs="Times New Roman" w:hint="eastAsia"/>
          <w:szCs w:val="21"/>
        </w:rPr>
        <w:t>・上村　枝美子様～</w:t>
      </w:r>
      <w:r w:rsidR="00B627A7" w:rsidRPr="00B627A7">
        <w:rPr>
          <w:rFonts w:ascii="ＭＳ ゴシック" w:eastAsia="ＭＳ ゴシック" w:hAnsi="ＭＳ ゴシック" w:cs="Times New Roman" w:hint="eastAsia"/>
          <w:szCs w:val="21"/>
        </w:rPr>
        <w:t>臨時薬同内容で</w:t>
      </w:r>
      <w:r w:rsidR="00B627A7" w:rsidRPr="00B627A7">
        <w:rPr>
          <w:rFonts w:ascii="ＭＳ ゴシック" w:eastAsia="ＭＳ ゴシック" w:hAnsi="ＭＳ ゴシック" w:cs="Times New Roman"/>
          <w:szCs w:val="21"/>
        </w:rPr>
        <w:t>7日分処方継続。</w:t>
      </w:r>
    </w:p>
    <w:p w:rsidR="00F56998" w:rsidRDefault="00B627A7" w:rsidP="00B627A7">
      <w:pPr>
        <w:ind w:leftChars="700" w:left="1470" w:firstLineChars="200" w:firstLine="420"/>
        <w:rPr>
          <w:rFonts w:ascii="ＭＳ ゴシック" w:eastAsia="ＭＳ ゴシック" w:hAnsi="ＭＳ ゴシック" w:cs="Times New Roman"/>
          <w:szCs w:val="21"/>
        </w:rPr>
      </w:pPr>
      <w:r w:rsidRPr="00B627A7">
        <w:rPr>
          <w:rFonts w:ascii="ＭＳ ゴシック" w:eastAsia="ＭＳ ゴシック" w:hAnsi="ＭＳ ゴシック" w:cs="Times New Roman" w:hint="eastAsia"/>
          <w:szCs w:val="21"/>
        </w:rPr>
        <w:t>※退院支援について進捗状況報告するようにと。</w:t>
      </w:r>
    </w:p>
    <w:p w:rsidR="00FB1488" w:rsidRPr="00F56998" w:rsidRDefault="00FB1488" w:rsidP="00FB1488">
      <w:pPr>
        <w:ind w:leftChars="700" w:left="1470" w:firstLineChars="200" w:firstLine="420"/>
        <w:rPr>
          <w:rFonts w:ascii="ＭＳ ゴシック" w:eastAsia="ＭＳ ゴシック" w:hAnsi="ＭＳ ゴシック" w:cs="Times New Roman"/>
          <w:szCs w:val="21"/>
        </w:rPr>
      </w:pPr>
    </w:p>
    <w:p w:rsidR="00B627A7" w:rsidRPr="00B627A7" w:rsidRDefault="00F56998" w:rsidP="00B627A7">
      <w:pPr>
        <w:ind w:left="1470" w:hangingChars="700" w:hanging="147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・佐々木　理香様～</w:t>
      </w:r>
      <w:r w:rsidR="00B627A7" w:rsidRPr="00B627A7">
        <w:rPr>
          <w:rFonts w:ascii="ＭＳ ゴシック" w:eastAsia="ＭＳ ゴシック" w:hAnsi="ＭＳ ゴシック" w:cs="Times New Roman" w:hint="eastAsia"/>
          <w:szCs w:val="21"/>
        </w:rPr>
        <w:t>デエピゴ錠</w:t>
      </w:r>
      <w:r w:rsidR="00B627A7" w:rsidRPr="00B627A7">
        <w:rPr>
          <w:rFonts w:ascii="ＭＳ ゴシック" w:eastAsia="ＭＳ ゴシック" w:hAnsi="ＭＳ ゴシック" w:cs="Times New Roman"/>
          <w:szCs w:val="21"/>
        </w:rPr>
        <w:t>(2.5) 1T　1×vds追加。他同内容で7日分処方。</w:t>
      </w:r>
    </w:p>
    <w:p w:rsidR="005F0535" w:rsidRPr="00FB1488" w:rsidRDefault="00B627A7" w:rsidP="00B627A7">
      <w:pPr>
        <w:ind w:leftChars="700" w:left="1470" w:firstLineChars="200" w:firstLine="420"/>
        <w:rPr>
          <w:rFonts w:ascii="ＭＳ ゴシック" w:eastAsia="ＭＳ ゴシック" w:hAnsi="ＭＳ ゴシック" w:cs="Times New Roman"/>
          <w:szCs w:val="21"/>
        </w:rPr>
      </w:pPr>
      <w:r w:rsidRPr="00B627A7">
        <w:rPr>
          <w:rFonts w:ascii="ＭＳ ゴシック" w:eastAsia="ＭＳ ゴシック" w:hAnsi="ＭＳ ゴシック" w:cs="Times New Roman"/>
          <w:szCs w:val="21"/>
        </w:rPr>
        <w:t>ARP経口は次週終了予定。</w:t>
      </w:r>
    </w:p>
    <w:p w:rsidR="00CD45D8" w:rsidRDefault="00CD45D8" w:rsidP="00FB1488">
      <w:pPr>
        <w:ind w:leftChars="700" w:left="1470" w:firstLineChars="200" w:firstLine="420"/>
        <w:rPr>
          <w:rFonts w:ascii="ＭＳ ゴシック" w:eastAsia="ＭＳ ゴシック" w:hAnsi="ＭＳ ゴシック" w:cs="Times New Roman"/>
          <w:szCs w:val="21"/>
        </w:rPr>
      </w:pPr>
    </w:p>
    <w:p w:rsidR="00FB1488" w:rsidRDefault="00FB1488" w:rsidP="00FB1488">
      <w:pPr>
        <w:ind w:leftChars="700" w:left="1470" w:firstLineChars="200" w:firstLine="420"/>
        <w:rPr>
          <w:rFonts w:ascii="ＭＳ ゴシック" w:eastAsia="ＭＳ ゴシック" w:hAnsi="ＭＳ ゴシック" w:cs="Times New Roman"/>
          <w:szCs w:val="21"/>
        </w:rPr>
      </w:pPr>
    </w:p>
    <w:p w:rsidR="00B627A7" w:rsidRPr="00B627A7" w:rsidRDefault="00F56998" w:rsidP="00B627A7">
      <w:pPr>
        <w:ind w:left="1470" w:hangingChars="700" w:hanging="147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・川村　玉代様～</w:t>
      </w:r>
      <w:r w:rsidR="00B627A7" w:rsidRPr="00B627A7">
        <w:rPr>
          <w:rFonts w:ascii="ＭＳ ゴシック" w:eastAsia="ＭＳ ゴシック" w:hAnsi="ＭＳ ゴシック" w:cs="Times New Roman"/>
          <w:szCs w:val="21"/>
        </w:rPr>
        <w:t>10/10自宅退院予定、退院後は前医へ戻る。</w:t>
      </w:r>
    </w:p>
    <w:p w:rsidR="00FB1488" w:rsidRDefault="00B627A7" w:rsidP="00B627A7">
      <w:pPr>
        <w:ind w:leftChars="700" w:left="1470" w:firstLineChars="100" w:firstLine="210"/>
        <w:rPr>
          <w:rFonts w:ascii="ＭＳ ゴシック" w:eastAsia="ＭＳ ゴシック" w:hAnsi="ＭＳ ゴシック" w:cs="Times New Roman"/>
          <w:szCs w:val="21"/>
        </w:rPr>
      </w:pPr>
      <w:r w:rsidRPr="00B627A7">
        <w:rPr>
          <w:rFonts w:ascii="ＭＳ ゴシック" w:eastAsia="ＭＳ ゴシック" w:hAnsi="ＭＳ ゴシック" w:cs="Times New Roman" w:hint="eastAsia"/>
          <w:szCs w:val="21"/>
        </w:rPr>
        <w:t>退院時処方を含む、メネシット配合錠</w:t>
      </w:r>
      <w:r w:rsidRPr="00B627A7">
        <w:rPr>
          <w:rFonts w:ascii="ＭＳ ゴシック" w:eastAsia="ＭＳ ゴシック" w:hAnsi="ＭＳ ゴシック" w:cs="Times New Roman"/>
          <w:szCs w:val="21"/>
        </w:rPr>
        <w:t>(100) 7日分処方</w:t>
      </w:r>
    </w:p>
    <w:p w:rsidR="005F0535" w:rsidRPr="00F56998" w:rsidRDefault="005F0535" w:rsidP="005F0535">
      <w:pPr>
        <w:ind w:left="1470" w:hangingChars="700" w:hanging="1470"/>
        <w:rPr>
          <w:rFonts w:ascii="ＭＳ ゴシック" w:eastAsia="ＭＳ ゴシック" w:hAnsi="ＭＳ ゴシック" w:cs="Times New Roman"/>
          <w:szCs w:val="21"/>
        </w:rPr>
      </w:pPr>
    </w:p>
    <w:p w:rsidR="00B627A7" w:rsidRPr="00B627A7" w:rsidRDefault="00F56998" w:rsidP="00B627A7">
      <w:pPr>
        <w:ind w:left="1470" w:hangingChars="700" w:hanging="147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・宮崎　宏之様～</w:t>
      </w:r>
      <w:r w:rsidR="00B627A7" w:rsidRPr="00B627A7">
        <w:rPr>
          <w:rFonts w:ascii="ＭＳ ゴシック" w:eastAsia="ＭＳ ゴシック" w:hAnsi="ＭＳ ゴシック" w:cs="Times New Roman"/>
          <w:szCs w:val="21"/>
        </w:rPr>
        <w:t>ZP減量の影響かやや被刺激性や易怒性の亢進が表出される場面あり。</w:t>
      </w:r>
    </w:p>
    <w:p w:rsidR="00F56998" w:rsidRPr="00F56998" w:rsidRDefault="00B627A7" w:rsidP="00B627A7">
      <w:pPr>
        <w:ind w:leftChars="700" w:left="1470" w:firstLineChars="100" w:firstLine="210"/>
        <w:rPr>
          <w:rFonts w:ascii="ＭＳ ゴシック" w:eastAsia="ＭＳ ゴシック" w:hAnsi="ＭＳ ゴシック" w:cs="Times New Roman"/>
          <w:szCs w:val="21"/>
        </w:rPr>
      </w:pPr>
      <w:r w:rsidRPr="00B627A7">
        <w:rPr>
          <w:rFonts w:ascii="ＭＳ ゴシック" w:eastAsia="ＭＳ ゴシック" w:hAnsi="ＭＳ ゴシック" w:cs="Times New Roman" w:hint="eastAsia"/>
          <w:szCs w:val="21"/>
        </w:rPr>
        <w:t>引き続き薬剤調整を行う。</w:t>
      </w:r>
    </w:p>
    <w:p w:rsidR="00F56998" w:rsidRPr="00F56998" w:rsidRDefault="00F56998" w:rsidP="00F56998">
      <w:pPr>
        <w:ind w:left="1470" w:hangingChars="700" w:hanging="1470"/>
        <w:rPr>
          <w:rFonts w:ascii="ＭＳ ゴシック" w:eastAsia="ＭＳ ゴシック" w:hAnsi="ＭＳ ゴシック" w:cs="Times New Roman"/>
          <w:szCs w:val="21"/>
        </w:rPr>
      </w:pPr>
    </w:p>
    <w:p w:rsidR="00B627A7" w:rsidRPr="00B627A7" w:rsidRDefault="00F56998" w:rsidP="00B627A7">
      <w:pPr>
        <w:ind w:left="1890" w:hangingChars="900" w:hanging="189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・中田　八重子様～</w:t>
      </w:r>
      <w:r w:rsidR="00B627A7" w:rsidRPr="00B627A7">
        <w:rPr>
          <w:rFonts w:ascii="ＭＳ ゴシック" w:eastAsia="ＭＳ ゴシック" w:hAnsi="ＭＳ ゴシック" w:cs="Times New Roman"/>
          <w:szCs w:val="21"/>
        </w:rPr>
        <w:t xml:space="preserve">VPA200→400mgに増薬。(朝食後・vds)　</w:t>
      </w:r>
    </w:p>
    <w:p w:rsidR="00B627A7" w:rsidRPr="00B627A7" w:rsidRDefault="00B627A7" w:rsidP="00B627A7">
      <w:pPr>
        <w:ind w:leftChars="900" w:left="1890"/>
        <w:rPr>
          <w:rFonts w:ascii="ＭＳ ゴシック" w:eastAsia="ＭＳ ゴシック" w:hAnsi="ＭＳ ゴシック" w:cs="Times New Roman"/>
          <w:szCs w:val="21"/>
        </w:rPr>
      </w:pPr>
      <w:r w:rsidRPr="00B627A7">
        <w:rPr>
          <w:rFonts w:ascii="ＭＳ ゴシック" w:eastAsia="ＭＳ ゴシック" w:hAnsi="ＭＳ ゴシック" w:cs="Times New Roman" w:hint="eastAsia"/>
          <w:szCs w:val="21"/>
        </w:rPr>
        <w:t>抑肝散はこのまま中止。明日血液検査チェック。</w:t>
      </w:r>
    </w:p>
    <w:p w:rsidR="00F56998" w:rsidRDefault="00B627A7" w:rsidP="00B627A7">
      <w:pPr>
        <w:ind w:leftChars="900" w:left="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※ケアマネ付けた方が良いのではないか？家族に確認</w:t>
      </w:r>
      <w:r w:rsidRPr="00B627A7">
        <w:rPr>
          <w:rFonts w:ascii="ＭＳ ゴシック" w:eastAsia="ＭＳ ゴシック" w:hAnsi="ＭＳ ゴシック" w:cs="Times New Roman" w:hint="eastAsia"/>
          <w:szCs w:val="21"/>
        </w:rPr>
        <w:t>。</w:t>
      </w:r>
    </w:p>
    <w:p w:rsidR="00FB1488" w:rsidRDefault="00FB1488" w:rsidP="00FB1488">
      <w:pPr>
        <w:ind w:leftChars="700" w:left="1470" w:firstLineChars="200" w:firstLine="420"/>
        <w:rPr>
          <w:rFonts w:ascii="ＭＳ ゴシック" w:eastAsia="ＭＳ ゴシック" w:hAnsi="ＭＳ ゴシック" w:cs="Times New Roman"/>
          <w:szCs w:val="21"/>
        </w:rPr>
      </w:pPr>
    </w:p>
    <w:p w:rsidR="00B627A7" w:rsidRPr="00B627A7" w:rsidRDefault="00CD45D8" w:rsidP="00B627A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・郷呂　久美子様～</w:t>
      </w:r>
      <w:r w:rsidR="00B627A7" w:rsidRPr="00B627A7">
        <w:rPr>
          <w:rFonts w:ascii="ＭＳ ゴシック" w:eastAsia="ＭＳ ゴシック" w:hAnsi="ＭＳ ゴシック" w:cs="Times New Roman" w:hint="eastAsia"/>
          <w:szCs w:val="21"/>
        </w:rPr>
        <w:t>ロラゼパムは昼夕で内服したいとの希望あり。</w:t>
      </w:r>
    </w:p>
    <w:p w:rsidR="00B627A7" w:rsidRPr="00B627A7" w:rsidRDefault="00B627A7" w:rsidP="00B627A7">
      <w:pPr>
        <w:ind w:leftChars="700" w:left="1470" w:firstLineChars="200" w:firstLine="42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予定通り減量</w:t>
      </w:r>
      <w:r w:rsidRPr="00B627A7">
        <w:rPr>
          <w:rFonts w:ascii="ＭＳ ゴシック" w:eastAsia="ＭＳ ゴシック" w:hAnsi="ＭＳ ゴシック" w:cs="Times New Roman" w:hint="eastAsia"/>
          <w:szCs w:val="21"/>
        </w:rPr>
        <w:t>。</w:t>
      </w:r>
    </w:p>
    <w:p w:rsidR="00CD45D8" w:rsidRDefault="00B627A7" w:rsidP="00B627A7">
      <w:pPr>
        <w:ind w:leftChars="700" w:left="1470" w:firstLineChars="200" w:firstLine="420"/>
        <w:rPr>
          <w:rFonts w:ascii="ＭＳ ゴシック" w:eastAsia="ＭＳ ゴシック" w:hAnsi="ＭＳ ゴシック" w:cs="Times New Roman"/>
          <w:szCs w:val="21"/>
        </w:rPr>
      </w:pPr>
      <w:r w:rsidRPr="00B627A7">
        <w:rPr>
          <w:rFonts w:ascii="ＭＳ ゴシック" w:eastAsia="ＭＳ ゴシック" w:hAnsi="ＭＳ ゴシック" w:cs="Times New Roman" w:hint="eastAsia"/>
          <w:szCs w:val="21"/>
        </w:rPr>
        <w:t>オラドールトローチ</w:t>
      </w:r>
      <w:r w:rsidRPr="00B627A7">
        <w:rPr>
          <w:rFonts w:ascii="ＭＳ ゴシック" w:eastAsia="ＭＳ ゴシック" w:hAnsi="ＭＳ ゴシック" w:cs="Times New Roman"/>
          <w:szCs w:val="21"/>
        </w:rPr>
        <w:t>(0.5) 30T、ロラゼパム錠(0.5) 4日分処方。</w:t>
      </w:r>
    </w:p>
    <w:p w:rsidR="00FB1488" w:rsidRDefault="00FB1488" w:rsidP="00FB1488">
      <w:pPr>
        <w:ind w:leftChars="700" w:left="1470" w:firstLineChars="200" w:firstLine="420"/>
        <w:rPr>
          <w:rFonts w:ascii="ＭＳ ゴシック" w:eastAsia="ＭＳ ゴシック" w:hAnsi="ＭＳ ゴシック" w:cs="Times New Roman"/>
          <w:szCs w:val="21"/>
        </w:rPr>
      </w:pPr>
    </w:p>
    <w:p w:rsidR="00F56998" w:rsidRDefault="00CD45D8" w:rsidP="005F053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・下口　政子様～</w:t>
      </w:r>
      <w:r w:rsidR="00B627A7" w:rsidRPr="00B627A7">
        <w:rPr>
          <w:rFonts w:ascii="ＭＳ ゴシック" w:eastAsia="ＭＳ ゴシック" w:hAnsi="ＭＳ ゴシック" w:cs="Times New Roman" w:hint="eastAsia"/>
          <w:szCs w:val="21"/>
        </w:rPr>
        <w:t>臨時薬同内容で</w:t>
      </w:r>
      <w:r w:rsidR="00B627A7" w:rsidRPr="00B627A7">
        <w:rPr>
          <w:rFonts w:ascii="ＭＳ ゴシック" w:eastAsia="ＭＳ ゴシック" w:hAnsi="ＭＳ ゴシック" w:cs="Times New Roman"/>
          <w:szCs w:val="21"/>
        </w:rPr>
        <w:t>7日分処方</w:t>
      </w:r>
      <w:r w:rsidR="00B627A7">
        <w:rPr>
          <w:rFonts w:ascii="ＭＳ ゴシック" w:eastAsia="ＭＳ ゴシック" w:hAnsi="ＭＳ ゴシック" w:cs="Times New Roman" w:hint="eastAsia"/>
          <w:szCs w:val="21"/>
        </w:rPr>
        <w:t>。</w:t>
      </w:r>
    </w:p>
    <w:p w:rsidR="00B627A7" w:rsidRDefault="00B627A7" w:rsidP="005F0535">
      <w:pPr>
        <w:ind w:left="1470" w:hangingChars="700" w:hanging="1470"/>
        <w:rPr>
          <w:rFonts w:ascii="ＭＳ ゴシック" w:eastAsia="ＭＳ ゴシック" w:hAnsi="ＭＳ ゴシック" w:cs="Times New Roman"/>
          <w:szCs w:val="21"/>
        </w:rPr>
      </w:pPr>
    </w:p>
    <w:p w:rsidR="00B627A7" w:rsidRPr="00B627A7" w:rsidRDefault="00B627A7" w:rsidP="00B627A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・久慈　</w:t>
      </w:r>
      <w:r w:rsidRPr="00B627A7">
        <w:rPr>
          <w:rFonts w:ascii="ＭＳ ゴシック" w:eastAsia="ＭＳ ゴシック" w:hAnsi="ＭＳ ゴシック" w:cs="Times New Roman" w:hint="eastAsia"/>
          <w:szCs w:val="21"/>
        </w:rPr>
        <w:t>一壽</w:t>
      </w:r>
      <w:r>
        <w:rPr>
          <w:rFonts w:ascii="ＭＳ ゴシック" w:eastAsia="ＭＳ ゴシック" w:hAnsi="ＭＳ ゴシック" w:cs="Times New Roman" w:hint="eastAsia"/>
          <w:szCs w:val="21"/>
        </w:rPr>
        <w:t>様～</w:t>
      </w:r>
      <w:r w:rsidRPr="00B627A7">
        <w:rPr>
          <w:rFonts w:ascii="ＭＳ ゴシック" w:eastAsia="ＭＳ ゴシック" w:hAnsi="ＭＳ ゴシック" w:cs="Times New Roman" w:hint="eastAsia"/>
          <w:szCs w:val="21"/>
        </w:rPr>
        <w:t>臨時薬同内容で処方継続。</w:t>
      </w:r>
    </w:p>
    <w:p w:rsidR="00B627A7" w:rsidRPr="00B627A7" w:rsidRDefault="00B627A7" w:rsidP="00B627A7">
      <w:pPr>
        <w:ind w:leftChars="700" w:left="1470"/>
        <w:rPr>
          <w:rFonts w:ascii="ＭＳ ゴシック" w:eastAsia="ＭＳ ゴシック" w:hAnsi="ＭＳ ゴシック" w:cs="Times New Roman"/>
          <w:szCs w:val="21"/>
        </w:rPr>
      </w:pPr>
      <w:r w:rsidRPr="00B627A7">
        <w:rPr>
          <w:rFonts w:ascii="ＭＳ ゴシック" w:eastAsia="ＭＳ ゴシック" w:hAnsi="ＭＳ ゴシック" w:cs="Times New Roman" w:hint="eastAsia"/>
          <w:szCs w:val="21"/>
        </w:rPr>
        <w:t>※退院支援滞るようであれば、施設２ヶ所だけでなく、さらに複数ヵ所</w:t>
      </w:r>
    </w:p>
    <w:p w:rsidR="00B627A7" w:rsidRPr="00F56998" w:rsidRDefault="00B627A7" w:rsidP="00B627A7">
      <w:pPr>
        <w:ind w:leftChars="700" w:left="1470" w:firstLineChars="100" w:firstLine="210"/>
        <w:rPr>
          <w:rFonts w:ascii="ＭＳ ゴシック" w:eastAsia="ＭＳ ゴシック" w:hAnsi="ＭＳ ゴシック" w:cs="Times New Roman" w:hint="eastAsia"/>
          <w:szCs w:val="21"/>
        </w:rPr>
      </w:pPr>
      <w:r w:rsidRPr="00B627A7">
        <w:rPr>
          <w:rFonts w:ascii="ＭＳ ゴシック" w:eastAsia="ＭＳ ゴシック" w:hAnsi="ＭＳ ゴシック" w:cs="Times New Roman" w:hint="eastAsia"/>
          <w:szCs w:val="21"/>
        </w:rPr>
        <w:t>申し込むように依頼するように</w:t>
      </w:r>
    </w:p>
    <w:p w:rsidR="003001E2" w:rsidRDefault="003001E2" w:rsidP="0070614B">
      <w:pPr>
        <w:ind w:left="1470" w:hangingChars="700" w:hanging="1470"/>
        <w:rPr>
          <w:rFonts w:ascii="ＭＳ ゴシック" w:eastAsia="ＭＳ ゴシック" w:hAnsi="ＭＳ ゴシック" w:cs="Times New Roman"/>
          <w:szCs w:val="21"/>
        </w:rPr>
      </w:pPr>
    </w:p>
    <w:p w:rsidR="00B627A7" w:rsidRPr="00B627A7" w:rsidRDefault="00B627A7" w:rsidP="00B627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等様～</w:t>
      </w:r>
      <w:r w:rsidRPr="00B627A7">
        <w:rPr>
          <w:rFonts w:ascii="ＭＳ ゴシック" w:eastAsia="ＭＳ ゴシック" w:hAnsi="ＭＳ ゴシック" w:cs="Times New Roman" w:hint="eastAsia"/>
          <w:szCs w:val="21"/>
        </w:rPr>
        <w:t>介護認定申請など退院の調整を行っていく。</w:t>
      </w:r>
    </w:p>
    <w:p w:rsidR="00B627A7" w:rsidRPr="00B627A7" w:rsidRDefault="00B627A7" w:rsidP="00B627A7">
      <w:pPr>
        <w:ind w:firstLineChars="700" w:firstLine="1470"/>
        <w:rPr>
          <w:rFonts w:ascii="ＭＳ ゴシック" w:eastAsia="ＭＳ ゴシック" w:hAnsi="ＭＳ ゴシック" w:cs="Times New Roman"/>
          <w:szCs w:val="21"/>
        </w:rPr>
      </w:pPr>
      <w:r w:rsidRPr="00B627A7">
        <w:rPr>
          <w:rFonts w:ascii="ＭＳ ゴシック" w:eastAsia="ＭＳ ゴシック" w:hAnsi="ＭＳ ゴシック" w:cs="Times New Roman" w:hint="eastAsia"/>
          <w:szCs w:val="21"/>
        </w:rPr>
        <w:t>アリドネパッチ</w:t>
      </w:r>
      <w:r w:rsidRPr="00B627A7">
        <w:rPr>
          <w:rFonts w:ascii="ＭＳ ゴシック" w:eastAsia="ＭＳ ゴシック" w:hAnsi="ＭＳ ゴシック" w:cs="Times New Roman"/>
          <w:szCs w:val="21"/>
        </w:rPr>
        <w:t xml:space="preserve">(27.5) 7枚　処方となる。　</w:t>
      </w:r>
    </w:p>
    <w:p w:rsidR="00F56998" w:rsidRDefault="00B627A7" w:rsidP="00B627A7">
      <w:pPr>
        <w:ind w:firstLineChars="700" w:firstLine="1470"/>
        <w:rPr>
          <w:rFonts w:ascii="ＭＳ ゴシック" w:eastAsia="ＭＳ ゴシック" w:hAnsi="ＭＳ ゴシック" w:cs="Times New Roman"/>
          <w:szCs w:val="21"/>
        </w:rPr>
      </w:pPr>
      <w:r w:rsidRPr="00B627A7">
        <w:rPr>
          <w:rFonts w:ascii="ＭＳ ゴシック" w:eastAsia="ＭＳ ゴシック" w:hAnsi="ＭＳ ゴシック" w:cs="Times New Roman" w:hint="eastAsia"/>
          <w:szCs w:val="21"/>
        </w:rPr>
        <w:t>※姪様に連絡し介護認定申請行うようにとの指示。</w:t>
      </w:r>
    </w:p>
    <w:p w:rsidR="00230AE2" w:rsidRDefault="00230AE2" w:rsidP="00B627A7">
      <w:pPr>
        <w:ind w:firstLineChars="700" w:firstLine="1470"/>
        <w:rPr>
          <w:rFonts w:ascii="ＭＳ ゴシック" w:eastAsia="ＭＳ ゴシック" w:hAnsi="ＭＳ ゴシック" w:cs="Times New Roman"/>
          <w:szCs w:val="21"/>
        </w:rPr>
      </w:pPr>
    </w:p>
    <w:p w:rsidR="00230AE2" w:rsidRDefault="00230AE2" w:rsidP="00B627A7">
      <w:pPr>
        <w:ind w:firstLineChars="700" w:firstLine="1470"/>
        <w:rPr>
          <w:rFonts w:ascii="ＭＳ ゴシック" w:eastAsia="ＭＳ ゴシック" w:hAnsi="ＭＳ ゴシック" w:cs="Times New Roman" w:hint="eastAsia"/>
          <w:szCs w:val="21"/>
        </w:rPr>
      </w:pPr>
    </w:p>
    <w:p w:rsidR="001D0265" w:rsidRPr="001D0265" w:rsidRDefault="001D0265" w:rsidP="001D0265">
      <w:pPr>
        <w:rPr>
          <w:rFonts w:ascii="ＭＳ ゴシック" w:eastAsia="ＭＳ ゴシック" w:hAnsi="ＭＳ ゴシック" w:cs="Times New Roman"/>
          <w:szCs w:val="21"/>
        </w:rPr>
      </w:pPr>
      <w:r w:rsidRPr="001D0265">
        <w:rPr>
          <w:rFonts w:ascii="ＭＳ ゴシック" w:eastAsia="ＭＳ ゴシック" w:hAnsi="ＭＳ ゴシック" w:cs="Times New Roman" w:hint="eastAsia"/>
          <w:szCs w:val="21"/>
        </w:rPr>
        <w:t>＜皮膚科診察＞</w:t>
      </w:r>
    </w:p>
    <w:p w:rsidR="002B4D4F" w:rsidRDefault="00230AE2" w:rsidP="001D02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崇史様～デルモゾ―ル軟膏処方</w:t>
      </w:r>
    </w:p>
    <w:p w:rsidR="00230AE2" w:rsidRDefault="00230AE2" w:rsidP="001D0265">
      <w:pPr>
        <w:rPr>
          <w:rFonts w:ascii="ＭＳ ゴシック" w:eastAsia="ＭＳ ゴシック" w:hAnsi="ＭＳ ゴシック" w:cs="Times New Roman"/>
          <w:szCs w:val="21"/>
        </w:rPr>
      </w:pPr>
    </w:p>
    <w:p w:rsidR="00230AE2" w:rsidRPr="00230AE2" w:rsidRDefault="00230AE2" w:rsidP="00230A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w:t>
      </w:r>
      <w:r w:rsidRPr="00230AE2">
        <w:rPr>
          <w:rFonts w:ascii="ＭＳ ゴシック" w:eastAsia="ＭＳ ゴシック" w:hAnsi="ＭＳ ゴシック" w:cs="Times New Roman" w:hint="eastAsia"/>
          <w:szCs w:val="21"/>
        </w:rPr>
        <w:t>①左膝　擦過傷　皮膚表皮剥離、痂皮</w:t>
      </w:r>
    </w:p>
    <w:p w:rsidR="00230AE2" w:rsidRPr="00230AE2" w:rsidRDefault="00230AE2" w:rsidP="00230AE2">
      <w:pPr>
        <w:ind w:firstLineChars="900" w:firstLine="1890"/>
        <w:rPr>
          <w:rFonts w:ascii="ＭＳ ゴシック" w:eastAsia="ＭＳ ゴシック" w:hAnsi="ＭＳ ゴシック" w:cs="Times New Roman"/>
          <w:szCs w:val="21"/>
        </w:rPr>
      </w:pPr>
      <w:r w:rsidRPr="00230AE2">
        <w:rPr>
          <w:rFonts w:ascii="ＭＳ ゴシック" w:eastAsia="ＭＳ ゴシック" w:hAnsi="ＭＳ ゴシック" w:cs="Times New Roman" w:hint="eastAsia"/>
          <w:szCs w:val="21"/>
        </w:rPr>
        <w:t>ソフラチュール</w:t>
      </w:r>
      <w:r w:rsidRPr="00230AE2">
        <w:rPr>
          <w:rFonts w:ascii="ＭＳ ゴシック" w:eastAsia="ＭＳ ゴシック" w:hAnsi="ＭＳ ゴシック" w:cs="Times New Roman"/>
          <w:szCs w:val="21"/>
        </w:rPr>
        <w:t>+ガーゼ（二つ折りにて）　ソフラチュール5枚処方</w:t>
      </w:r>
    </w:p>
    <w:p w:rsidR="00230AE2" w:rsidRDefault="00230AE2" w:rsidP="00230AE2">
      <w:pPr>
        <w:ind w:firstLineChars="800" w:firstLine="1680"/>
        <w:rPr>
          <w:rFonts w:ascii="ＭＳ ゴシック" w:eastAsia="ＭＳ ゴシック" w:hAnsi="ＭＳ ゴシック" w:cs="Times New Roman"/>
          <w:szCs w:val="21"/>
        </w:rPr>
      </w:pPr>
      <w:r w:rsidRPr="00230AE2">
        <w:rPr>
          <w:rFonts w:ascii="ＭＳ ゴシック" w:eastAsia="ＭＳ ゴシック" w:hAnsi="ＭＳ ゴシック" w:cs="Times New Roman" w:hint="eastAsia"/>
          <w:szCs w:val="21"/>
        </w:rPr>
        <w:t>②右膝　左第</w:t>
      </w:r>
      <w:r w:rsidRPr="00230AE2">
        <w:rPr>
          <w:rFonts w:ascii="ＭＳ ゴシック" w:eastAsia="ＭＳ ゴシック" w:hAnsi="ＭＳ ゴシック" w:cs="Times New Roman"/>
          <w:szCs w:val="21"/>
        </w:rPr>
        <w:t>1趾に発赤　びらん　痂皮</w:t>
      </w:r>
    </w:p>
    <w:p w:rsidR="00230AE2" w:rsidRDefault="00230AE2" w:rsidP="00230AE2">
      <w:pPr>
        <w:ind w:firstLineChars="800" w:firstLine="1680"/>
        <w:rPr>
          <w:rFonts w:ascii="ＭＳ ゴシック" w:eastAsia="ＭＳ ゴシック" w:hAnsi="ＭＳ ゴシック" w:cs="Times New Roman"/>
          <w:szCs w:val="21"/>
        </w:rPr>
      </w:pPr>
      <w:r w:rsidRPr="00230AE2">
        <w:rPr>
          <w:rFonts w:ascii="ＭＳ ゴシック" w:eastAsia="ＭＳ ゴシック" w:hAnsi="ＭＳ ゴシック" w:cs="Times New Roman" w:hint="eastAsia"/>
          <w:szCs w:val="21"/>
        </w:rPr>
        <w:t>テラマイシン軟膏</w:t>
      </w:r>
      <w:r w:rsidRPr="00230AE2">
        <w:rPr>
          <w:rFonts w:ascii="ＭＳ ゴシック" w:eastAsia="ＭＳ ゴシック" w:hAnsi="ＭＳ ゴシック" w:cs="Times New Roman"/>
          <w:szCs w:val="21"/>
        </w:rPr>
        <w:t>+</w:t>
      </w:r>
      <w:r>
        <w:rPr>
          <w:rFonts w:ascii="ＭＳ ゴシック" w:eastAsia="ＭＳ ゴシック" w:hAnsi="ＭＳ ゴシック" w:cs="Times New Roman"/>
          <w:szCs w:val="21"/>
        </w:rPr>
        <w:t xml:space="preserve">ガーゼ　　　　</w:t>
      </w:r>
      <w:r w:rsidRPr="00230AE2">
        <w:rPr>
          <w:rFonts w:ascii="ＭＳ ゴシック" w:eastAsia="ＭＳ ゴシック" w:hAnsi="ＭＳ ゴシック" w:cs="Times New Roman"/>
          <w:szCs w:val="21"/>
        </w:rPr>
        <w:t xml:space="preserve">テラマイシン軟膏1本処方　</w:t>
      </w:r>
    </w:p>
    <w:p w:rsidR="00230AE2" w:rsidRDefault="00230AE2" w:rsidP="00230A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　ハコ様～</w:t>
      </w:r>
      <w:r w:rsidRPr="00230AE2">
        <w:rPr>
          <w:rFonts w:ascii="ＭＳ ゴシック" w:eastAsia="ＭＳ ゴシック" w:hAnsi="ＭＳ ゴシック" w:cs="Times New Roman" w:hint="eastAsia"/>
          <w:szCs w:val="21"/>
        </w:rPr>
        <w:t>両趾爪混濁肥厚変形→爪白癬</w:t>
      </w:r>
      <w:r>
        <w:rPr>
          <w:rFonts w:ascii="ＭＳ ゴシック" w:eastAsia="ＭＳ ゴシック" w:hAnsi="ＭＳ ゴシック" w:cs="Times New Roman" w:hint="eastAsia"/>
          <w:szCs w:val="21"/>
        </w:rPr>
        <w:t xml:space="preserve">　</w:t>
      </w:r>
      <w:r w:rsidRPr="00230AE2">
        <w:rPr>
          <w:rFonts w:ascii="ＭＳ ゴシック" w:eastAsia="ＭＳ ゴシック" w:hAnsi="ＭＳ ゴシック" w:cs="Times New Roman" w:hint="eastAsia"/>
          <w:szCs w:val="21"/>
        </w:rPr>
        <w:t xml:space="preserve">テルビナフィン外用液　</w:t>
      </w:r>
      <w:r w:rsidRPr="00230AE2">
        <w:rPr>
          <w:rFonts w:ascii="ＭＳ ゴシック" w:eastAsia="ＭＳ ゴシック" w:hAnsi="ＭＳ ゴシック" w:cs="Times New Roman"/>
          <w:szCs w:val="21"/>
        </w:rPr>
        <w:t>1本</w:t>
      </w:r>
    </w:p>
    <w:p w:rsidR="00230AE2" w:rsidRDefault="00230AE2" w:rsidP="00230AE2">
      <w:pPr>
        <w:rPr>
          <w:rFonts w:ascii="ＭＳ ゴシック" w:eastAsia="ＭＳ ゴシック" w:hAnsi="ＭＳ ゴシック" w:cs="Times New Roman"/>
          <w:szCs w:val="21"/>
        </w:rPr>
      </w:pPr>
    </w:p>
    <w:p w:rsidR="00230AE2" w:rsidRDefault="00230AE2" w:rsidP="00230A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他、患者処置変更なし。</w:t>
      </w:r>
    </w:p>
    <w:p w:rsidR="00230AE2" w:rsidRPr="00230AE2" w:rsidRDefault="00230AE2" w:rsidP="00230AE2">
      <w:pPr>
        <w:rPr>
          <w:rFonts w:ascii="ＭＳ ゴシック" w:eastAsia="ＭＳ ゴシック" w:hAnsi="ＭＳ ゴシック" w:cs="Times New Roman" w:hint="eastAsia"/>
          <w:szCs w:val="21"/>
        </w:rPr>
      </w:pPr>
    </w:p>
    <w:p w:rsidR="008E5914" w:rsidRDefault="008E5914"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5F0535" w:rsidRPr="005F0535" w:rsidRDefault="005F0535" w:rsidP="005F0535">
      <w:pPr>
        <w:ind w:firstLineChars="200" w:firstLine="420"/>
        <w:rPr>
          <w:rFonts w:ascii="ＭＳ ゴシック" w:eastAsia="ＭＳ ゴシック" w:hAnsi="ＭＳ ゴシック" w:cs="Times New Roman"/>
          <w:szCs w:val="21"/>
        </w:rPr>
      </w:pPr>
      <w:r w:rsidRPr="005F0535">
        <w:rPr>
          <w:rFonts w:ascii="ＭＳ ゴシック" w:eastAsia="ＭＳ ゴシック" w:hAnsi="ＭＳ ゴシック" w:cs="Times New Roman" w:hint="eastAsia"/>
          <w:szCs w:val="21"/>
        </w:rPr>
        <w:t>日　　時：令和</w:t>
      </w:r>
      <w:r w:rsidRPr="005F0535">
        <w:rPr>
          <w:rFonts w:ascii="ＭＳ ゴシック" w:eastAsia="ＭＳ ゴシック" w:hAnsi="ＭＳ ゴシック" w:cs="Times New Roman"/>
          <w:szCs w:val="21"/>
        </w:rPr>
        <w:t>5年10月5日　9：58</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hint="eastAsia"/>
          <w:szCs w:val="21"/>
        </w:rPr>
        <w:t xml:space="preserve">　　氏　　名：佐々木　保夫（ささき　やすお）様</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hint="eastAsia"/>
          <w:szCs w:val="21"/>
        </w:rPr>
        <w:t xml:space="preserve">　　生年月日：昭和</w:t>
      </w:r>
      <w:r w:rsidRPr="005F0535">
        <w:rPr>
          <w:rFonts w:ascii="ＭＳ ゴシック" w:eastAsia="ＭＳ ゴシック" w:hAnsi="ＭＳ ゴシック" w:cs="Times New Roman"/>
          <w:szCs w:val="21"/>
        </w:rPr>
        <w:t>19年2月10日</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hint="eastAsia"/>
          <w:szCs w:val="21"/>
        </w:rPr>
        <w:t xml:space="preserve">　　病　　名：混合型認知症</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hint="eastAsia"/>
          <w:szCs w:val="21"/>
        </w:rPr>
        <w:t xml:space="preserve">　　性　　別：男性</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hint="eastAsia"/>
          <w:szCs w:val="21"/>
        </w:rPr>
        <w:t xml:space="preserve">　　主</w:t>
      </w:r>
      <w:r w:rsidRPr="005F0535">
        <w:rPr>
          <w:rFonts w:ascii="ＭＳ ゴシック" w:eastAsia="ＭＳ ゴシック" w:hAnsi="ＭＳ ゴシック" w:cs="Times New Roman"/>
          <w:szCs w:val="21"/>
        </w:rPr>
        <w:t xml:space="preserve"> 治 医：村上Dr(サポート医：馬渡Dr)　　</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hint="eastAsia"/>
          <w:szCs w:val="21"/>
        </w:rPr>
        <w:t xml:space="preserve">　　入院形態：医療保護入院</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hint="eastAsia"/>
          <w:szCs w:val="21"/>
        </w:rPr>
        <w:t xml:space="preserve">　　病　　棟：東病棟</w:t>
      </w:r>
      <w:r w:rsidRPr="005F0535">
        <w:rPr>
          <w:rFonts w:ascii="ＭＳ ゴシック" w:eastAsia="ＭＳ ゴシック" w:hAnsi="ＭＳ ゴシック" w:cs="Times New Roman"/>
          <w:szCs w:val="21"/>
        </w:rPr>
        <w:t>Aユニット14号室</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hint="eastAsia"/>
          <w:szCs w:val="21"/>
        </w:rPr>
        <w:t xml:space="preserve">　</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hint="eastAsia"/>
          <w:szCs w:val="21"/>
        </w:rPr>
        <w:lastRenderedPageBreak/>
        <w:t xml:space="preserve">　＜経過＞</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hint="eastAsia"/>
          <w:szCs w:val="21"/>
        </w:rPr>
        <w:t xml:space="preserve">　</w:t>
      </w:r>
      <w:r w:rsidRPr="005F0535">
        <w:rPr>
          <w:rFonts w:ascii="ＭＳ ゴシック" w:eastAsia="ＭＳ ゴシック" w:hAnsi="ＭＳ ゴシック" w:cs="Times New Roman"/>
          <w:szCs w:val="21"/>
        </w:rPr>
        <w:t>H30年頃から物忘れ症状はみられていたが、洗濯や昼食の準備等身の回り</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hint="eastAsia"/>
          <w:szCs w:val="21"/>
        </w:rPr>
        <w:t xml:space="preserve">　の事は自身で行っていたため家族は特段問題視していなかった。</w:t>
      </w:r>
      <w:r w:rsidRPr="005F0535">
        <w:rPr>
          <w:rFonts w:ascii="ＭＳ ゴシック" w:eastAsia="ＭＳ ゴシック" w:hAnsi="ＭＳ ゴシック" w:cs="Times New Roman"/>
          <w:szCs w:val="21"/>
        </w:rPr>
        <w:t>R4年頃よ</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szCs w:val="21"/>
        </w:rPr>
        <w:t xml:space="preserve"> り妄想様の発言が聞かれるようになっていた。同年9月、宮城県で、夜中に</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szCs w:val="21"/>
        </w:rPr>
        <w:t xml:space="preserve"> 車がパンクして道路をあるいているところを警察に保護された。</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szCs w:val="21"/>
        </w:rPr>
        <w:t xml:space="preserve"> R5年になってからも自身で物をしまいこみ場所がわからなくなり「泥棒が入</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szCs w:val="21"/>
        </w:rPr>
        <w:t xml:space="preserve"> っている」等話すことや「お祭りがある」等妄想が顕著であり、それを否定</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szCs w:val="21"/>
        </w:rPr>
        <w:t xml:space="preserve"> されると易怒的となり物を強く打ち付ける等威嚇するような行為もあったこ</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szCs w:val="21"/>
        </w:rPr>
        <w:t xml:space="preserve"> とからおいらせ病院へ相談し、同年7月頃リスパダールが処方となった。</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szCs w:val="21"/>
        </w:rPr>
        <w:t xml:space="preserve"> 以降、主に夜間から朝方にかけて毎日のように徘徊し、日が上る頃に腰痛を</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szCs w:val="21"/>
        </w:rPr>
        <w:t xml:space="preserve"> 訴え戻って鑑別診断、夜間睡眠の安定を希望し、R5.9.7初診。薬剤調整を行</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szCs w:val="21"/>
        </w:rPr>
        <w:t xml:space="preserve"> っているが、妄想的な言動や夜間の徘徊、衣服の着替えが出来ない、自宅内徘</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szCs w:val="21"/>
        </w:rPr>
        <w:t xml:space="preserve"> 徊し自室に戻れず色々なところで眠る等が見られており、日中帯は家族が仕事</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szCs w:val="21"/>
        </w:rPr>
        <w:t xml:space="preserve"> ・学校で不在となる為、本人の兄妹が様子を見に訪ねてくる等の対応をおこな</w:t>
      </w:r>
    </w:p>
    <w:p w:rsidR="005F0535" w:rsidRPr="005F0535"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szCs w:val="21"/>
        </w:rPr>
        <w:t xml:space="preserve"> っていたが、家族対応困難となってきているとのことで、本日、9：58東病棟</w:t>
      </w:r>
    </w:p>
    <w:p w:rsidR="008E5914" w:rsidRPr="001D0791" w:rsidRDefault="005F0535" w:rsidP="005F0535">
      <w:pPr>
        <w:rPr>
          <w:rFonts w:ascii="ＭＳ ゴシック" w:eastAsia="ＭＳ ゴシック" w:hAnsi="ＭＳ ゴシック" w:cs="Times New Roman"/>
          <w:szCs w:val="21"/>
        </w:rPr>
      </w:pPr>
      <w:r w:rsidRPr="005F0535">
        <w:rPr>
          <w:rFonts w:ascii="ＭＳ ゴシック" w:eastAsia="ＭＳ ゴシック" w:hAnsi="ＭＳ ゴシック" w:cs="Times New Roman"/>
          <w:szCs w:val="21"/>
        </w:rPr>
        <w:t xml:space="preserve"> Aユニットへ医療保護入院となる。</w:t>
      </w:r>
    </w:p>
    <w:sectPr w:rsidR="008E5914" w:rsidRPr="001D079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48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265"/>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A1D"/>
    <w:rsid w:val="00227CFF"/>
    <w:rsid w:val="00227FE5"/>
    <w:rsid w:val="002303A0"/>
    <w:rsid w:val="002304FD"/>
    <w:rsid w:val="00230616"/>
    <w:rsid w:val="002307AB"/>
    <w:rsid w:val="00230AE2"/>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4E1"/>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4F"/>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062"/>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2AA"/>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287"/>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535"/>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03D"/>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9AB"/>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6740"/>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67F46"/>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EA6"/>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4C2"/>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0B8"/>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27A7"/>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67AA2"/>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C7F"/>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5D8"/>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94"/>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B24"/>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800"/>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6998"/>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8F"/>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488"/>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6B0"/>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01">
      <v:textbox inset="5.85pt,.7pt,5.85pt,.7pt"/>
    </o:shapedefaults>
    <o:shapelayout v:ext="edit">
      <o:idmap v:ext="edit" data="1"/>
    </o:shapelayout>
  </w:shapeDefaults>
  <w:decimalSymbol w:val="."/>
  <w:listSeparator w:val=","/>
  <w14:docId w14:val="65EFF524"/>
  <w15:docId w15:val="{E9DE6CA6-DAE2-41B7-80E2-6F1AA91D0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2EE4F-9936-4C0C-9931-7530E2AA4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3242</TotalTime>
  <Pages>4</Pages>
  <Words>433</Words>
  <Characters>2474</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238</cp:revision>
  <cp:lastPrinted>2023-06-27T10:01:00Z</cp:lastPrinted>
  <dcterms:created xsi:type="dcterms:W3CDTF">2023-07-04T22:35:00Z</dcterms:created>
  <dcterms:modified xsi:type="dcterms:W3CDTF">2023-10-05T16:23:00Z</dcterms:modified>
</cp:coreProperties>
</file>