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633B5F">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1D6563">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33B5F">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w:t>
      </w:r>
      <w:r w:rsidR="001D6563">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D656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7214C8"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D656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7214C8"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1D6563" w:rsidP="007214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1D6563"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D656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1D656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C520BC"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7214C8"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7214C8" w:rsidRDefault="007214C8" w:rsidP="00A444BE">
            <w:pPr>
              <w:ind w:firstLineChars="50" w:firstLine="105"/>
              <w:jc w:val="cente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7214C8"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7214C8"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520B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C520B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520BC" w:rsidP="00D93E7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C520BC"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7214C8"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C520BC" w:rsidRDefault="00C520BC" w:rsidP="005213D5">
            <w:pPr>
              <w:jc w:val="center"/>
              <w:rPr>
                <w:rFonts w:ascii="ＭＳ ゴシック" w:eastAsia="ＭＳ ゴシック" w:hAnsi="ＭＳ ゴシック" w:cs="Times New Roman"/>
                <w:sz w:val="20"/>
                <w:szCs w:val="20"/>
              </w:rPr>
            </w:pPr>
            <w:r w:rsidRPr="00C520BC">
              <w:rPr>
                <w:rFonts w:ascii="ＭＳ ゴシック" w:eastAsia="ＭＳ ゴシック" w:hAnsi="ＭＳ ゴシック" w:cs="Times New Roman" w:hint="eastAsia"/>
                <w:sz w:val="20"/>
                <w:szCs w:val="20"/>
              </w:rPr>
              <w:t>AC留守</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C520BC"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520BC"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520B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520BC"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7214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520B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773872" w:rsidRDefault="00773872" w:rsidP="00DF17DD">
            <w:pPr>
              <w:rPr>
                <w:rFonts w:ascii="ＭＳ ゴシック" w:eastAsia="ＭＳ ゴシック" w:hAnsi="ＭＳ ゴシック" w:cs="Times New Roman"/>
                <w:szCs w:val="21"/>
              </w:rPr>
            </w:pPr>
            <w:r>
              <w:rPr>
                <w:rFonts w:ascii="ＭＳ ゴシック" w:eastAsia="ＭＳ ゴシック" w:hAnsi="ＭＳ ゴシック" w:cs="Times New Roman" w:hint="eastAsia"/>
                <w:sz w:val="20"/>
                <w:szCs w:val="20"/>
              </w:rPr>
              <w:t xml:space="preserve">　</w:t>
            </w:r>
            <w:r w:rsidRPr="0077387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95CAB" w:rsidRDefault="00E4155C"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86572" w:rsidRDefault="00F86572" w:rsidP="002479C2">
      <w:pPr>
        <w:rPr>
          <w:rFonts w:ascii="ＭＳ ゴシック" w:eastAsia="ＭＳ ゴシック" w:hAnsi="ＭＳ ゴシック" w:cs="Times New Roman"/>
          <w:szCs w:val="21"/>
        </w:rPr>
      </w:pPr>
    </w:p>
    <w:p w:rsidR="007214C8" w:rsidRPr="007214C8" w:rsidRDefault="007214C8" w:rsidP="007214C8">
      <w:pPr>
        <w:rPr>
          <w:rFonts w:ascii="ＭＳ ゴシック" w:eastAsia="ＭＳ ゴシック" w:hAnsi="ＭＳ ゴシック" w:cs="Times New Roman"/>
          <w:szCs w:val="21"/>
        </w:rPr>
      </w:pPr>
      <w:r w:rsidRPr="007214C8">
        <w:rPr>
          <w:rFonts w:ascii="ＭＳ ゴシック" w:eastAsia="ＭＳ ゴシック" w:hAnsi="ＭＳ ゴシック" w:cs="Times New Roman" w:hint="eastAsia"/>
          <w:szCs w:val="21"/>
        </w:rPr>
        <w:t>＜ユニット移動＞</w:t>
      </w:r>
    </w:p>
    <w:p w:rsidR="00E4155C" w:rsidRPr="00E4155C" w:rsidRDefault="00E4155C" w:rsidP="00E415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155C">
        <w:rPr>
          <w:rFonts w:ascii="ＭＳ ゴシック" w:eastAsia="ＭＳ ゴシック" w:hAnsi="ＭＳ ゴシック" w:cs="ＭＳ ゴシック"/>
          <w:color w:val="000000"/>
          <w:kern w:val="0"/>
          <w:szCs w:val="21"/>
        </w:rPr>
        <w:t>・森　政博様～東A10→東C4</w:t>
      </w:r>
    </w:p>
    <w:p w:rsidR="00E4155C" w:rsidRPr="00E4155C" w:rsidRDefault="00E4155C" w:rsidP="00E415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155C">
        <w:rPr>
          <w:rFonts w:ascii="ＭＳ ゴシック" w:eastAsia="ＭＳ ゴシック" w:hAnsi="ＭＳ ゴシック" w:cs="ＭＳ ゴシック"/>
          <w:color w:val="000000"/>
          <w:kern w:val="0"/>
          <w:szCs w:val="21"/>
        </w:rPr>
        <w:t>・三村　れい子様～東C4→東C6</w:t>
      </w:r>
    </w:p>
    <w:p w:rsidR="00E4155C" w:rsidRDefault="00E4155C" w:rsidP="00E4155C">
      <w:pPr>
        <w:rPr>
          <w:rFonts w:ascii="ＭＳ ゴシック" w:eastAsia="ＭＳ ゴシック" w:hAnsi="ＭＳ ゴシック" w:cs="ＭＳ Ｐゴシック"/>
          <w:color w:val="000000"/>
          <w:kern w:val="0"/>
          <w:szCs w:val="21"/>
        </w:rPr>
      </w:pPr>
      <w:r w:rsidRPr="00E4155C">
        <w:rPr>
          <w:rFonts w:ascii="ＭＳ ゴシック" w:eastAsia="ＭＳ ゴシック" w:hAnsi="ＭＳ ゴシック" w:cs="ＭＳ Ｐゴシック"/>
          <w:color w:val="000000"/>
          <w:kern w:val="0"/>
          <w:szCs w:val="21"/>
        </w:rPr>
        <w:t>・江刺家　惠子様～東C6→東合併症室</w:t>
      </w:r>
    </w:p>
    <w:p w:rsidR="007214C8" w:rsidRPr="00E4155C" w:rsidRDefault="007214C8" w:rsidP="00E4155C">
      <w:pPr>
        <w:rPr>
          <w:rFonts w:ascii="ＭＳ ゴシック" w:eastAsia="ＭＳ ゴシック" w:hAnsi="ＭＳ ゴシック" w:cs="Times New Roman"/>
          <w:szCs w:val="21"/>
        </w:rPr>
      </w:pPr>
      <w:r w:rsidRPr="00E4155C">
        <w:rPr>
          <w:rFonts w:ascii="ＭＳ ゴシック" w:eastAsia="ＭＳ ゴシック" w:hAnsi="ＭＳ ゴシック" w:cs="Times New Roman" w:hint="eastAsia"/>
          <w:szCs w:val="21"/>
        </w:rPr>
        <w:t xml:space="preserve">　</w:t>
      </w: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w:t>
      </w:r>
      <w:r w:rsidR="00002215" w:rsidRPr="00A0246E">
        <w:rPr>
          <w:rFonts w:ascii="ＭＳ ゴシック" w:eastAsia="ＭＳ ゴシック" w:hAnsi="ＭＳ ゴシック" w:cs="Times New Roman" w:hint="eastAsia"/>
          <w:szCs w:val="21"/>
        </w:rPr>
        <w:t>連絡事項＞</w:t>
      </w:r>
    </w:p>
    <w:p w:rsidR="004E6B4C" w:rsidRDefault="00E4155C" w:rsidP="004E6B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・三村　れい子様～家族から退院に関する連絡あり。詳細は看護記録参照。</w:t>
      </w:r>
    </w:p>
    <w:p w:rsidR="00E4155C" w:rsidRDefault="00E4155C" w:rsidP="004E6B4C">
      <w:pPr>
        <w:ind w:left="1808" w:hangingChars="800" w:hanging="1808"/>
        <w:rPr>
          <w:rFonts w:ascii="ＭＳ ゴシック" w:eastAsia="ＭＳ ゴシック" w:hAnsi="ＭＳ ゴシック"/>
          <w:color w:val="000000"/>
          <w:spacing w:val="8"/>
          <w:szCs w:val="21"/>
        </w:rPr>
      </w:pPr>
    </w:p>
    <w:p w:rsidR="00E4155C" w:rsidRDefault="00E4155C" w:rsidP="004E6B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8B6A40">
        <w:rPr>
          <w:rFonts w:ascii="ＭＳ ゴシック" w:eastAsia="ＭＳ ゴシック" w:hAnsi="ＭＳ ゴシック" w:hint="eastAsia"/>
          <w:color w:val="000000"/>
          <w:spacing w:val="8"/>
          <w:szCs w:val="21"/>
        </w:rPr>
        <w:t>田茂　ケイ子様～主治医より南病棟への転出許可あり。</w:t>
      </w:r>
    </w:p>
    <w:p w:rsidR="008B6A40" w:rsidRDefault="008B6A40" w:rsidP="004E6B4C">
      <w:pPr>
        <w:ind w:left="1808" w:hangingChars="800" w:hanging="1808"/>
        <w:rPr>
          <w:rFonts w:ascii="ＭＳ ゴシック" w:eastAsia="ＭＳ ゴシック" w:hAnsi="ＭＳ ゴシック"/>
          <w:color w:val="000000"/>
          <w:spacing w:val="8"/>
          <w:szCs w:val="21"/>
        </w:rPr>
      </w:pPr>
    </w:p>
    <w:p w:rsidR="008B6A40" w:rsidRDefault="008B6A40" w:rsidP="004E6B4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・中野　光様～主治医より南病棟への転出許可あり。</w:t>
      </w:r>
    </w:p>
    <w:p w:rsidR="008B6A40" w:rsidRDefault="008B6A40" w:rsidP="004E6B4C">
      <w:pPr>
        <w:ind w:left="1808" w:hangingChars="800" w:hanging="1808"/>
        <w:rPr>
          <w:rFonts w:ascii="ＭＳ ゴシック" w:eastAsia="ＭＳ ゴシック" w:hAnsi="ＭＳ ゴシック"/>
          <w:color w:val="000000"/>
          <w:spacing w:val="8"/>
          <w:szCs w:val="21"/>
        </w:rPr>
      </w:pPr>
    </w:p>
    <w:p w:rsidR="008B6A40" w:rsidRPr="004E6B4C" w:rsidRDefault="008B6A40" w:rsidP="004E6B4C">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・安達　貴浩様～主治医より胃痛時</w:t>
      </w:r>
      <w:r w:rsidRPr="008B6A40">
        <w:rPr>
          <w:rFonts w:ascii="ＭＳ ゴシック" w:eastAsia="ＭＳ ゴシック" w:hAnsi="ＭＳ ゴシック" w:hint="eastAsia"/>
          <w:color w:val="000000"/>
          <w:spacing w:val="8"/>
          <w:szCs w:val="21"/>
        </w:rPr>
        <w:t>つくしＡ・Ｍ配合散</w:t>
      </w:r>
      <w:r>
        <w:rPr>
          <w:rFonts w:ascii="ＭＳ ゴシック" w:eastAsia="ＭＳ ゴシック" w:hAnsi="ＭＳ ゴシック" w:hint="eastAsia"/>
          <w:color w:val="000000"/>
          <w:spacing w:val="8"/>
          <w:szCs w:val="21"/>
        </w:rPr>
        <w:t>1包10回分、ピコスルファートNa1本の処方あり。</w:t>
      </w:r>
      <w:bookmarkStart w:id="0" w:name="_GoBack"/>
      <w:bookmarkEnd w:id="0"/>
    </w:p>
    <w:p w:rsidR="001120CE" w:rsidRPr="003D5592" w:rsidRDefault="001120CE" w:rsidP="0088371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67302A">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E4155C" w:rsidRPr="00E4155C">
        <w:rPr>
          <w:rFonts w:ascii="ＭＳ ゴシック" w:eastAsia="ＭＳ ゴシック" w:hAnsi="ＭＳ ゴシック" w:cs="Times New Roman" w:hint="eastAsia"/>
          <w:szCs w:val="21"/>
        </w:rPr>
        <w:t>午前午後</w:t>
      </w:r>
      <w:r w:rsidR="00E4155C" w:rsidRPr="00E4155C">
        <w:rPr>
          <w:rFonts w:ascii="ＭＳ ゴシック" w:eastAsia="ＭＳ ゴシック" w:hAnsi="ＭＳ ゴシック" w:cs="Times New Roman"/>
          <w:szCs w:val="21"/>
        </w:rPr>
        <w:t>1時間ずつ開放観察実施。歯磨き中は注意を持続できるが、離れると</w:t>
      </w:r>
      <w:r w:rsidR="00E4155C" w:rsidRPr="00E4155C">
        <w:rPr>
          <w:rFonts w:ascii="ＭＳ ゴシック" w:eastAsia="ＭＳ ゴシック" w:hAnsi="ＭＳ ゴシック" w:cs="Times New Roman" w:hint="eastAsia"/>
          <w:szCs w:val="21"/>
        </w:rPr>
        <w:t>まもなく他室侵入してしまうため早めに開放観察を終了。隔離中は静穏。</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4155C" w:rsidRPr="00E4155C">
        <w:rPr>
          <w:rFonts w:ascii="ＭＳ ゴシック" w:eastAsia="ＭＳ ゴシック" w:hAnsi="ＭＳ ゴシック" w:cs="Times New Roman" w:hint="eastAsia"/>
          <w:szCs w:val="21"/>
        </w:rPr>
        <w:t>話の切り上げができず内容は滅裂。干渉しないと臥床している事が多い。食事は全量摂取でき服薬拒否ない。バイタルサイン特変ない。</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7F4FAA" w:rsidRDefault="000F6DE6" w:rsidP="00692F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E4155C" w:rsidRPr="00E4155C">
        <w:rPr>
          <w:rFonts w:ascii="ＭＳ ゴシック" w:eastAsia="ＭＳ ゴシック" w:hAnsi="ＭＳ ゴシック" w:cs="Times New Roman" w:hint="eastAsia"/>
          <w:szCs w:val="21"/>
        </w:rPr>
        <w:t>午前午後</w:t>
      </w:r>
      <w:r w:rsidR="00E4155C" w:rsidRPr="00E4155C">
        <w:rPr>
          <w:rFonts w:ascii="ＭＳ ゴシック" w:eastAsia="ＭＳ ゴシック" w:hAnsi="ＭＳ ゴシック" w:cs="Times New Roman"/>
          <w:szCs w:val="21"/>
        </w:rPr>
        <w:t>2時間ずつ開放観察指示だったが、適切に自己の行動を振り返る事が</w:t>
      </w:r>
      <w:r w:rsidR="00E4155C" w:rsidRPr="00E4155C">
        <w:rPr>
          <w:rFonts w:ascii="ＭＳ ゴシック" w:eastAsia="ＭＳ ゴシック" w:hAnsi="ＭＳ ゴシック" w:cs="Times New Roman" w:hint="eastAsia"/>
          <w:szCs w:val="21"/>
        </w:rPr>
        <w:t>できなかったり、不満が高まると顔を軽く叩いたりドアを蹴る等の衝動行為があるため、午前</w:t>
      </w:r>
      <w:r w:rsidR="00E4155C" w:rsidRPr="00E4155C">
        <w:rPr>
          <w:rFonts w:ascii="ＭＳ ゴシック" w:eastAsia="ＭＳ ゴシック" w:hAnsi="ＭＳ ゴシック" w:cs="Times New Roman"/>
          <w:szCs w:val="21"/>
        </w:rPr>
        <w:t>1時間程度の開放観察で終了。隔離中は退院要求きかれ時折</w:t>
      </w:r>
      <w:r w:rsidR="00E4155C" w:rsidRPr="00E4155C">
        <w:rPr>
          <w:rFonts w:ascii="ＭＳ ゴシック" w:eastAsia="ＭＳ ゴシック" w:hAnsi="ＭＳ ゴシック" w:cs="Times New Roman" w:hint="eastAsia"/>
          <w:szCs w:val="21"/>
        </w:rPr>
        <w:t>ドア蹴りがみられている。</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w:t>
      </w:r>
      <w:r>
        <w:rPr>
          <w:rFonts w:ascii="ＭＳ ゴシック" w:eastAsia="ＭＳ ゴシック" w:hAnsi="ＭＳ ゴシック" w:cs="Times New Roman" w:hint="eastAsia"/>
          <w:szCs w:val="21"/>
        </w:rPr>
        <w:lastRenderedPageBreak/>
        <w:t>入し、早期の処遇改善を</w:t>
      </w:r>
      <w:r w:rsidRPr="000F6DE6">
        <w:rPr>
          <w:rFonts w:ascii="ＭＳ ゴシック" w:eastAsia="ＭＳ ゴシック" w:hAnsi="ＭＳ ゴシック" w:cs="Times New Roman" w:hint="eastAsia"/>
          <w:szCs w:val="21"/>
        </w:rPr>
        <w:t>目指していく。</w:t>
      </w:r>
    </w:p>
    <w:p w:rsidR="00692FA8" w:rsidRDefault="00692FA8" w:rsidP="00E4155C">
      <w:pPr>
        <w:rPr>
          <w:rFonts w:ascii="ＭＳ ゴシック" w:eastAsia="ＭＳ ゴシック" w:hAnsi="ＭＳ ゴシック" w:cs="Times New Roman" w:hint="eastAsia"/>
          <w:szCs w:val="21"/>
        </w:rPr>
      </w:pPr>
    </w:p>
    <w:p w:rsidR="00E36683"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4E6B4C" w:rsidRDefault="00E4155C" w:rsidP="00E4155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・二部　定男様～酸素飽和度80％半ばまで低下あり。吸引を施行するも改善せず。日直医垂水Drに報告し、酸素5Lの指示あり。酸素5Lで酸素飽和度90％半ばまで改善する。</w:t>
      </w:r>
    </w:p>
    <w:p w:rsidR="00E4155C" w:rsidRDefault="00E4155C" w:rsidP="00E4155C">
      <w:pPr>
        <w:ind w:left="1680" w:hangingChars="800" w:hanging="1680"/>
        <w:rPr>
          <w:rFonts w:ascii="ＭＳ ゴシック" w:eastAsia="ＭＳ ゴシック" w:hAnsi="ＭＳ ゴシック" w:cs="ＭＳ ゴシック"/>
          <w:kern w:val="0"/>
          <w:szCs w:val="21"/>
        </w:rPr>
      </w:pPr>
    </w:p>
    <w:sectPr w:rsidR="00E4155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003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0CE"/>
    <w:rsid w:val="001127CF"/>
    <w:rsid w:val="00112DCA"/>
    <w:rsid w:val="00112F98"/>
    <w:rsid w:val="001130BB"/>
    <w:rsid w:val="0011324C"/>
    <w:rsid w:val="001134BE"/>
    <w:rsid w:val="0011381F"/>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563"/>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61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16A"/>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B29"/>
    <w:rsid w:val="002A0DFD"/>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07"/>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D71"/>
    <w:rsid w:val="00393F0B"/>
    <w:rsid w:val="00393FD3"/>
    <w:rsid w:val="00394193"/>
    <w:rsid w:val="003946AD"/>
    <w:rsid w:val="0039512B"/>
    <w:rsid w:val="0039570F"/>
    <w:rsid w:val="00395964"/>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865"/>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2C28"/>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A7A75"/>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6B4C"/>
    <w:rsid w:val="004E7067"/>
    <w:rsid w:val="004E7105"/>
    <w:rsid w:val="004E778B"/>
    <w:rsid w:val="004E7BE6"/>
    <w:rsid w:val="004E7EB4"/>
    <w:rsid w:val="004F060E"/>
    <w:rsid w:val="004F08A6"/>
    <w:rsid w:val="004F0B25"/>
    <w:rsid w:val="004F1A39"/>
    <w:rsid w:val="004F1CE3"/>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84"/>
    <w:rsid w:val="005332E1"/>
    <w:rsid w:val="00533B6D"/>
    <w:rsid w:val="00533C4F"/>
    <w:rsid w:val="00533F66"/>
    <w:rsid w:val="005341E2"/>
    <w:rsid w:val="0053427B"/>
    <w:rsid w:val="00534527"/>
    <w:rsid w:val="00534577"/>
    <w:rsid w:val="0053496B"/>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4F"/>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1D8E"/>
    <w:rsid w:val="005828B6"/>
    <w:rsid w:val="00582CBA"/>
    <w:rsid w:val="00583213"/>
    <w:rsid w:val="00583B64"/>
    <w:rsid w:val="00583D53"/>
    <w:rsid w:val="00583D5A"/>
    <w:rsid w:val="005841BB"/>
    <w:rsid w:val="0058461F"/>
    <w:rsid w:val="00584938"/>
    <w:rsid w:val="00584A5C"/>
    <w:rsid w:val="00584E5A"/>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8E"/>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B5F"/>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02A"/>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2FA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E1C"/>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4C8"/>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872"/>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6AC2"/>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54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A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4CF6"/>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1D8A"/>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A2D"/>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A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46E"/>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1FDB"/>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0B"/>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66"/>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1CE"/>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0FCA"/>
    <w:rsid w:val="00C511DC"/>
    <w:rsid w:val="00C51B51"/>
    <w:rsid w:val="00C52099"/>
    <w:rsid w:val="00C520BC"/>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15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E76"/>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3ED"/>
    <w:rsid w:val="00DE7749"/>
    <w:rsid w:val="00DE77E7"/>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683"/>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55C"/>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BC6"/>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CAB"/>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A71"/>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3CA"/>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572"/>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v:textbox inset="5.85pt,.7pt,5.85pt,.7pt"/>
    </o:shapedefaults>
    <o:shapelayout v:ext="edit">
      <o:idmap v:ext="edit" data="1"/>
    </o:shapelayout>
  </w:shapeDefaults>
  <w:decimalSymbol w:val="."/>
  <w:listSeparator w:val=","/>
  <w14:docId w14:val="1A6A5F7A"/>
  <w15:docId w15:val="{F48C9661-7AB4-407D-9D7C-5F3D76D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F47D8-CA81-4CF7-91D6-E4B2094A1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2</Pages>
  <Words>146</Words>
  <Characters>834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135</cp:revision>
  <cp:lastPrinted>2023-06-27T10:01:00Z</cp:lastPrinted>
  <dcterms:created xsi:type="dcterms:W3CDTF">2023-07-04T22:35:00Z</dcterms:created>
  <dcterms:modified xsi:type="dcterms:W3CDTF">2023-09-02T05:30:00Z</dcterms:modified>
</cp:coreProperties>
</file>